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bCs/>
          <w:sz w:val="22"/>
          <w:szCs w:val="28"/>
        </w:rPr>
      </w:pPr>
      <w:r>
        <w:rPr>
          <w:rFonts w:hint="eastAsia" w:ascii="黑体" w:hAnsi="黑体" w:eastAsia="黑体" w:cs="黑体"/>
          <w:b/>
          <w:bCs/>
          <w:sz w:val="22"/>
          <w:szCs w:val="28"/>
        </w:rPr>
        <w:drawing>
          <wp:anchor distT="0" distB="0" distL="114300" distR="114300" simplePos="0" relativeHeight="251658240" behindDoc="0" locked="0" layoutInCell="1" allowOverlap="1">
            <wp:simplePos x="0" y="0"/>
            <wp:positionH relativeFrom="page">
              <wp:posOffset>10756900</wp:posOffset>
            </wp:positionH>
            <wp:positionV relativeFrom="topMargin">
              <wp:posOffset>11684000</wp:posOffset>
            </wp:positionV>
            <wp:extent cx="254000" cy="444500"/>
            <wp:effectExtent l="0" t="0" r="12700" b="1270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254000" cy="444500"/>
                    </a:xfrm>
                    <a:prstGeom prst="rect">
                      <a:avLst/>
                    </a:prstGeom>
                  </pic:spPr>
                </pic:pic>
              </a:graphicData>
            </a:graphic>
          </wp:anchor>
        </w:drawing>
      </w:r>
      <w:r>
        <w:rPr>
          <w:rFonts w:hint="eastAsia" w:ascii="黑体" w:hAnsi="黑体" w:eastAsia="黑体" w:cs="黑体"/>
          <w:b/>
          <w:bCs/>
          <w:sz w:val="22"/>
          <w:szCs w:val="28"/>
        </w:rPr>
        <w:t>参照秘密级管理★启用前</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bCs/>
          <w:sz w:val="28"/>
          <w:szCs w:val="36"/>
        </w:rPr>
      </w:pPr>
      <w:r>
        <w:rPr>
          <w:rFonts w:hint="eastAsia" w:ascii="黑体" w:hAnsi="黑体" w:eastAsia="黑体" w:cs="黑体"/>
          <w:b/>
          <w:bCs/>
          <w:sz w:val="28"/>
          <w:szCs w:val="36"/>
        </w:rPr>
        <w:t>高三仿真试题</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bCs/>
          <w:sz w:val="32"/>
          <w:szCs w:val="40"/>
        </w:rPr>
      </w:pPr>
      <w:r>
        <w:rPr>
          <w:rFonts w:hint="eastAsia" w:ascii="黑体" w:hAnsi="黑体" w:eastAsia="黑体" w:cs="黑体"/>
          <w:b/>
          <w:bCs/>
          <w:sz w:val="32"/>
          <w:szCs w:val="40"/>
        </w:rPr>
        <w:t>英语</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bCs/>
          <w:sz w:val="22"/>
          <w:szCs w:val="28"/>
        </w:rPr>
      </w:pPr>
      <w:r>
        <w:rPr>
          <w:rFonts w:hint="eastAsia" w:ascii="黑体" w:hAnsi="黑体" w:eastAsia="黑体" w:cs="黑体"/>
          <w:b/>
          <w:bCs/>
          <w:sz w:val="22"/>
          <w:szCs w:val="28"/>
        </w:rPr>
        <w:t>注意事项：</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1.答卷前，考生务必将自己的姓名、考生号等填写在答题卡和试卷指定位置上。</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2.回答选择题时，选出每小题答案后，用铅笔把答题卡上对应题目的答案标号涂黑。如需改动，用橡皮擦干净后，再选涂其他答案标号。回答非选择题时，将答案写在答题卡上。写在本试卷上无效。</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3.考试结束后，将本试卷和答题卡一并交回。</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bCs/>
          <w:sz w:val="22"/>
          <w:szCs w:val="28"/>
        </w:rPr>
      </w:pPr>
      <w:r>
        <w:rPr>
          <w:rFonts w:hint="eastAsia" w:ascii="黑体" w:hAnsi="黑体" w:eastAsia="黑体" w:cs="黑体"/>
          <w:b/>
          <w:bCs/>
          <w:sz w:val="22"/>
          <w:szCs w:val="28"/>
        </w:rPr>
        <w:t>第一部分  阅读(共两节，满分50分)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bCs/>
          <w:sz w:val="22"/>
          <w:szCs w:val="28"/>
        </w:rPr>
      </w:pPr>
      <w:r>
        <w:rPr>
          <w:rFonts w:hint="eastAsia" w:ascii="黑体" w:hAnsi="黑体" w:eastAsia="黑体" w:cs="黑体"/>
          <w:b/>
          <w:bCs/>
          <w:sz w:val="22"/>
          <w:szCs w:val="28"/>
        </w:rPr>
        <w:t>第一节(共15小题；每小题2.5分，满分37.5分)</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阅读下列短文，从每题所给的A、B、C、D四个选项中选出最佳选项。</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A</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Experience Creative Writing Academy</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Do you love creative writing? Oxford Scholastica's Experience Creative Writing Academy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will develop your writing skills while giving you a genuine university experience. Oxford has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long inspired many of the greatest writers-from C.S. Lewis to J.R. R. Tolkien. Give yourself,the chance to let Oxford's magic work its way into your own writing skills.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Key Facts</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Location: University of Oxford campus</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Ages: 16-18</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Length: 2 weeks</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Dates: 2nd-15th July,16th-29th July, 30th July-12th August 2023</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Receive: Graduation Certificate &amp; Letter of Recommendation</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Learning Contents</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Our courses combine Oxford-style teaching with practical challenges and debates. Small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class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sizes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(Maximum</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15 students)and expert tutors help you dive deep into your chosen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subject area. By taking our Experience Creative Writing courses, you'll get to:</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●Master key concepts such as how to write effective dialogue, create fictional worlds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develop a book series - all under the guidance of one of our expert tutors.</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●Develop skills in high demand by universities and employers, such as public speaking,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critical thinking and teamwork, via our Masterclasses.</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●Puzzle through the challenges that writers face when writing a book series.</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 xml:space="preserve">●Work collaboratively with your peers in a"writer's room"to come up with </w:t>
      </w:r>
      <w:r>
        <w:rPr>
          <w:rFonts w:hint="eastAsia" w:ascii="Times New Roman" w:hAnsi="Times New Roman" w:eastAsia="宋体" w:cs="Times New Roman"/>
          <w:sz w:val="22"/>
          <w:szCs w:val="28"/>
          <w:lang w:val="en-US" w:eastAsia="zh-CN"/>
        </w:rPr>
        <w:t>e</w:t>
      </w:r>
      <w:r>
        <w:rPr>
          <w:rFonts w:hint="default" w:ascii="Times New Roman" w:hAnsi="Times New Roman" w:eastAsia="宋体" w:cs="Times New Roman"/>
          <w:sz w:val="22"/>
          <w:szCs w:val="28"/>
        </w:rPr>
        <w:t>lements for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 ongoing book series.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Reserve Your Spot</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i/>
          <w:iCs/>
          <w:sz w:val="22"/>
          <w:szCs w:val="28"/>
          <w:u w:val="single"/>
        </w:rPr>
      </w:pPr>
      <w:r>
        <w:rPr>
          <w:rFonts w:hint="default" w:ascii="Times New Roman" w:hAnsi="Times New Roman" w:eastAsia="宋体" w:cs="Times New Roman"/>
          <w:sz w:val="22"/>
          <w:szCs w:val="28"/>
        </w:rPr>
        <w:t>Ready for a life-changing educational experience? Students from around the world have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already registered for our courses this year. Apply in minutes and reserve a spot for Oxford's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rated summer school programs. Join them and apply now. </w:t>
      </w:r>
      <w:r>
        <w:rPr>
          <w:rFonts w:hint="default" w:ascii="Times New Roman" w:hAnsi="Times New Roman" w:eastAsia="宋体" w:cs="Times New Roman"/>
          <w:i/>
          <w:iCs/>
          <w:sz w:val="22"/>
          <w:szCs w:val="28"/>
          <w:u w:val="single"/>
        </w:rPr>
        <w:t>Click here.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1.Why are C.S. Lewis and J.R. R. Tolkien mentioned?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A.To state the importance of writing.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B.To show their contributions.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To introduce the celebrities of Oxford.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D.To emphasize the inspiration of Oxford.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2.What's the feature of the courses?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A.Learning with professional guidance.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Improving writing skills in two months.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Teamwork for publishing book series.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D.Expert tutors' instructions in all subjects.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3.What's the intention of the text?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A.Inspiring writing creativity.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B.Advertising the writing courses.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Explaining the entrance to the courses.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D.Recommending required courses of Oxford.</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When Zhi Yueying, then 19, went to the remote Niyang village in Yichun city, Jiangxi</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province, to work as a village teacher in 1980, villagers were doubtful if she was going to stay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long.</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Over the past four decades, Zhi has devoted herself to rural education. She is a recipient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Touching China awards that recognize the most inspiring role models in 2016.She was also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awarded as a model poverty fighter by the government. Zhi has a profound understanding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importance of education in the mountains. Over the years, she has taught the students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cared for them, since many of them were"left-behind" children whose parents migrated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other places to work. More than 1,000 students of hers have left the mountain area, and created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 better life for themselves.</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Located amid the mountains, the village was very poor and far from any town. Villagers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had to hike in the mountains."I arrived at the school in an early evening, and was shocked.I</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had known the conditions were poor, but the reality was worse."Moreover, local people needed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 go downhill to buy daily necessities, and transport them back in their hands or balanced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across their shoulders."I had never walked uphill on a mountain road before, so I walked much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more slowly than others, sometimes I walked slowly behind too much and was scared to tears,”says Zhi. Sometimes she had to walk uphill by herself with a flashlight at night. The wild boars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and rabbits sometimes frightened her and she enhanced her courage by singing loudly.</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But she gradually got used to her life there. At the beginning, she found many local people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valued their sons far more than their daughters, and would not like to let them attend school.Zhi went to their homes repeatedly and gradually persuaded them to send all their children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school. For those who could not afford the tuition, she spared her own money to help.</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Zhi says seeing her students do well beyond the mountains is deeply rewarding.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dream, the same as before, is to stay by the side of more children. I know poverty will forever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say goodbye to the mountainous villages, to my students, and to myself," says Zhi.</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4.Why did Zhi choose to stay long in the mountains?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A.She was a village teacher.</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B.She was a Touching China awards recipient.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She was shocked by the poor living conditions.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D.She was aware of the significance of rural education.</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5.What is paragraph 3 mainly about?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A.The reasons for their poverty.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B.The ways of buying daily necessities.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The tough situations in the mountains.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D.The description of Zhi's teaching experience.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6.What can we learn about Zhi Yueying?</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A.She has a sense of achievement.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B.She enjoys living in mountains.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She has changed the local life.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D.She likes chal</w:t>
      </w:r>
      <w:r>
        <w:rPr>
          <w:rFonts w:hint="eastAsia" w:ascii="Times New Roman" w:hAnsi="Times New Roman" w:eastAsia="宋体" w:cs="Times New Roman"/>
          <w:sz w:val="22"/>
          <w:szCs w:val="28"/>
          <w:lang w:val="en-US" w:eastAsia="zh-CN"/>
        </w:rPr>
        <w:t>l</w:t>
      </w:r>
      <w:r>
        <w:rPr>
          <w:rFonts w:hint="default" w:ascii="Times New Roman" w:hAnsi="Times New Roman" w:eastAsia="宋体" w:cs="Times New Roman"/>
          <w:sz w:val="22"/>
          <w:szCs w:val="28"/>
        </w:rPr>
        <w:t>enges in teaching.</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7.What is a suitable title for the text?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A.A Life-changing Lesson</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B.A Contributor to Rural Education</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The Teaching Experience in Mountains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D.The Current Situation of Rural Education</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It has long been known that bees live in large, and highly complex societies. But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Bumblebees may be smarter than previously thought. New research from the scientists at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Queen Mary University of London, UK, recently published in the issue of PLOS Biology,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shows that bees can learn how to problem-solve from one another.</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new study has shown that bees can learn to solve even complex behaviors through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cooperation. In order to test their theories researchers designed a fairly simple puzzle for bees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 solve. A bee was placed in a box that could either be opened by pushing a red label or blue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label and then would receive a sugary treat for their efforts. The bee was then re-released back</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 its colony(领地). Amazingly enough, the bees in colonies that are home to those bees who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learned to open the puzzle using the red label all used the red label to open the puzzle, while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bees in the blue colony all used the blue label.</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Dr.Alice Bridges, a lead on the study, said,"These creatures are really quite incredible.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They're really, really good at learning despite having these tiny, tiny brains. Our research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suggests that social learning may have had a greater influence on the evolution of this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behaviour than previously imagined.”</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Professor Lars Chittka, the author of the book The Mind of a Bee, said:"We tend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overlook the "alien civilisations" formed by bees and ants on our planet—because they are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small-bodied and their societies and architectural constructions seem governed by birth at first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glance. Our research shows, however, that new innovations can spread like social media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memes(模式)through insect colonies, indicating that they can respond to wholly new</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environmental challenges much faster than by evolutionary changes, which would take many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generations to show.”</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Regardless of how one defines culture, the discovery that bumblebees share information is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 astonishing evidence to the complexity of the natural world. Even the smallest insect is apart of a much larger ecosystem and is as much a part of the natural order of things as is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humankind.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8.What is the purpose of the study?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A.To prove bees'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social nature.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B.To explain bees'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complex behaviors.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C.To confirm bees'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problem solving ability. </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To test bees'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ability of identifying colors.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9.How do bees respond to the new environment in the study?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A.By trial and error.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B.By recognizing dances.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By evolutionary changes.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D.By observation and imitation.</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10.What can be inferred from Professor Lars Chittka's words?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Information delivery is formed by nature.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B.Bees react to the new environment swiftly.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People can be well aware of insects'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actions.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D.New information spread among insects randomly.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11.What does the author think of the discovery?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A.It deserves to be valued.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B.It gains high approval.</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C.It is overvalued.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D.It is underestimated.</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There is no universally accepted age that is considered old among or within societies.Often disagreements exist as to what age a society may consider old and what members in that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society of that age and older may consider old. Moreover, biologists are not in agreement about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existence of an internal biological cause for aging.</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In general the social status of an age group is related to its effective influence in its society,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which is associated with that group's function in productivity. In agricultural societies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elderly have a status of respectability. Their life experiences and knowledge are regarded 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valuable, especially in preliterate(尚无文字的) societies where knowledge is orally transmitted.The range of activities in these societies allows the elderly to continue to be productive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members of their communities.</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In industrialized nations, although in certain fields old age is still considered significant,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particularly in. the political field, older people are increasingly being forced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into retirement before their productive years are over, causing problems in their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psychological adaptations to old age. Retirement is not regarded unfavorably in all instances,but its economic limitations tend to further remove older people from the range of influence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and raise problems in the extended use of leisure time and housing. As a consequence, financial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preparation for retirement has become an increased concern for individuals and society.</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Familial relationships tend to be the focus of the elderly's attention. However,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tendency for young people in industrialized countries to be highly mobile has forced older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people to decide whether to move to keep up with their families or to remain in neighborhoods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which also change, altering their familiar patterns of activity. Although most older people do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live within an hour from their closest child, industrialized societies are faced with formulating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programs to accommodate increasing numbers of older people who function independently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their families. Adult education programs are beginning to close the generation gap; however, 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each successive generation reaches old age, bringing with it its particular tendencies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preferences, new problems arise requiring new social accommodations.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12.What counts for the elderly in agricultural societies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A.Their status of respectability.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B.Their value in productivity.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Their rich knowledge in education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D.Their extraordinary ability to work.</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13.What can we learn about the elderly's retirement from paragraph 3?</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It has faded the elderly worries.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It means the end of productive ability.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C.It is considered beneficial in all distances.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 It influences the elderly psychologically and financially.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14.What does the underlined word "formulating"in paragraph 4 mean?</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A.Planning.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B.Changing.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C.Extending.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D.Canceling.</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15.Where is this text probably taken from?</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A.A personal journal.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B.A science research.</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A social issue review.</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D.A community brochure.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第二节(共5小题；每小题2.5分，满分12.5分)</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阅读下面短文，从短文后的选项中选出可以填入空白处的最佳选项。选项中有两项为多余选项。</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Throwing those unwanted leftovers or unused ingredients into the trash doesn't just hurt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your wallet —it also costs the climate. When food is wasted, so are the natural and human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resources that go into producing, processing, transporting and storing it.</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16</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Food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waste is a big problem. These small changes can help.</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17</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Try to look around your kitchen and see what you can make with it before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heading to the grocery store, because so many things can be substituted with what you already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have. In other words, you don't have to stick exactly to the recipe if it means buying a brand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new jar of something that'll just end up sitting in the back of the fridge.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18</w:t>
      </w:r>
      <w:r>
        <w:rPr>
          <w:rFonts w:hint="eastAsia" w:ascii="Times New Roman" w:hAnsi="Times New Roman" w:eastAsia="宋体" w:cs="Times New Roman"/>
          <w:sz w:val="22"/>
          <w:szCs w:val="28"/>
          <w:lang w:val="en-US" w:eastAsia="zh-CN"/>
        </w:rPr>
        <w:t>__</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Cho, host of the YouTube channel, says her most common food-waste problem is one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likely shared by many."I'll buy a bunch of items and then put them in my refrigerator and then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 simply forgot about it," she says, calling it an issue of space management.</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19</w:t>
      </w:r>
      <w:r>
        <w:rPr>
          <w:rFonts w:hint="eastAsia" w:ascii="Times New Roman" w:hAnsi="Times New Roman" w:eastAsia="宋体" w:cs="Times New Roman"/>
          <w:sz w:val="22"/>
          <w:szCs w:val="28"/>
          <w:lang w:val="en-US" w:eastAsia="zh-CN"/>
        </w:rPr>
        <w:t xml:space="preserve">__ </w:t>
      </w:r>
      <w:r>
        <w:rPr>
          <w:rFonts w:hint="default" w:ascii="Times New Roman" w:hAnsi="Times New Roman" w:eastAsia="宋体" w:cs="Times New Roman"/>
          <w:sz w:val="22"/>
          <w:szCs w:val="28"/>
        </w:rPr>
        <w:t>Armed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with glass containers and dry-erase markers, she says it allows her to quickly assess which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ingredients she's working with, then figure out how to use them.</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Once you have the ingredients you need, make sure you're using them to the fullest extent.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For one, that means using all parts of the vegetable, reminding people that broccoli stems are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"perfectly eatable" and carrot tops "make a wonderful stir-fry."Like a red onion, if you have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half of it that you're not going to be using, for example, you'll season it. And seasoned onions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are great on a toast.</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20</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You can also give vegetables a second life by seasoning them.</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A.So, keep track of what's in the fridge by labeling.</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B.You have luck getting onions to last longer by storing it.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Instead, create a recipe with the thing in the new jar.</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 It just has that extra taste, and you're not wasting your food.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E.Those processes generate significant carbon dioxide emissions.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F.When making shopping lists, start by surveying what's already in your fridge.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G. If you won't have a regular use for that particular product, just replace the recipe.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第二部分语言运用(共两节，满分30分)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第一节(共15小题；每小题1分，满分15分)</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阅读下面短文，从每题所给的A、B、C、D四个选项中选出可以填入空白处的最佳选项。</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ChatGPT has been everywhere for the last few months. It raises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21</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about their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impact on everything happening in our society.</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ChatGPT is a natural language processing tool</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22</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by AI technology that allows youto have human-like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23</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and much more. The language model can answer questions and</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24</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you with tasks, such as composing emails, essays, and code.</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25</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to produce frequently accurate, responses to a vast range of questions is why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it became the fastest-growing app of all time,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26</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100 million users in only two months.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fact that it can also</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27</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essays,articles, and poetry has only</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28</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its appeal.It is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also equally</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29</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at coding and productivity tasks. For the former, its abili</w:t>
      </w:r>
      <w:r>
        <w:rPr>
          <w:rFonts w:hint="eastAsia" w:ascii="Times New Roman" w:hAnsi="Times New Roman" w:eastAsia="宋体" w:cs="Times New Roman"/>
          <w:sz w:val="22"/>
          <w:szCs w:val="28"/>
          <w:lang w:val="en-US" w:eastAsia="zh-CN"/>
        </w:rPr>
        <w:t>t</w:t>
      </w:r>
      <w:r>
        <w:rPr>
          <w:rFonts w:hint="default" w:ascii="Times New Roman" w:hAnsi="Times New Roman" w:eastAsia="宋体" w:cs="Times New Roman"/>
          <w:sz w:val="22"/>
          <w:szCs w:val="28"/>
        </w:rPr>
        <w:t>y to</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30</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code from natural speech makes it a powerful partner for both new and</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31</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coders.</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Despite looking very impressive, ChatGPT still has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32</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.Such restrictions include the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inability to answer questions that are worded in a</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33</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way, as it requires rewording to</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understand the input question. A bigger limitation is a lack of quality in the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34</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it delivers.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Another major limitation is that its data is limited up to 2021.The chat robot does not have any</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35</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of events or news that have occurred since then. Lastly, ChatGPT does not provide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sources for its responses.</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21.A.requests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22.A.driven</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23.A.conflicts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24.A.manage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25.A.ability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26.A.consulting</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27.A.cause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28.A.added to</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29.A.determined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30.A.save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31.A.cautious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32.A.limitations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33.A.right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34.A.approaches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35.A.notice</w:t>
            </w:r>
          </w:p>
        </w:tc>
        <w:tc>
          <w:tcPr>
            <w:tcW w:w="213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B. concerns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B.followed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B.challenges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B.control</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B.chance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B.reaching</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B.return</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B.connected to</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B.equipped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B.create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B.untrained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B. possibilities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B.suitable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B.responses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B.question</w:t>
            </w:r>
          </w:p>
        </w:tc>
        <w:tc>
          <w:tcPr>
            <w:tcW w:w="213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C.emotions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C.inspired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C.interests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C.assist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C.responsibility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C.introducing</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C.exist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C.devoted to</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C.talented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C. choose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C.familiar</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C. requirements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C. specific</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C.contribution</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C. feeling</w:t>
            </w:r>
          </w:p>
        </w:tc>
        <w:tc>
          <w:tcPr>
            <w:tcW w:w="213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D.doubts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D.entertained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D.conversations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D.accompany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D.purpose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D.counting</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D.generate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D.owed to</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D.alarmed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D.describe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D.experienced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D.advantages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D.natural</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D.sensitivity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val="0"/>
                <w:bCs w:val="0"/>
                <w:sz w:val="22"/>
                <w:szCs w:val="28"/>
                <w:vertAlign w:val="baseline"/>
              </w:rPr>
            </w:pPr>
            <w:r>
              <w:rPr>
                <w:rFonts w:hint="default" w:ascii="Times New Roman" w:hAnsi="Times New Roman" w:eastAsia="宋体" w:cs="Times New Roman"/>
                <w:b w:val="0"/>
                <w:bCs w:val="0"/>
                <w:sz w:val="22"/>
                <w:szCs w:val="28"/>
                <w:vertAlign w:val="baseline"/>
              </w:rPr>
              <w:t>D.awareness</w:t>
            </w:r>
          </w:p>
        </w:tc>
      </w:tr>
    </w:tbl>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第二节(共10小题；每小题1.5分，满分15分)</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阅读下面短文，在空白处填入1个适当的单词或括号内单词的正确形式。</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Experts on child development agree that children learn and develop through everyday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experiences. Because food and cooking are such fundamental components of our day-to-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day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lives,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36</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(introduce) cooking to children at a young age is essential to their experiential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learning.</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Children like playing make-believe and enjoy inventing a variety of characters while</w:t>
      </w:r>
      <w:r>
        <w:rPr>
          <w:rFonts w:hint="eastAsia" w:ascii="Times New Roman" w:hAnsi="Times New Roman" w:eastAsia="宋体" w:cs="Times New Roman"/>
          <w:sz w:val="22"/>
          <w:szCs w:val="28"/>
          <w:lang w:val="en-US" w:eastAsia="zh-CN"/>
        </w:rPr>
        <w:t xml:space="preserve"> __</w:t>
      </w:r>
      <w:r>
        <w:rPr>
          <w:rFonts w:hint="default" w:ascii="Times New Roman" w:hAnsi="Times New Roman" w:eastAsia="宋体" w:cs="Times New Roman"/>
          <w:sz w:val="22"/>
          <w:szCs w:val="28"/>
        </w:rPr>
        <w:t>37</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(absorb) in imaginative play. Cooking games are an excellent way to stimulate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imaginative play. Children can act out real-life situations and behaviors through pretend play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and improve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38</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(they)in creativity. Furthermore, pretend play in the kitchen helps kids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learn things like problem-solving, creative thinking, visual</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39</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(recognize), and so on.</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Various cooking games for children that are available online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40</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(be) more than just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 fun pastime activity. They provide a number of educational benefits as well. Free online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cooking games urge kids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41</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(try) new things and think outside the box by letting them</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experiment</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42</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ingredients, recipes, and preparation methods.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43</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(addition),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many free cooking games online require kids to perform various kitchen tasks or read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recipes and then follow the instructive tips. When kids take the initiative and finish a task, they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feel proud of</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44</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they have undertaken.Playing free cooking games online can also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help kids learn essential skills, teach them</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45</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to be safe in the kitchen, and increase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their general knowledge about the world.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第三部分 写作(共两节，满分40分)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第一节(满分15分)</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假定你是李华，你校正在为前来参加国际夏令营的英国学生筹划以“艺术与生活”为主题的展览。请你用英语为该展览写一则导语，内容包括：</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1.表示欢迎；</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2.展览简介；</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3.注意事项。</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注意：</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1.写作词数应为80左右；</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2.请按如下格式在答题卡的相应位置作答。</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sz w:val="22"/>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68580</wp:posOffset>
                </wp:positionV>
                <wp:extent cx="5187950" cy="1047750"/>
                <wp:effectExtent l="4445" t="4445" r="8255" b="14605"/>
                <wp:wrapNone/>
                <wp:docPr id="1" name="文本框 1"/>
                <wp:cNvGraphicFramePr/>
                <a:graphic xmlns:a="http://schemas.openxmlformats.org/drawingml/2006/main">
                  <a:graphicData uri="http://schemas.microsoft.com/office/word/2010/wordprocessingShape">
                    <wps:wsp>
                      <wps:cNvSpPr txBox="1"/>
                      <wps:spPr>
                        <a:xfrm>
                          <a:off x="1154430" y="4548505"/>
                          <a:ext cx="5187950" cy="1047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0.9pt;margin-top:5.4pt;height:82.5pt;width:408.5pt;z-index:251659264;mso-width-relative:page;mso-height-relative:page;" fillcolor="#FFFFFF [3201]" filled="t" stroked="t" coordsize="21600,21600" o:gfxdata="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Qka89MAAAAI&#10;AQAADwAAAAAAAAABACAAAAAiAAAAZHJzL2Rvd25yZXYueG1sUEsBAhQAFAAAAAgAh07iQHlfyd8h&#10;AgAAKAQAAA4AAAAAAAAAAQAgAAAAIgEAAGRycy9lMm9Eb2MueG1sUEsFBgAAAAAGAAYAWQEAALUF&#10;AAAAAA==&#10;">
                <v:fill on="t" focussize="0,0"/>
                <v:stroke weight="0.5pt" color="#000000 [3204]" joinstyle="round"/>
                <v:imagedata o:title=""/>
                <o:lock v:ext="edit" aspectratio="f"/>
                <v:textbox>
                  <w:txbxContent>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第二节(满分25分)</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阅读下面材料，根据其内容和所给段落开头语续写两段，使之构成一篇完整的短文。</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It was Christmas time 1974. I was ten years old, but I was not looking forward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Christmas. The previous spring my mother had moved our family from rural Alabama to sunny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Southern California. My little brother Todd, and I were leaving behind all of our extended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family. This would be my first Christmas away from Alabama.</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 was a fat, awkward child with a high-pitched voice and a heavy southern accent. My first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day at my new school, I went to the front of my fourth grade class to introduce myself. All I</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said was my name and where I was from. The class burst into laughter with jeers of "He talks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funny." It took the teacher two minutes to restore order.</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 was so disappointed that I went to a gas station after school and used the phone booth(亭子) there to place a call to my grandmother. I was going to ask her whether I could return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Alabama and live with her and whether she would send me the money for a bus ticket home.But the line was busy, and despite several attempts, I didn't get through.</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My Granny was everything good about Christmas. Her language of love was food. She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would spend weeks cooking for Christmas Eve when all of her children and grandchildren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would gather at her house. Every favorite dish dessert and cakes was made. Her table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sideboard groaned (发吱嘎声) under the weight of the food. My cousins, my brother and I</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would burst through her back door, our arrival announced by the rhyme of five silver bells,which hung on the door. Her house was tiny but to us children, it was glorious.</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She sewed new nightdresses for all of her grandchildren. She searched catalogs,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newspaper advertisements, and stores all over town to get us exactly the toys we had requested.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She was my comfort. She was magical. I missed her desperately.</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Fortunately, there was only one week left before the Christmas break. I was longing for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my familiar southern Christmas.</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bCs/>
          <w:sz w:val="22"/>
          <w:szCs w:val="28"/>
        </w:rPr>
      </w:pPr>
      <w:r>
        <w:rPr>
          <w:rFonts w:hint="eastAsia" w:ascii="黑体" w:hAnsi="黑体" w:eastAsia="黑体" w:cs="黑体"/>
          <w:b/>
          <w:bCs/>
          <w:sz w:val="22"/>
          <w:szCs w:val="28"/>
        </w:rPr>
        <w:t>注意：</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1.续写的词数应为150左右；</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2.请按如下格式在答题卡的相应位置作答。</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sz w:val="22"/>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84455</wp:posOffset>
                </wp:positionV>
                <wp:extent cx="5365750" cy="1917700"/>
                <wp:effectExtent l="4445" t="4445" r="20955" b="20955"/>
                <wp:wrapNone/>
                <wp:docPr id="2" name="文本框 2"/>
                <wp:cNvGraphicFramePr/>
                <a:graphic xmlns:a="http://schemas.openxmlformats.org/drawingml/2006/main">
                  <a:graphicData uri="http://schemas.microsoft.com/office/word/2010/wordprocessingShape">
                    <wps:wsp>
                      <wps:cNvSpPr txBox="1"/>
                      <wps:spPr>
                        <a:xfrm>
                          <a:off x="1167130" y="3613785"/>
                          <a:ext cx="5365750" cy="191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next morning, a large enough package from Granny was delivered to our new house.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Just then the phone rang.</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9pt;margin-top:6.65pt;height:151pt;width:422.5pt;z-index:251661312;mso-width-relative:page;mso-height-relative:page;" fillcolor="#FFFFFF [3201]" filled="t" stroked="t" coordsize="21600,21600" o:gfxdata="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JTfeNMA&#10;AAAIAQAADwAAAAAAAAABACAAAAAiAAAAZHJzL2Rvd25yZXYueG1sUEsBAhQAFAAAAAgAh07iQEwp&#10;UVckAgAAKAQAAA4AAAAAAAAAAQAgAAAAIgEAAGRycy9lMm9Eb2MueG1sUEsFBgAAAAAGAAYAWQEA&#10;ALg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next morning, a large enough package from Granny was delivered to our new house.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Just then the phone rang.</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高三仿真试题</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英语参考答案（202305）</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第一部分　阅读 (共两节，满分50分)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1-3 DAB</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4-7 DCAB</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8-11 CDBA </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12-15 BDAC</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16-20 EFGAD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第二部分　语言知识运用 (共两节，满分30分)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第一节　(共15小题；每小题1分，满分15分)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 xml:space="preserve">21-25 BADCA </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26-30 BDACB </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31-35 DACBD</w:t>
      </w:r>
      <w:r>
        <w:rPr>
          <w:rFonts w:hint="default" w:ascii="Times New Roman" w:hAnsi="Times New Roman" w:eastAsia="宋体" w:cs="Times New Roman"/>
          <w:sz w:val="22"/>
          <w:szCs w:val="28"/>
        </w:rPr>
        <w:tab/>
      </w:r>
      <w:r>
        <w:rPr>
          <w:rFonts w:hint="default" w:ascii="Times New Roman" w:hAnsi="Times New Roman" w:eastAsia="宋体" w:cs="Times New Roman"/>
          <w:sz w:val="22"/>
          <w:szCs w:val="28"/>
        </w:rPr>
        <w:tab/>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第二节　(共10小题；每小题1. 5分，满分15分)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36. introducing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37. absorbed </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38. themselves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39. recognition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40. are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41. to try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42. with </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43. Additionally </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44. what </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45. how</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第三部分　写作 (共两节，满分40分)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第一节 (满分15分)</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An attractive exhibition themed Art and Life will raise curtain. Anyone in the camp is welcome!</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exhibition, which features abundant traditional Chinese art works, is a must to visit. Detailed explanation will be provided to demonstrate the Chinese painting and calligraphy. Besides, you will get exposed to the paper-cutting, which vividly reflects our daily life and brings much pleasure. Undoubtedly not only will you deepen your understanding of traditional Chinese art, but also you’ll be motivated to explore more.</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When appreciating, please be careful and don’t bump or touch any artwork.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第二节（满分25分）</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During the Christmas break, a large enough package from Granny was delivered to our new house. It was too heavy for us to carry into the living room. To our surprise, it was large enough to hold a small refrigerator. Todd and I were giddy to know what it contained. We couldn't wait to tear the box, delighted to discover mounds of homemade Christmas treats, presents wrapped in decorative paper, and neatly folded pajamas for each of us. As each gift came out, we shrieked with excitement. The box seemed bottomless and the smell of our Granny's house was filling the air.</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default" w:ascii="Times New Roman" w:hAnsi="Times New Roman" w:eastAsia="宋体" w:cs="Times New Roman"/>
          <w:sz w:val="22"/>
          <w:szCs w:val="28"/>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宋体" w:cs="Times New Roman"/>
          <w:sz w:val="22"/>
          <w:szCs w:val="28"/>
        </w:rPr>
        <w:t>Just then the phone rang. It was Granny. Todd and I chatted happily with her for nearly half an hour, a warm current rising. She asked us about school and assured us we had received the package. She did it in such a way that we both thought we were her favorite. For me, it was the highlight of Christmas. My granny packaged and shipped magic and love. She came to rescue me, softening my anxiety and lightening my life as well.</w:t>
      </w: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mE3OGM3Mjc1MDFjN2FkOTUzODk0OTA2MjM2MTcifQ=="/>
  </w:docVars>
  <w:rsids>
    <w:rsidRoot w:val="07081E78"/>
    <w:rsid w:val="004151FC"/>
    <w:rsid w:val="00C02FC6"/>
    <w:rsid w:val="07081E78"/>
    <w:rsid w:val="32C76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link w:val="3"/>
    <w:semiHidden/>
    <w:uiPriority w:val="99"/>
    <w:rPr>
      <w:rFonts w:ascii="Times New Roman" w:hAnsi="Times New Roman" w:eastAsia="宋体" w:cs="Times New Roman"/>
      <w:sz w:val="18"/>
      <w:szCs w:val="18"/>
      <w:lang w:eastAsia="zh-CN"/>
    </w:rPr>
  </w:style>
  <w:style w:type="character" w:customStyle="1" w:styleId="8">
    <w:name w:val="页脚 Char"/>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427</Words>
  <Characters>1396</Characters>
  <Lines>0</Lines>
  <Paragraphs>0</Paragraphs>
  <TotalTime>2</TotalTime>
  <ScaleCrop>false</ScaleCrop>
  <LinksUpToDate>false</LinksUpToDate>
  <CharactersWithSpaces>1577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2023-05-27T23:53:00Z</dcterms:created>
  <dc:creator>刘桂江</dc:creator>
  <cp:lastModifiedBy>南山有谷堆</cp:lastModifiedBy>
  <dcterms:modified xsi:type="dcterms:W3CDTF">2023-06-05T04:03:21Z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