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631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Regular" w:hAnsi="Times New Roman Regular" w:cs="Times New Roman Regular" w:eastAsiaTheme="minorEastAsia"/>
          <w:sz w:val="32"/>
          <w:szCs w:val="32"/>
          <w:lang w:eastAsia="zh-CN"/>
        </w:rPr>
      </w:pPr>
      <w:r>
        <w:rPr>
          <w:rFonts w:hint="default" w:ascii="Times New Roman Regular" w:hAnsi="Times New Roman Regular" w:cs="Times New Roman Regular"/>
          <w:sz w:val="32"/>
          <w:szCs w:val="32"/>
          <w:lang w:val="en-US" w:eastAsia="zh-Hans"/>
        </w:rPr>
        <w:t>湛江</w:t>
      </w:r>
      <w:r>
        <w:rPr>
          <w:rFonts w:hint="default" w:ascii="Times New Roman Regular" w:hAnsi="Times New Roman Regular" w:cs="Times New Roman Regular"/>
          <w:sz w:val="32"/>
          <w:szCs w:val="32"/>
        </w:rPr>
        <w:t>市</w:t>
      </w:r>
      <w:r>
        <w:rPr>
          <w:rFonts w:hint="eastAsia" w:ascii="Times New Roman Regular" w:hAnsi="Times New Roman Regular" w:cs="Times New Roman Regular"/>
          <w:sz w:val="32"/>
          <w:szCs w:val="32"/>
          <w:lang w:val="en-US" w:eastAsia="zh-CN"/>
        </w:rPr>
        <w:t>2024--2025学年度</w:t>
      </w:r>
      <w:r>
        <w:rPr>
          <w:rFonts w:hint="default" w:ascii="Times New Roman Regular" w:hAnsi="Times New Roman Regular" w:cs="Times New Roman Regular"/>
          <w:sz w:val="32"/>
          <w:szCs w:val="32"/>
          <w:lang w:val="en-US" w:eastAsia="zh-Hans"/>
        </w:rPr>
        <w:t>第</w:t>
      </w:r>
      <w:r>
        <w:rPr>
          <w:rFonts w:hint="eastAsia" w:ascii="Times New Roman Regular" w:hAnsi="Times New Roman Regular" w:cs="Times New Roman Regular"/>
          <w:sz w:val="32"/>
          <w:szCs w:val="32"/>
          <w:lang w:val="en-US" w:eastAsia="zh-CN"/>
        </w:rPr>
        <w:t>一</w:t>
      </w:r>
      <w:r>
        <w:rPr>
          <w:rFonts w:hint="default" w:ascii="Times New Roman Regular" w:hAnsi="Times New Roman Regular" w:cs="Times New Roman Regular"/>
          <w:sz w:val="32"/>
          <w:szCs w:val="32"/>
          <w:lang w:val="en-US" w:eastAsia="zh-Hans"/>
        </w:rPr>
        <w:t>学期期末</w:t>
      </w:r>
      <w:r>
        <w:rPr>
          <w:rFonts w:hint="default" w:ascii="Times New Roman Regular" w:hAnsi="Times New Roman Regular" w:cs="Times New Roman Regular"/>
          <w:sz w:val="32"/>
          <w:szCs w:val="32"/>
        </w:rPr>
        <w:t>调研</w:t>
      </w:r>
      <w:r>
        <w:rPr>
          <w:rFonts w:hint="eastAsia" w:ascii="Times New Roman Regular" w:hAnsi="Times New Roman Regular" w:cs="Times New Roman Regular"/>
          <w:sz w:val="32"/>
          <w:szCs w:val="32"/>
          <w:lang w:val="en-US" w:eastAsia="zh-CN"/>
        </w:rPr>
        <w:t>测试</w:t>
      </w:r>
    </w:p>
    <w:p w14:paraId="44AFEB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Regular" w:hAnsi="Times New Roman Regular" w:eastAsia="黑体" w:cs="Times New Roman Regular"/>
          <w:sz w:val="44"/>
          <w:szCs w:val="44"/>
        </w:rPr>
      </w:pPr>
      <w:r>
        <w:rPr>
          <w:rFonts w:hint="eastAsia" w:ascii="Times New Roman Regular" w:hAnsi="Times New Roman Regular" w:eastAsia="黑体" w:cs="Times New Roman Regular"/>
          <w:sz w:val="44"/>
          <w:szCs w:val="44"/>
          <w:lang w:val="en-US" w:eastAsia="zh-CN"/>
        </w:rPr>
        <w:t>高二</w:t>
      </w:r>
      <w:r>
        <w:rPr>
          <w:rFonts w:hint="default" w:ascii="Times New Roman Regular" w:hAnsi="Times New Roman Regular" w:eastAsia="黑体" w:cs="Times New Roman Regular"/>
          <w:sz w:val="44"/>
          <w:szCs w:val="44"/>
        </w:rPr>
        <w:t>英语</w:t>
      </w:r>
    </w:p>
    <w:p w14:paraId="51B097F5">
      <w:pPr>
        <w:keepNext w:val="0"/>
        <w:keepLines w:val="0"/>
        <w:pageBreakBefore w:val="0"/>
        <w:widowControl w:val="0"/>
        <w:kinsoku/>
        <w:wordWrap/>
        <w:overflowPunct/>
        <w:topLinePunct w:val="0"/>
        <w:autoSpaceDE/>
        <w:autoSpaceDN/>
        <w:bidi w:val="0"/>
        <w:adjustRightInd/>
        <w:snapToGrid/>
        <w:spacing w:line="360" w:lineRule="exact"/>
        <w:rPr>
          <w:rFonts w:hint="default" w:ascii="Times New Roman Regular" w:hAnsi="Times New Roman Regular" w:cs="Times New Roman Regular"/>
        </w:rPr>
      </w:pPr>
    </w:p>
    <w:p w14:paraId="0C25D088">
      <w:pPr>
        <w:keepNext w:val="0"/>
        <w:keepLines w:val="0"/>
        <w:pageBreakBefore w:val="0"/>
        <w:widowControl w:val="0"/>
        <w:kinsoku/>
        <w:wordWrap/>
        <w:overflowPunct/>
        <w:topLinePunct w:val="0"/>
        <w:autoSpaceDE/>
        <w:autoSpaceDN/>
        <w:bidi w:val="0"/>
        <w:adjustRightInd/>
        <w:snapToGrid/>
        <w:spacing w:line="360" w:lineRule="exact"/>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试卷共8页，卷面满分120分。考试用时120分钟。</w:t>
      </w:r>
    </w:p>
    <w:p w14:paraId="4F5B2A28">
      <w:pPr>
        <w:keepNext w:val="0"/>
        <w:keepLines w:val="0"/>
        <w:pageBreakBefore w:val="0"/>
        <w:widowControl w:val="0"/>
        <w:kinsoku/>
        <w:wordWrap/>
        <w:overflowPunct/>
        <w:topLinePunct w:val="0"/>
        <w:autoSpaceDE/>
        <w:autoSpaceDN/>
        <w:bidi w:val="0"/>
        <w:adjustRightInd/>
        <w:snapToGrid/>
        <w:spacing w:line="360" w:lineRule="exact"/>
        <w:jc w:val="center"/>
        <w:rPr>
          <w:rFonts w:hint="default" w:ascii="Times New Roman Regular" w:hAnsi="Times New Roman Regular" w:cs="Times New Roman Regular"/>
          <w:sz w:val="24"/>
          <w:szCs w:val="24"/>
        </w:rPr>
      </w:pPr>
    </w:p>
    <w:p w14:paraId="07D3A120">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注意事项：</w:t>
      </w:r>
    </w:p>
    <w:p w14:paraId="6AB66160">
      <w:pPr>
        <w:keepNext w:val="0"/>
        <w:keepLines w:val="0"/>
        <w:pageBreakBefore w:val="0"/>
        <w:widowControl w:val="0"/>
        <w:kinsoku/>
        <w:wordWrap/>
        <w:overflowPunct/>
        <w:topLinePunct w:val="0"/>
        <w:autoSpaceDE/>
        <w:autoSpaceDN/>
        <w:bidi w:val="0"/>
        <w:adjustRightInd/>
        <w:snapToGrid/>
        <w:spacing w:line="380" w:lineRule="exact"/>
        <w:ind w:firstLine="420"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1.答题前，先将自己的姓名、准考证号填写在答题卡上。</w:t>
      </w:r>
    </w:p>
    <w:p w14:paraId="743C2494">
      <w:pPr>
        <w:keepNext w:val="0"/>
        <w:keepLines w:val="0"/>
        <w:pageBreakBefore w:val="0"/>
        <w:widowControl w:val="0"/>
        <w:kinsoku/>
        <w:wordWrap/>
        <w:overflowPunct/>
        <w:topLinePunct w:val="0"/>
        <w:autoSpaceDE/>
        <w:autoSpaceDN/>
        <w:bidi w:val="0"/>
        <w:adjustRightInd/>
        <w:snapToGrid/>
        <w:spacing w:line="380" w:lineRule="exact"/>
        <w:ind w:left="638" w:leftChars="200" w:hanging="218"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2.选择题的作答：每小题选出答案后，用2B铅笔把答题卡上对应题目的答案标号涂黑。写在试题卷、草稿纸和答题卡上的非答题区域均无效。</w:t>
      </w:r>
    </w:p>
    <w:p w14:paraId="6772E284">
      <w:pPr>
        <w:keepNext w:val="0"/>
        <w:keepLines w:val="0"/>
        <w:pageBreakBefore w:val="0"/>
        <w:widowControl w:val="0"/>
        <w:kinsoku/>
        <w:wordWrap/>
        <w:overflowPunct/>
        <w:topLinePunct w:val="0"/>
        <w:autoSpaceDE/>
        <w:autoSpaceDN/>
        <w:bidi w:val="0"/>
        <w:adjustRightInd/>
        <w:snapToGrid/>
        <w:spacing w:line="380" w:lineRule="exact"/>
        <w:ind w:left="638" w:leftChars="200" w:hanging="218"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3.非选择题的作答：用签字笔直接答在答题卡上对应的答题区域内。写在试题卷、草稿纸和答题卡上的非答题区域均无效。</w:t>
      </w:r>
    </w:p>
    <w:p w14:paraId="1E50CF0E">
      <w:pPr>
        <w:keepNext w:val="0"/>
        <w:keepLines w:val="0"/>
        <w:pageBreakBefore w:val="0"/>
        <w:widowControl w:val="0"/>
        <w:kinsoku/>
        <w:wordWrap/>
        <w:overflowPunct/>
        <w:topLinePunct w:val="0"/>
        <w:autoSpaceDE/>
        <w:autoSpaceDN/>
        <w:bidi w:val="0"/>
        <w:adjustRightInd/>
        <w:snapToGrid/>
        <w:spacing w:line="380" w:lineRule="exact"/>
        <w:ind w:firstLine="420"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4.考试结束后，请将本试题卷和答题卡一并上交。</w:t>
      </w:r>
    </w:p>
    <w:p w14:paraId="08F650A9">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p>
    <w:p w14:paraId="7AD4A32C">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第</w:t>
      </w:r>
      <w:r>
        <w:rPr>
          <w:rFonts w:hint="default" w:ascii="Times New Roman Regular" w:hAnsi="Times New Roman Regular" w:cs="Times New Roman Regular"/>
          <w:sz w:val="24"/>
          <w:szCs w:val="24"/>
          <w:lang w:val="en-US" w:eastAsia="zh-Hans"/>
        </w:rPr>
        <w:t>一</w:t>
      </w:r>
      <w:r>
        <w:rPr>
          <w:rFonts w:hint="default" w:ascii="Times New Roman Regular" w:hAnsi="Times New Roman Regular" w:cs="Times New Roman Regular"/>
          <w:sz w:val="24"/>
          <w:szCs w:val="24"/>
        </w:rPr>
        <w:t>部分阅读（共两节，满分50分）</w:t>
      </w:r>
    </w:p>
    <w:p w14:paraId="77B697E9">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第一节（共15小题；每小题2.5分，满分37.5分）</w:t>
      </w:r>
    </w:p>
    <w:p w14:paraId="1DF0D698">
      <w:pPr>
        <w:keepNext w:val="0"/>
        <w:keepLines w:val="0"/>
        <w:pageBreakBefore w:val="0"/>
        <w:widowControl w:val="0"/>
        <w:kinsoku/>
        <w:wordWrap/>
        <w:overflowPunct/>
        <w:topLinePunct w:val="0"/>
        <w:autoSpaceDE/>
        <w:autoSpaceDN/>
        <w:bidi w:val="0"/>
        <w:adjustRightInd/>
        <w:snapToGrid/>
        <w:spacing w:line="380" w:lineRule="exact"/>
        <w:ind w:firstLine="420"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阅读下列短文，从每题所给的A、B、C、D四个选项中选出最佳选项。</w:t>
      </w:r>
    </w:p>
    <w:p w14:paraId="5B905884">
      <w:pPr>
        <w:keepNext w:val="0"/>
        <w:keepLines w:val="0"/>
        <w:pageBreakBefore w:val="0"/>
        <w:widowControl w:val="0"/>
        <w:kinsoku/>
        <w:wordWrap/>
        <w:overflowPunct/>
        <w:topLinePunct w:val="0"/>
        <w:autoSpaceDE/>
        <w:autoSpaceDN/>
        <w:bidi w:val="0"/>
        <w:adjustRightInd/>
        <w:snapToGrid/>
        <w:spacing w:line="380" w:lineRule="exact"/>
        <w:jc w:val="center"/>
        <w:rPr>
          <w:rFonts w:hint="default" w:ascii="Times New Roman Bold" w:hAnsi="Times New Roman Bold" w:cs="Times New Roman Bold"/>
          <w:b/>
          <w:bCs/>
          <w:sz w:val="24"/>
          <w:szCs w:val="24"/>
          <w:lang w:val="en-US" w:eastAsia="zh-Hans"/>
        </w:rPr>
      </w:pPr>
      <w:r>
        <w:rPr>
          <w:rFonts w:hint="default" w:ascii="Times New Roman Bold" w:hAnsi="Times New Roman Bold" w:cs="Times New Roman Bold"/>
          <w:b/>
          <w:bCs/>
          <w:sz w:val="24"/>
          <w:szCs w:val="24"/>
          <w:lang w:val="en-US" w:eastAsia="zh-Hans"/>
        </w:rPr>
        <w:t>A</w:t>
      </w:r>
    </w:p>
    <w:p w14:paraId="353D75F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RISE is an exciting project designed and led by young people, for young people. Created by St John Ambulance, the nation’s leading first-aid charity, the project is now available in communities across the country. If you’re aged between 16 and 25 years old, and are not in employment, education or training, RISE could help you learn new skills and improve your prospects.</w:t>
      </w:r>
    </w:p>
    <w:p w14:paraId="74D54F08">
      <w:pPr>
        <w:keepNext w:val="0"/>
        <w:keepLines w:val="0"/>
        <w:pageBreakBefore w:val="0"/>
        <w:widowControl w:val="0"/>
        <w:kinsoku/>
        <w:wordWrap/>
        <w:overflowPunct/>
        <w:topLinePunct w:val="0"/>
        <w:autoSpaceDE/>
        <w:autoSpaceDN/>
        <w:bidi w:val="0"/>
        <w:adjustRightInd/>
        <w:snapToGrid/>
        <w:spacing w:line="380" w:lineRule="exact"/>
        <w:ind w:left="0" w:leftChars="0" w:firstLine="422" w:firstLineChars="175"/>
        <w:jc w:val="both"/>
        <w:rPr>
          <w:rFonts w:hint="default" w:ascii="Times New Roman Regular" w:hAnsi="Times New Roman Regular" w:cs="Times New Roman Regular"/>
          <w:sz w:val="24"/>
          <w:szCs w:val="24"/>
          <w:lang w:eastAsia="zh-Hans"/>
        </w:rPr>
      </w:pPr>
      <w:r>
        <w:rPr>
          <w:rFonts w:hint="default" w:ascii="Times New Roman Bold" w:hAnsi="Times New Roman Bold" w:cs="Times New Roman Bold"/>
          <w:b/>
          <w:bCs/>
          <w:sz w:val="24"/>
          <w:szCs w:val="24"/>
          <w:lang w:eastAsia="zh-Hans"/>
        </w:rPr>
        <w:t>What you’ll learn</w:t>
      </w:r>
    </w:p>
    <w:p w14:paraId="2E08B6E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St John Ambulance believes that everyone should have access to first aid, and we are devoted to equipping as many people as possible with the skills to be the difference between life and death. As a participant (参加者) you’ll learn first aid through our Stick-it, and also get the opportunity to develop new skills, which will give you the confidence to train others in your community, or the qualifications in youth lendership you need to get your career up and running.</w:t>
      </w:r>
    </w:p>
    <w:p w14:paraId="4A9911DB">
      <w:pPr>
        <w:keepNext w:val="0"/>
        <w:keepLines w:val="0"/>
        <w:pageBreakBefore w:val="0"/>
        <w:widowControl w:val="0"/>
        <w:kinsoku/>
        <w:wordWrap/>
        <w:overflowPunct/>
        <w:topLinePunct w:val="0"/>
        <w:autoSpaceDE/>
        <w:autoSpaceDN/>
        <w:bidi w:val="0"/>
        <w:adjustRightInd/>
        <w:snapToGrid/>
        <w:spacing w:line="380" w:lineRule="exact"/>
        <w:ind w:left="0" w:leftChars="0" w:firstLine="422" w:firstLineChars="175"/>
        <w:jc w:val="both"/>
        <w:rPr>
          <w:rFonts w:hint="default" w:ascii="Times New Roman Regular" w:hAnsi="Times New Roman Regular" w:cs="Times New Roman Regular"/>
          <w:sz w:val="24"/>
          <w:szCs w:val="24"/>
          <w:lang w:eastAsia="zh-Hans"/>
        </w:rPr>
      </w:pPr>
      <w:r>
        <w:rPr>
          <w:rFonts w:hint="default" w:ascii="Times New Roman Bold" w:hAnsi="Times New Roman Bold" w:cs="Times New Roman Bold"/>
          <w:b/>
          <w:bCs/>
          <w:sz w:val="24"/>
          <w:szCs w:val="24"/>
          <w:lang w:eastAsia="zh-Hans"/>
        </w:rPr>
        <w:t>Choosing the right path for you</w:t>
      </w:r>
    </w:p>
    <w:p w14:paraId="58D844CE">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At the heart of the RISE project is a commitment to peer-to-peer learning. As well as being taught first aid, you’ll be given the skills and guidance to pass your knowledge onto other people in your community. RISE offers you the chance to gain a range of qualifications (资格) and to choose a path that helps you make the most of your talents.</w:t>
      </w:r>
    </w:p>
    <w:p w14:paraId="635C8887">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Stick-it: Our one-day introduction to first aid focuses on knife related injuries. You’ll find out how to manage an incident and learn some of the most commonly needed first-aid skills.</w:t>
      </w:r>
    </w:p>
    <w:p w14:paraId="161F3D7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First aid: You’ll focus on CPR and dealing with an emergency situation on this six-hour course.</w:t>
      </w:r>
    </w:p>
    <w:p w14:paraId="2A8491B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Keeping children safe: A course designed for those who come into contact with children through their work or leisure activities. This short programme works by helping individuals to understand the unusual role they play in keeping children safe from harm.</w:t>
      </w:r>
    </w:p>
    <w:p w14:paraId="5B44B67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Essential skills in youth work: This course provides an introduction to St John Ambulance and is the minimum qualification for a youth leadership role within the organisation.</w:t>
      </w:r>
    </w:p>
    <w:p w14:paraId="7D011DA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1．What do we know about RISE?</w:t>
      </w:r>
    </w:p>
    <w:p w14:paraId="66CA12DB">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A．It was set up by St John.</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B．It offers first-aid training.</w:t>
      </w:r>
    </w:p>
    <w:p w14:paraId="35FFA5C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C．It teaches the youth promotion tips.</w:t>
      </w:r>
      <w:r>
        <w:rPr>
          <w:rFonts w:hint="default" w:ascii="Times New Roman Regular" w:hAnsi="Times New Roman Regular" w:cs="Times New Roman Regular"/>
          <w:sz w:val="24"/>
          <w:szCs w:val="24"/>
          <w:lang w:eastAsia="zh-Hans"/>
        </w:rPr>
        <w:tab/>
      </w:r>
      <w:r>
        <w:rPr>
          <w:rFonts w:hint="default" w:ascii="Times New Roman Regular" w:hAnsi="Times New Roman Regular" w:cs="Times New Roman Regular"/>
          <w:sz w:val="24"/>
          <w:szCs w:val="24"/>
          <w:lang w:eastAsia="zh-Hans"/>
        </w:rPr>
        <w:t>D．It is funded by communities.</w:t>
      </w:r>
    </w:p>
    <w:p w14:paraId="12669B67">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2．Which of the following courses deals with a serious finger cut?</w:t>
      </w:r>
    </w:p>
    <w:p w14:paraId="02029D4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A．Stick-it.</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B．First aid.</w:t>
      </w:r>
    </w:p>
    <w:p w14:paraId="5251DD7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C．Keeping children safe.</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D．Essential skills in youth work.</w:t>
      </w:r>
    </w:p>
    <w:p w14:paraId="3C7E9C9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3．What is the text mainly about?</w:t>
      </w:r>
    </w:p>
    <w:p w14:paraId="02EC5014">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A．Tips on first-aid training.</w:t>
      </w:r>
    </w:p>
    <w:p w14:paraId="41C3B949">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B．A guidance on how to give first aid.</w:t>
      </w:r>
    </w:p>
    <w:p w14:paraId="3F50F5B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C．Advantages of taking first-aid courses.</w:t>
      </w:r>
    </w:p>
    <w:p w14:paraId="7A51E93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D．An introduction to some first-aid courses.</w:t>
      </w:r>
    </w:p>
    <w:p w14:paraId="6838D05D">
      <w:pPr>
        <w:keepNext w:val="0"/>
        <w:keepLines w:val="0"/>
        <w:pageBreakBefore w:val="0"/>
        <w:widowControl w:val="0"/>
        <w:kinsoku/>
        <w:wordWrap/>
        <w:overflowPunct/>
        <w:topLinePunct w:val="0"/>
        <w:autoSpaceDE/>
        <w:autoSpaceDN/>
        <w:bidi w:val="0"/>
        <w:adjustRightInd/>
        <w:snapToGrid/>
        <w:spacing w:line="380" w:lineRule="exact"/>
        <w:ind w:left="0" w:leftChars="0" w:firstLine="422" w:firstLineChars="175"/>
        <w:jc w:val="center"/>
        <w:rPr>
          <w:rFonts w:hint="default" w:ascii="Times New Roman Bold" w:hAnsi="Times New Roman Bold" w:cs="Times New Roman Bold"/>
          <w:b/>
          <w:bCs/>
          <w:sz w:val="24"/>
          <w:szCs w:val="24"/>
          <w:lang w:val="en-US" w:eastAsia="zh-Hans"/>
        </w:rPr>
      </w:pPr>
      <w:r>
        <w:rPr>
          <w:rFonts w:hint="default" w:ascii="Times New Roman Bold" w:hAnsi="Times New Roman Bold" w:cs="Times New Roman Bold"/>
          <w:b/>
          <w:bCs/>
          <w:sz w:val="24"/>
          <w:szCs w:val="24"/>
          <w:lang w:val="en-US" w:eastAsia="zh-Hans"/>
        </w:rPr>
        <w:t>B</w:t>
      </w:r>
    </w:p>
    <w:p w14:paraId="1F1339E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Ernst Mach was a weak child, born in Moravia（now Czechia）in 1838. He didn’t even go to school until the age of 14. Instead, his parents educated him at home. Like many genius children, his teachers criticized him, calling him “unteachable, absolutely talentless.” Yet young Mach excelled at university in Vienna. He studied mathematics, physics and philosophy. He was also boundlessly curious. He conducted all kinds of experiments, believing that theories must be tried, tested, and proven in facts, but first formulated in the mind. He brought this rigorous（严密的）approach to his studies, believing that true science is based on what actually happens and can be observed.</w:t>
      </w:r>
    </w:p>
    <w:p w14:paraId="427027F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In addition to his work in the sciences, Mach was also a well-rounded student, with interests in philosophy and even sports. He was an excellent boxer and fencer, which reflected the wide range of his abilities and interests.</w:t>
      </w:r>
    </w:p>
    <w:p w14:paraId="2A43E9AE">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As a teacher, Mach was serious and demanding. That was the model of pedagogy （教学）of his time, and Mach followed this standard: tight collar, buttoned-down tie, waistcoat and jacket, and serious eyes behind wire-framed glasses. He expected exactness from his students. Among those he influenced was the young Albert Einstein. Mach’s insistence on clarity and rigorous testing of ideas helped shape Einstein’s thinking. Though Mach was doubtful about some of Einstein’s later conclusions, such as E=mc2, his doubt drove Einstein to prove his ideas further. He pushed the young Einstein to achieve excellence.</w:t>
      </w:r>
    </w:p>
    <w:p w14:paraId="68200BEF">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While Mach is credited with many theories of his own, including the aircraft velocity（速度）measurement that bears his name, “Mach 1. Mach 2, etc.”, his mentorship of Einstein is perhaps his greatest achievement. The best teachers in our lives also challenge us and see us as not yet complete but full of potential. They shine a light on the path that gets us to a successful reality. And through us, they live on.</w:t>
      </w:r>
    </w:p>
    <w:p w14:paraId="47BAC39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4．What can we know about Ernst Mach from paragraph 1?</w:t>
      </w:r>
    </w:p>
    <w:p w14:paraId="6B71C63B">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A．He attended university at the age of 14.</w:t>
      </w:r>
    </w:p>
    <w:p w14:paraId="7B96CCC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B．He was considered a genius by his teachers.</w:t>
      </w:r>
    </w:p>
    <w:p w14:paraId="1709B0B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C．His early education was shaped by his parents.</w:t>
      </w:r>
    </w:p>
    <w:p w14:paraId="17F08409">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D．His physical disability discouraged his studying.</w:t>
      </w:r>
    </w:p>
    <w:p w14:paraId="42AD3DCA">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5．How did Ernst Mach impact Albert Einstein?</w:t>
      </w:r>
    </w:p>
    <w:p w14:paraId="0232C60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A．He forced Einstein to give in.</w:t>
      </w:r>
    </w:p>
    <w:p w14:paraId="503D744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B．He challenged Einstein to excel.</w:t>
      </w:r>
    </w:p>
    <w:p w14:paraId="6C23369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C．He introduced new theories to Einstein.</w:t>
      </w:r>
    </w:p>
    <w:p w14:paraId="7A501CF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D．He inspired Einstein to focus on physics.</w:t>
      </w:r>
    </w:p>
    <w:p w14:paraId="6C6E735A">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6．Which can best describe Ernst Mach?</w:t>
      </w:r>
    </w:p>
    <w:p w14:paraId="29B832D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A．Cautious and ambitious.</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B．Professional and influential.</w:t>
      </w:r>
    </w:p>
    <w:p w14:paraId="6BB62A3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C．Diligent and dependent.</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D．Incredible and accessible.</w:t>
      </w:r>
    </w:p>
    <w:p w14:paraId="5B1D1B6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7．In which column of a magazine can we probably read this text?</w:t>
      </w:r>
    </w:p>
    <w:p w14:paraId="53FCE4B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A．Sports.</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B．Travel.</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C．Fashion.</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D．Education.</w:t>
      </w:r>
    </w:p>
    <w:p w14:paraId="421FE2D4">
      <w:pPr>
        <w:keepNext w:val="0"/>
        <w:keepLines w:val="0"/>
        <w:pageBreakBefore w:val="0"/>
        <w:widowControl w:val="0"/>
        <w:kinsoku/>
        <w:wordWrap/>
        <w:overflowPunct/>
        <w:topLinePunct w:val="0"/>
        <w:autoSpaceDE/>
        <w:autoSpaceDN/>
        <w:bidi w:val="0"/>
        <w:adjustRightInd/>
        <w:snapToGrid/>
        <w:spacing w:line="380" w:lineRule="exact"/>
        <w:ind w:left="0" w:leftChars="0" w:firstLine="422" w:firstLineChars="175"/>
        <w:jc w:val="center"/>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C</w:t>
      </w:r>
    </w:p>
    <w:p w14:paraId="4E7812BC">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In the movie “The Wrong Trousers”, a pair of futuristic trousers lets people walk on walls and ceilings. Inspired by the movie, researchers in England developed “The Right Trousers”, a set of trousers embedded (嵌入) with electrical pumps to force air into tiny tubes that expand and can help elderly or disabled people with issues like getting up or improving blood flow. Now, material scientists, computer programmers and fabric designers are working to advance robotic clothing.</w:t>
      </w:r>
    </w:p>
    <w:p w14:paraId="710C5427">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In June, researchers in Australia created robotic fibers, which can make fabric move automatically. Last year, scientists at MIT built fiber batteries that could be embedded into clothes and power robotic clothing. In recent years, Google partnered with brands like Levi’s and Adıdas to put sensors in jackets, backpacks and shoes, letting users access their phones instantly. Researchers said they could soon unlock a stage where clothing will act more like a computer, sensing how your body feels and telling your clothes how to help.</w:t>
      </w:r>
    </w:p>
    <w:p w14:paraId="0E876B1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At the University of New South Wales in Australia, researchers are creating fabrics that can shape-shift. Thanh Nho Do, a senior lecturer at the school, said his team has created tiny tubes that can weave (编织) into sheets of fabric. These tubes can make fabric take various preprogrammed shapes. But challenges still remain for Do’s team, especially around making these robotic tubes smaller so they can weave easily with other fabrics.</w:t>
      </w:r>
    </w:p>
    <w:p w14:paraId="5A29B918">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Rebecca Kramer Bottiglio from Yale University agreed that many challenges remain before smart clothing “reaches their full potential.” It will be challenging to make these clothes, equipped with fibers and technology, strong enough to go through multiple cycles in the laundry (洗衣房), she said. Despite that, she says researchers will figure out a way forward. “Recent breakthroughs point toward a not-so-distant future where smart clothing will be a part of our everyday life.” she said.</w:t>
      </w:r>
    </w:p>
    <w:p w14:paraId="04C3E48F">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8．What led to the creation of “The Right Trousers”?</w:t>
      </w:r>
    </w:p>
    <w:p w14:paraId="265C6B4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A．An electrical pump.</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B．A health issue.</w:t>
      </w:r>
      <w:r>
        <w:rPr>
          <w:rFonts w:hint="default" w:ascii="Times New Roman Regular" w:hAnsi="Times New Roman Regular" w:cs="Times New Roman Regular"/>
          <w:sz w:val="24"/>
          <w:szCs w:val="24"/>
          <w:lang w:eastAsia="zh-Hans"/>
        </w:rPr>
        <w:tab/>
      </w:r>
    </w:p>
    <w:p w14:paraId="3C88E56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C．A tiny tube.</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D．A creative film.</w:t>
      </w:r>
    </w:p>
    <w:p w14:paraId="36254C2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9．What did scientists at MIT do last year?</w:t>
      </w:r>
    </w:p>
    <w:p w14:paraId="4D9AD033">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A．They put sensors in clothes.</w:t>
      </w:r>
    </w:p>
    <w:p w14:paraId="3AC9658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B．They created movable robotic fibers.</w:t>
      </w:r>
    </w:p>
    <w:p w14:paraId="2427EFA3">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C．They made batteries for robotic clothing.</w:t>
      </w:r>
    </w:p>
    <w:p w14:paraId="27F18B81">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D．They released smart clothing connected to cellphones.</w:t>
      </w:r>
    </w:p>
    <w:p w14:paraId="215563E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10．What does Do’s team find challenging?</w:t>
      </w:r>
    </w:p>
    <w:p w14:paraId="443E57A8">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A．Reducing the size of robotic tubes.</w:t>
      </w:r>
      <w:r>
        <w:rPr>
          <w:rFonts w:hint="default" w:ascii="Times New Roman Regular" w:hAnsi="Times New Roman Regular" w:cs="Times New Roman Regular"/>
          <w:sz w:val="24"/>
          <w:szCs w:val="24"/>
          <w:lang w:eastAsia="zh-Hans"/>
        </w:rPr>
        <w:tab/>
      </w:r>
    </w:p>
    <w:p w14:paraId="1108E0D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B．Keeping robotic tubes’ shape unchanged.</w:t>
      </w:r>
    </w:p>
    <w:p w14:paraId="321086BC">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C．Programming the shape of robotic tubes.</w:t>
      </w:r>
      <w:r>
        <w:rPr>
          <w:rFonts w:hint="default" w:ascii="Times New Roman Regular" w:hAnsi="Times New Roman Regular" w:cs="Times New Roman Regular"/>
          <w:sz w:val="24"/>
          <w:szCs w:val="24"/>
          <w:lang w:eastAsia="zh-Hans"/>
        </w:rPr>
        <w:tab/>
      </w:r>
    </w:p>
    <w:p w14:paraId="0940536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D．Weaving robotic tubes into various fabrics.</w:t>
      </w:r>
    </w:p>
    <w:p w14:paraId="2BF8D33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11．What is Rebecca’s attitude toward the future of smart clothing?</w:t>
      </w:r>
    </w:p>
    <w:p w14:paraId="5594E46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eastAsia="zh-Hans"/>
        </w:rPr>
        <w:t>A．Doubtful.</w:t>
      </w:r>
      <w:r>
        <w:rPr>
          <w:rFonts w:hint="default" w:ascii="Times New Roman Regular" w:hAnsi="Times New Roman Regular" w:cs="Times New Roman Regular"/>
          <w:sz w:val="24"/>
          <w:szCs w:val="24"/>
          <w:lang w:eastAsia="zh-Hans"/>
        </w:rPr>
        <w:tab/>
      </w:r>
      <w:r>
        <w:rPr>
          <w:rFonts w:hint="default" w:ascii="Times New Roman Regular" w:hAnsi="Times New Roman Regular" w:cs="Times New Roman Regular"/>
          <w:sz w:val="24"/>
          <w:szCs w:val="24"/>
          <w:lang w:eastAsia="zh-Hans"/>
        </w:rPr>
        <w:t>B．Indifferent.</w:t>
      </w:r>
      <w:r>
        <w:rPr>
          <w:rFonts w:hint="default" w:ascii="Times New Roman Regular" w:hAnsi="Times New Roman Regular" w:cs="Times New Roman Regular"/>
          <w:sz w:val="24"/>
          <w:szCs w:val="24"/>
          <w:lang w:eastAsia="zh-Hans"/>
        </w:rPr>
        <w:tab/>
      </w:r>
      <w:r>
        <w:rPr>
          <w:rFonts w:hint="default" w:ascii="Times New Roman Regular" w:hAnsi="Times New Roman Regular" w:cs="Times New Roman Regular"/>
          <w:sz w:val="24"/>
          <w:szCs w:val="24"/>
          <w:lang w:eastAsia="zh-Hans"/>
        </w:rPr>
        <w:t>C．Worried.</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D．Hopeful.</w:t>
      </w:r>
    </w:p>
    <w:p w14:paraId="7DF4D7B3">
      <w:pPr>
        <w:keepNext w:val="0"/>
        <w:keepLines w:val="0"/>
        <w:pageBreakBefore w:val="0"/>
        <w:widowControl w:val="0"/>
        <w:kinsoku/>
        <w:wordWrap/>
        <w:overflowPunct/>
        <w:topLinePunct w:val="0"/>
        <w:autoSpaceDE/>
        <w:autoSpaceDN/>
        <w:bidi w:val="0"/>
        <w:adjustRightInd/>
        <w:snapToGrid/>
        <w:spacing w:line="380" w:lineRule="exact"/>
        <w:ind w:left="0" w:leftChars="0" w:firstLine="422" w:firstLineChars="175"/>
        <w:jc w:val="center"/>
        <w:rPr>
          <w:rFonts w:hint="default" w:ascii="Times New Roman Bold" w:hAnsi="Times New Roman Bold" w:cs="Times New Roman Bold"/>
          <w:b/>
          <w:bCs/>
          <w:sz w:val="24"/>
          <w:szCs w:val="24"/>
          <w:lang w:val="en-US" w:eastAsia="zh-Hans"/>
        </w:rPr>
      </w:pPr>
      <w:r>
        <w:rPr>
          <w:rFonts w:hint="default" w:ascii="Times New Roman Bold" w:hAnsi="Times New Roman Bold" w:cs="Times New Roman Bold"/>
          <w:b/>
          <w:bCs/>
          <w:sz w:val="24"/>
          <w:szCs w:val="24"/>
          <w:lang w:val="en-US" w:eastAsia="zh-Hans"/>
        </w:rPr>
        <w:t>D</w:t>
      </w:r>
    </w:p>
    <w:p w14:paraId="5D23CAB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Museums are echoes of history that go beyond time and space. Recently, they have been attracting more and more visitors excited to experience culture directly. To meet the different and personalized needs of visitors, new methods, models and content have appeared, driving an increase in “museum tourism”.</w:t>
      </w:r>
    </w:p>
    <w:p w14:paraId="217F671F">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The widespread use of digital technology has not only reduced the </w:t>
      </w:r>
      <w:r>
        <w:rPr>
          <w:rFonts w:hint="default" w:ascii="Times New Roman Bold" w:hAnsi="Times New Roman Bold" w:cs="Times New Roman Bold"/>
          <w:b/>
          <w:bCs/>
          <w:sz w:val="24"/>
          <w:szCs w:val="24"/>
          <w:u w:val="single"/>
          <w:lang w:val="en-US" w:eastAsia="zh-Hans"/>
        </w:rPr>
        <w:t>upkeep</w:t>
      </w:r>
      <w:r>
        <w:rPr>
          <w:rFonts w:hint="default" w:ascii="Times New Roman Regular" w:hAnsi="Times New Roman Regular" w:cs="Times New Roman Regular"/>
          <w:sz w:val="24"/>
          <w:szCs w:val="24"/>
          <w:lang w:val="en-US" w:eastAsia="zh-Hans"/>
        </w:rPr>
        <w:t xml:space="preserve"> costs of cultural objects but also greatly cut down the geographical and physical boundaries of cultural resources, improving the visitor experience.</w:t>
      </w:r>
    </w:p>
    <w:p w14:paraId="24C0E7C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Technologies like XR glasses and 3D displays able to be enjoyed without special equipment are becoming key tools for interaction, enhancing the museum visitor experience. In July, the Shandong Art Museum hosted the “Endless Sea” AI digital art exhibition, China’s first marine- themed (海洋主题的) art show to use a new Al-generated content and user-generated content model, offering a deep, multi-layered experience.</w:t>
      </w:r>
    </w:p>
    <w:p w14:paraId="2BA17A4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Most museums rely on human or electronic guides. While human guides are interactive, they can be expensive. Electronic guides, on the other hand, often lack excitement and the “human touch”. In response, some museums have started trying out “digital-human” guides who can show maps, introduce exhibition, explain historical backgrounds, serve as brand ambassadors and mix historical atmosphere with modern elements. The digital-human guide is a new method designed to shift visitors from passive listening to active interaction, adding a high-tech element to cultural exchanges.</w:t>
      </w:r>
    </w:p>
    <w:p w14:paraId="1D0880C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By using advanced technology and increasing global teamwork, museums are quickly becoming lively platforms offering deeper, more engaging cultural experiences. By combining tradition with modernization, museums are not only preserving history but also shaping the future of cultural engagement (参与).</w:t>
      </w:r>
    </w:p>
    <w:p w14:paraId="2CBB191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12．What does the underlined word “upkeep” most likely mean in paragraph 2?</w:t>
      </w:r>
    </w:p>
    <w:p w14:paraId="18DA3DA9">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A．visiting</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B．maintaining</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C．selling</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D．transporting</w:t>
      </w:r>
    </w:p>
    <w:p w14:paraId="7BA2D74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13．Why does the author mention “Endless Sea” AI digital art exhibition?</w:t>
      </w:r>
    </w:p>
    <w:p w14:paraId="5B20BCF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A．To highlight a specific artwork in the exhibition.</w:t>
      </w:r>
    </w:p>
    <w:p w14:paraId="55F620F3">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B．To reveal the marine-themed art trend in China.</w:t>
      </w:r>
    </w:p>
    <w:p w14:paraId="05C2038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C．To show that technologies are adopted in museums.</w:t>
      </w:r>
    </w:p>
    <w:p w14:paraId="34DF0C8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D．To prove that AI technology is more interactive.</w:t>
      </w:r>
    </w:p>
    <w:p w14:paraId="0CAF2A4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14．What is special about the digital-human guide?</w:t>
      </w:r>
    </w:p>
    <w:p w14:paraId="7B28F321">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A．It is too expensive.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B．It lacks human touch.</w:t>
      </w:r>
    </w:p>
    <w:p w14:paraId="126D9C18">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C．It is widely used in museums.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D．It brings about active interaction.</w:t>
      </w:r>
    </w:p>
    <w:p w14:paraId="75F206A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15．What is the main idea of this text?</w:t>
      </w:r>
    </w:p>
    <w:p w14:paraId="10E7FA35">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A．Museum tourism is increasing rapidly.</w:t>
      </w:r>
    </w:p>
    <w:p w14:paraId="36678F98">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B．Technologies are reducing museum quality.</w:t>
      </w:r>
    </w:p>
    <w:p w14:paraId="0C0ABCA4">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C．New museum innovations offer deeper engagement.</w:t>
      </w:r>
    </w:p>
    <w:p w14:paraId="5FA4231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D．Museums are facing greater challenges from technology.</w:t>
      </w:r>
    </w:p>
    <w:p w14:paraId="61723540">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第二节（共5小题；每小题2.5分，满分12.5分）</w:t>
      </w:r>
    </w:p>
    <w:p w14:paraId="0D7AD195">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阅读下面短文，从短文后的选项中选出可以填入空白处的最佳选项。选项中有两项为多余选项。</w:t>
      </w:r>
    </w:p>
    <w:p w14:paraId="0D3F6F8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Is studying abroad a good idea or not? There are certainly disadvantages. </w:t>
      </w:r>
      <w:r>
        <w:rPr>
          <w:rFonts w:hint="default" w:ascii="Times New Roman Regular" w:hAnsi="Times New Roman Regular" w:cs="Times New Roman Regular"/>
          <w:sz w:val="24"/>
          <w:szCs w:val="24"/>
          <w:u w:val="single"/>
          <w:lang w:eastAsia="zh-Hans"/>
        </w:rPr>
        <w:t xml:space="preserve">    16    </w:t>
      </w:r>
      <w:r>
        <w:rPr>
          <w:rFonts w:hint="default" w:ascii="Times New Roman Regular" w:hAnsi="Times New Roman Regular" w:cs="Times New Roman Regular"/>
          <w:sz w:val="24"/>
          <w:szCs w:val="24"/>
          <w:lang w:eastAsia="zh-Hans"/>
        </w:rPr>
        <w:t xml:space="preserve"> As I always tell my son, there are no great difficulties for a person who is brave, optimistic, and willing to work hard!</w:t>
      </w:r>
    </w:p>
    <w:p w14:paraId="3729DB3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The first advantage of studying abroad is personal growth. </w:t>
      </w:r>
      <w:r>
        <w:rPr>
          <w:rFonts w:hint="default" w:ascii="Times New Roman Regular" w:hAnsi="Times New Roman Regular" w:cs="Times New Roman Regular"/>
          <w:sz w:val="24"/>
          <w:szCs w:val="24"/>
          <w:u w:val="single"/>
          <w:lang w:eastAsia="zh-Hans"/>
        </w:rPr>
        <w:t xml:space="preserve">    17    </w:t>
      </w:r>
      <w:r>
        <w:rPr>
          <w:rFonts w:hint="default" w:ascii="Times New Roman Regular" w:hAnsi="Times New Roman Regular" w:cs="Times New Roman Regular"/>
          <w:sz w:val="24"/>
          <w:szCs w:val="24"/>
          <w:lang w:eastAsia="zh-Hans"/>
        </w:rPr>
        <w:t xml:space="preserve"> For example, you will certainly become more independent because you will have to deal with all kinds of difficulties by yourself. Studying abroad also helps you to gain a global perspective (视野) and improve your general competence.</w:t>
      </w:r>
    </w:p>
    <w:p w14:paraId="4FCCD093">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u w:val="single"/>
          <w:lang w:eastAsia="zh-Hans"/>
        </w:rPr>
        <w:t xml:space="preserve">    18    </w:t>
      </w:r>
      <w:r>
        <w:rPr>
          <w:rFonts w:hint="default" w:ascii="Times New Roman Regular" w:hAnsi="Times New Roman Regular" w:cs="Times New Roman Regular"/>
          <w:sz w:val="24"/>
          <w:szCs w:val="24"/>
          <w:lang w:eastAsia="zh-Hans"/>
        </w:rPr>
        <w:t xml:space="preserve"> Chinese students can be seen as cultural envoy (使者) promoting friendship between nations. International students in China also bring their colourful cultures. here. Cooperating with people from diverse cultural backgrounds helps us view the world from different angles and thus gives us more insight into our own culture.</w:t>
      </w:r>
    </w:p>
    <w:p w14:paraId="179073A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 Finally, studying abroad provides a great opportunity to contribute to the development of our motherland. </w:t>
      </w:r>
      <w:r>
        <w:rPr>
          <w:rFonts w:hint="default" w:ascii="Times New Roman Regular" w:hAnsi="Times New Roman Regular" w:cs="Times New Roman Regular"/>
          <w:sz w:val="24"/>
          <w:szCs w:val="24"/>
          <w:u w:val="single"/>
          <w:lang w:eastAsia="zh-Hans"/>
        </w:rPr>
        <w:t xml:space="preserve">    19    </w:t>
      </w:r>
      <w:r>
        <w:rPr>
          <w:rFonts w:hint="default" w:ascii="Times New Roman Regular" w:hAnsi="Times New Roman Regular" w:cs="Times New Roman Regular"/>
          <w:sz w:val="24"/>
          <w:szCs w:val="24"/>
          <w:lang w:eastAsia="zh-Hans"/>
        </w:rPr>
        <w:t xml:space="preserve"> They have great facilities and outstanding professors, helping to educate young people who will contribute to the economy and further strengthen our country. China’s global outlook, with projects such as the Belt and Road Initiative, has helped us make connections across the world. Therefore, China needs more talented young people with a global perspective. </w:t>
      </w:r>
      <w:r>
        <w:rPr>
          <w:rFonts w:hint="default" w:ascii="Times New Roman Regular" w:hAnsi="Times New Roman Regular" w:cs="Times New Roman Regular"/>
          <w:sz w:val="24"/>
          <w:szCs w:val="24"/>
          <w:u w:val="single"/>
          <w:lang w:eastAsia="zh-Hans"/>
        </w:rPr>
        <w:t xml:space="preserve">    20    </w:t>
      </w:r>
      <w:r>
        <w:rPr>
          <w:rFonts w:hint="default" w:ascii="Times New Roman Regular" w:hAnsi="Times New Roman Regular" w:cs="Times New Roman Regular"/>
          <w:sz w:val="24"/>
          <w:szCs w:val="24"/>
          <w:lang w:eastAsia="zh-Hans"/>
        </w:rPr>
        <w:t xml:space="preserve"> Students who study abroad will develop such skills and abilities, and these in turn will provide them with better career opportunities.</w:t>
      </w:r>
    </w:p>
    <w:p w14:paraId="7C440473">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A．However, in my opinion, the advantages are much greater.</w:t>
      </w:r>
    </w:p>
    <w:p w14:paraId="46412952">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B．Another advantage is the increased chance for cultural exchange.</w:t>
      </w:r>
    </w:p>
    <w:p w14:paraId="45DC458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C．To begin with, many students who study abroad face great economic pressure.</w:t>
      </w:r>
    </w:p>
    <w:p w14:paraId="14D4FBB3">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D．The education you gain and the experiences you have will change you for the better.</w:t>
      </w:r>
    </w:p>
    <w:p w14:paraId="58503190">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E．A final point to consider is that studying abroad does have potential benefits and </w:t>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advantages.</w:t>
      </w:r>
    </w:p>
    <w:p w14:paraId="4BEF9ADF">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F．As China’s educational environment has improved significantly, many great universities </w:t>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are now available.</w:t>
      </w:r>
    </w:p>
    <w:p w14:paraId="11963D0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G．They are highly competent with languages, have leadership and organisational skills, </w:t>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 xml:space="preserve">and have strong cultural awareness. </w:t>
      </w:r>
    </w:p>
    <w:p w14:paraId="2A6D8CC9">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第二部分</w:t>
      </w:r>
      <w:r>
        <w:rPr>
          <w:rFonts w:hint="default" w:ascii="Times New Roman Regular" w:hAnsi="Times New Roman Regular" w:cs="Times New Roman Regular"/>
          <w:sz w:val="24"/>
          <w:szCs w:val="24"/>
          <w:lang w:eastAsia="zh-Hans"/>
        </w:rPr>
        <w:t xml:space="preserve"> </w:t>
      </w:r>
      <w:r>
        <w:rPr>
          <w:rFonts w:hint="default" w:ascii="Times New Roman Regular" w:hAnsi="Times New Roman Regular" w:cs="Times New Roman Regular"/>
          <w:sz w:val="24"/>
          <w:szCs w:val="24"/>
          <w:lang w:val="en-US" w:eastAsia="zh-Hans"/>
        </w:rPr>
        <w:t>语言运用（共两节，满分30分）</w:t>
      </w:r>
    </w:p>
    <w:p w14:paraId="0AB94EC1">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第一节（共15小题；每小题1分，满分15分）</w:t>
      </w:r>
    </w:p>
    <w:p w14:paraId="2385E72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阅读下面短文，从每题所给的A、B、C、D四个选项中选出可以填入空白处的最佳选项。</w:t>
      </w:r>
    </w:p>
    <w:p w14:paraId="3BD6A37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I love riding a bike to work no matter the weather. </w:t>
      </w:r>
    </w:p>
    <w:p w14:paraId="24974AE8">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Biking’s timeless joy </w:t>
      </w:r>
      <w:r>
        <w:rPr>
          <w:rFonts w:hint="default" w:ascii="Times New Roman Regular" w:hAnsi="Times New Roman Regular" w:cs="Times New Roman Regular"/>
          <w:sz w:val="24"/>
          <w:szCs w:val="24"/>
          <w:u w:val="single"/>
          <w:lang w:val="en-US" w:eastAsia="zh-Hans"/>
        </w:rPr>
        <w:t xml:space="preserve">   21   </w:t>
      </w:r>
      <w:r>
        <w:rPr>
          <w:rFonts w:hint="default" w:ascii="Times New Roman Regular" w:hAnsi="Times New Roman Regular" w:cs="Times New Roman Regular"/>
          <w:sz w:val="24"/>
          <w:szCs w:val="24"/>
          <w:lang w:val="en-US" w:eastAsia="zh-Hans"/>
        </w:rPr>
        <w:t xml:space="preserve">  the kid in me. Unlike the monkey bars or swings I used to go on as a kid at the playground that now only cause me pain, biking still </w:t>
      </w:r>
      <w:r>
        <w:rPr>
          <w:rFonts w:hint="default" w:ascii="Times New Roman Regular" w:hAnsi="Times New Roman Regular" w:cs="Times New Roman Regular"/>
          <w:sz w:val="24"/>
          <w:szCs w:val="24"/>
          <w:u w:val="single"/>
          <w:lang w:val="en-US" w:eastAsia="zh-Hans"/>
        </w:rPr>
        <w:t xml:space="preserve">   22   </w:t>
      </w:r>
      <w:r>
        <w:rPr>
          <w:rFonts w:hint="default" w:ascii="Times New Roman Regular" w:hAnsi="Times New Roman Regular" w:cs="Times New Roman Regular"/>
          <w:sz w:val="24"/>
          <w:szCs w:val="24"/>
          <w:lang w:val="en-US" w:eastAsia="zh-Hans"/>
        </w:rPr>
        <w:t xml:space="preserve"> me. </w:t>
      </w:r>
    </w:p>
    <w:p w14:paraId="052A51BA">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As an adult, biking to work has become a(n) </w:t>
      </w:r>
      <w:r>
        <w:rPr>
          <w:rFonts w:hint="default" w:ascii="Times New Roman Regular" w:hAnsi="Times New Roman Regular" w:cs="Times New Roman Regular"/>
          <w:sz w:val="24"/>
          <w:szCs w:val="24"/>
          <w:u w:val="single"/>
          <w:lang w:val="en-US" w:eastAsia="zh-Hans"/>
        </w:rPr>
        <w:t xml:space="preserve">   23   </w:t>
      </w:r>
      <w:r>
        <w:rPr>
          <w:rFonts w:hint="default" w:ascii="Times New Roman Regular" w:hAnsi="Times New Roman Regular" w:cs="Times New Roman Regular"/>
          <w:sz w:val="24"/>
          <w:szCs w:val="24"/>
          <w:lang w:val="en-US" w:eastAsia="zh-Hans"/>
        </w:rPr>
        <w:t xml:space="preserve"> for the crowded public transportation blues. Rain, shine, snow or wind—I </w:t>
      </w:r>
      <w:r>
        <w:rPr>
          <w:rFonts w:hint="default" w:ascii="Times New Roman Regular" w:hAnsi="Times New Roman Regular" w:cs="Times New Roman Regular"/>
          <w:sz w:val="24"/>
          <w:szCs w:val="24"/>
          <w:u w:val="single"/>
          <w:lang w:val="en-US" w:eastAsia="zh-Hans"/>
        </w:rPr>
        <w:t xml:space="preserve">   24   </w:t>
      </w:r>
      <w:r>
        <w:rPr>
          <w:rFonts w:hint="default" w:ascii="Times New Roman Regular" w:hAnsi="Times New Roman Regular" w:cs="Times New Roman Regular"/>
          <w:sz w:val="24"/>
          <w:szCs w:val="24"/>
          <w:lang w:val="en-US" w:eastAsia="zh-Hans"/>
        </w:rPr>
        <w:t xml:space="preserve"> the physical and mental </w:t>
      </w:r>
      <w:r>
        <w:rPr>
          <w:rFonts w:hint="default" w:ascii="Times New Roman Regular" w:hAnsi="Times New Roman Regular" w:cs="Times New Roman" w:eastAsiaTheme="minorEastAsia"/>
          <w:spacing w:val="-11"/>
          <w:sz w:val="24"/>
          <w:szCs w:val="24"/>
          <w:lang w:val="en-US" w:eastAsia="zh-Hans"/>
        </w:rPr>
        <w:t xml:space="preserve">challenge. And the sometimes cold and wet rides in the dark of Vancouver, Canada, are often </w:t>
      </w:r>
      <w:r>
        <w:rPr>
          <w:rFonts w:hint="default" w:ascii="Times New Roman Regular" w:hAnsi="Times New Roman Regular" w:cs="Times New Roman" w:eastAsiaTheme="minorEastAsia"/>
          <w:spacing w:val="-11"/>
          <w:sz w:val="24"/>
          <w:szCs w:val="24"/>
          <w:u w:val="single"/>
          <w:lang w:val="en-US" w:eastAsia="zh-Hans"/>
        </w:rPr>
        <w:t xml:space="preserve">   25   </w:t>
      </w:r>
      <w:r>
        <w:rPr>
          <w:rFonts w:hint="default" w:ascii="Times New Roman Regular" w:hAnsi="Times New Roman Regular" w:cs="Times New Roman" w:eastAsiaTheme="minorEastAsia"/>
          <w:spacing w:val="-11"/>
          <w:sz w:val="24"/>
          <w:szCs w:val="24"/>
          <w:lang w:val="en-US" w:eastAsia="zh-Hans"/>
        </w:rPr>
        <w:t xml:space="preserve"> </w:t>
      </w:r>
      <w:r>
        <w:rPr>
          <w:rFonts w:hint="default" w:ascii="Times New Roman Regular" w:hAnsi="Times New Roman Regular" w:cs="Times New Roman Regular"/>
          <w:sz w:val="24"/>
          <w:szCs w:val="24"/>
          <w:lang w:val="en-US" w:eastAsia="zh-Hans"/>
        </w:rPr>
        <w:t>by sightings of squirrels, deer and raccoons</w:t>
      </w:r>
      <w:r>
        <w:rPr>
          <w:rFonts w:hint="eastAsia"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lang w:val="en-US" w:eastAsia="zh-Hans"/>
        </w:rPr>
        <w:t xml:space="preserve">(浣熊), reminding me that there is beauty to be found even in the darkest of days. </w:t>
      </w:r>
    </w:p>
    <w:p w14:paraId="161A0DD8">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Biking has become a source of </w:t>
      </w:r>
      <w:r>
        <w:rPr>
          <w:rFonts w:hint="default" w:ascii="Times New Roman Regular" w:hAnsi="Times New Roman Regular" w:cs="Times New Roman Regular"/>
          <w:sz w:val="24"/>
          <w:szCs w:val="24"/>
          <w:u w:val="single"/>
          <w:lang w:val="en-US" w:eastAsia="zh-Hans"/>
        </w:rPr>
        <w:t xml:space="preserve">   26   </w:t>
      </w:r>
      <w:r>
        <w:rPr>
          <w:rFonts w:hint="default" w:ascii="Times New Roman Regular" w:hAnsi="Times New Roman Regular" w:cs="Times New Roman Regular"/>
          <w:sz w:val="24"/>
          <w:szCs w:val="24"/>
          <w:lang w:val="en-US" w:eastAsia="zh-Hans"/>
        </w:rPr>
        <w:t xml:space="preserve"> for me. It’s during these </w:t>
      </w:r>
      <w:r>
        <w:rPr>
          <w:rFonts w:hint="default" w:ascii="Times New Roman Regular" w:hAnsi="Times New Roman Regular" w:cs="Times New Roman Regular"/>
          <w:sz w:val="24"/>
          <w:szCs w:val="24"/>
          <w:u w:val="single"/>
          <w:lang w:val="en-US" w:eastAsia="zh-Hans"/>
        </w:rPr>
        <w:t xml:space="preserve">   27   </w:t>
      </w:r>
      <w:r>
        <w:rPr>
          <w:rFonts w:hint="default" w:ascii="Times New Roman Regular" w:hAnsi="Times New Roman Regular" w:cs="Times New Roman Regular"/>
          <w:sz w:val="24"/>
          <w:szCs w:val="24"/>
          <w:lang w:val="en-US" w:eastAsia="zh-Hans"/>
        </w:rPr>
        <w:t xml:space="preserve"> that I face and think about life’s challenges. Angry at my boss? Mad at my partner? By the time I’ve reached the </w:t>
      </w:r>
      <w:r>
        <w:rPr>
          <w:rFonts w:hint="default" w:ascii="Times New Roman Regular" w:hAnsi="Times New Roman Regular" w:cs="Times New Roman Regular"/>
          <w:sz w:val="24"/>
          <w:szCs w:val="24"/>
          <w:u w:val="single"/>
          <w:lang w:val="en-US" w:eastAsia="zh-Hans"/>
        </w:rPr>
        <w:t xml:space="preserve">   28   </w:t>
      </w:r>
      <w:r>
        <w:rPr>
          <w:rFonts w:hint="default" w:ascii="Times New Roman Regular" w:hAnsi="Times New Roman Regular" w:cs="Times New Roman Regular"/>
          <w:sz w:val="24"/>
          <w:szCs w:val="24"/>
          <w:lang w:val="en-US" w:eastAsia="zh-Hans"/>
        </w:rPr>
        <w:t xml:space="preserve">, I’ve hopefully evolved from </w:t>
      </w:r>
      <w:r>
        <w:rPr>
          <w:rFonts w:hint="default" w:ascii="Times New Roman Regular" w:hAnsi="Times New Roman Regular" w:cs="Times New Roman Regular"/>
          <w:sz w:val="24"/>
          <w:szCs w:val="24"/>
          <w:u w:val="single"/>
          <w:lang w:val="en-US" w:eastAsia="zh-Hans"/>
        </w:rPr>
        <w:t xml:space="preserve">   29   </w:t>
      </w:r>
      <w:r>
        <w:rPr>
          <w:rFonts w:hint="default" w:ascii="Times New Roman Regular" w:hAnsi="Times New Roman Regular" w:cs="Times New Roman Regular"/>
          <w:sz w:val="24"/>
          <w:szCs w:val="24"/>
          <w:lang w:val="en-US" w:eastAsia="zh-Hans"/>
        </w:rPr>
        <w:t xml:space="preserve"> to optimistic. </w:t>
      </w:r>
    </w:p>
    <w:p w14:paraId="0FAD692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As a parent, I’m determined to </w:t>
      </w:r>
      <w:r>
        <w:rPr>
          <w:rFonts w:hint="default" w:ascii="Times New Roman Regular" w:hAnsi="Times New Roman Regular" w:cs="Times New Roman Regular"/>
          <w:sz w:val="24"/>
          <w:szCs w:val="24"/>
          <w:u w:val="single"/>
          <w:lang w:val="en-US" w:eastAsia="zh-Hans"/>
        </w:rPr>
        <w:t xml:space="preserve">   30 </w:t>
      </w:r>
      <w:r>
        <w:rPr>
          <w:rFonts w:hint="eastAsia" w:ascii="Times New Roman Regular" w:hAnsi="Times New Roman Regular" w:cs="Times New Roman Regular"/>
          <w:sz w:val="24"/>
          <w:szCs w:val="24"/>
          <w:u w:val="single"/>
          <w:lang w:val="en-US" w:eastAsia="zh-CN"/>
        </w:rPr>
        <w:t xml:space="preserve"> </w:t>
      </w:r>
      <w:r>
        <w:rPr>
          <w:rFonts w:hint="default" w:ascii="Times New Roman Regular" w:hAnsi="Times New Roman Regular" w:cs="Times New Roman Regular"/>
          <w:sz w:val="24"/>
          <w:szCs w:val="24"/>
          <w:u w:val="single"/>
          <w:lang w:val="en-US" w:eastAsia="zh-Hans"/>
        </w:rPr>
        <w:t xml:space="preserve"> </w:t>
      </w:r>
      <w:r>
        <w:rPr>
          <w:rFonts w:hint="default" w:ascii="Times New Roman Regular" w:hAnsi="Times New Roman Regular" w:cs="Times New Roman Regular"/>
          <w:sz w:val="24"/>
          <w:szCs w:val="24"/>
          <w:lang w:val="en-US" w:eastAsia="zh-Hans"/>
        </w:rPr>
        <w:t xml:space="preserve"> my joy of biking to my son. Our early adventures </w:t>
      </w:r>
      <w:r>
        <w:rPr>
          <w:rFonts w:hint="default" w:ascii="Times New Roman Regular" w:hAnsi="Times New Roman Regular" w:cs="Times New Roman Regular"/>
          <w:sz w:val="24"/>
          <w:szCs w:val="24"/>
          <w:u w:val="single"/>
          <w:lang w:val="en-US" w:eastAsia="zh-Hans"/>
        </w:rPr>
        <w:t xml:space="preserve">    31    </w:t>
      </w:r>
      <w:r>
        <w:rPr>
          <w:rFonts w:hint="default" w:ascii="Times New Roman Regular" w:hAnsi="Times New Roman Regular" w:cs="Times New Roman Regular"/>
          <w:sz w:val="24"/>
          <w:szCs w:val="24"/>
          <w:lang w:val="en-US" w:eastAsia="zh-Hans"/>
        </w:rPr>
        <w:t xml:space="preserve"> him sitting in a bike trailer, telling me I was riding too slow and that the ride was too bumpy(颠簸的). “Daddy, you must be </w:t>
      </w:r>
      <w:r>
        <w:rPr>
          <w:rFonts w:hint="default" w:ascii="Times New Roman Regular" w:hAnsi="Times New Roman Regular" w:cs="Times New Roman Regular"/>
          <w:sz w:val="24"/>
          <w:szCs w:val="24"/>
          <w:u w:val="single"/>
          <w:lang w:val="en-US" w:eastAsia="zh-Hans"/>
        </w:rPr>
        <w:t xml:space="preserve">    32    </w:t>
      </w:r>
      <w:r>
        <w:rPr>
          <w:rFonts w:hint="default" w:ascii="Times New Roman Regular" w:hAnsi="Times New Roman Regular" w:cs="Times New Roman Regular"/>
          <w:sz w:val="24"/>
          <w:szCs w:val="24"/>
          <w:lang w:val="en-US" w:eastAsia="zh-Hans"/>
        </w:rPr>
        <w:t>. Your legs aren’t moving very fast. ”</w:t>
      </w:r>
    </w:p>
    <w:p w14:paraId="4D95358B">
      <w:pPr>
        <w:keepNext w:val="0"/>
        <w:keepLines w:val="0"/>
        <w:pageBreakBefore w:val="0"/>
        <w:widowControl w:val="0"/>
        <w:kinsoku/>
        <w:wordWrap/>
        <w:overflowPunct/>
        <w:topLinePunct w:val="0"/>
        <w:autoSpaceDE/>
        <w:autoSpaceDN/>
        <w:bidi w:val="0"/>
        <w:adjustRightInd/>
        <w:snapToGrid/>
        <w:spacing w:line="380" w:lineRule="exact"/>
        <w:ind w:left="0" w:leftChars="0" w:firstLine="458"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w:eastAsiaTheme="minorEastAsia"/>
          <w:spacing w:val="11"/>
          <w:sz w:val="24"/>
          <w:szCs w:val="24"/>
          <w:lang w:val="en-US" w:eastAsia="zh-Hans"/>
        </w:rPr>
        <w:t>Much like life, biking is a journey that requires you to face challenges head-on. It is not</w:t>
      </w:r>
      <w:r>
        <w:rPr>
          <w:rFonts w:hint="default" w:ascii="Times New Roman Regular" w:hAnsi="Times New Roman Regular" w:cs="Times New Roman Regular"/>
          <w:sz w:val="24"/>
          <w:szCs w:val="24"/>
          <w:lang w:val="en-US" w:eastAsia="zh-Hans"/>
        </w:rPr>
        <w:t xml:space="preserve"> </w:t>
      </w:r>
      <w:r>
        <w:rPr>
          <w:rFonts w:hint="default" w:ascii="Times New Roman Regular" w:hAnsi="Times New Roman Regular" w:cs="Times New Roman Regular"/>
          <w:sz w:val="24"/>
          <w:szCs w:val="24"/>
          <w:u w:val="single"/>
          <w:lang w:val="en-US" w:eastAsia="zh-Hans"/>
        </w:rPr>
        <w:t xml:space="preserve">    33    </w:t>
      </w:r>
      <w:r>
        <w:rPr>
          <w:rFonts w:hint="default" w:ascii="Times New Roman Regular" w:hAnsi="Times New Roman Regular" w:cs="Times New Roman Regular"/>
          <w:sz w:val="24"/>
          <w:szCs w:val="24"/>
          <w:lang w:val="en-US" w:eastAsia="zh-Hans"/>
        </w:rPr>
        <w:t xml:space="preserve"> a form of transportation; it’s a(n) </w:t>
      </w:r>
      <w:r>
        <w:rPr>
          <w:rFonts w:hint="default" w:ascii="Times New Roman Regular" w:hAnsi="Times New Roman Regular" w:cs="Times New Roman Regular"/>
          <w:sz w:val="24"/>
          <w:szCs w:val="24"/>
          <w:u w:val="single"/>
          <w:lang w:val="en-US" w:eastAsia="zh-Hans"/>
        </w:rPr>
        <w:t xml:space="preserve">    34    </w:t>
      </w:r>
      <w:r>
        <w:rPr>
          <w:rFonts w:hint="default" w:ascii="Times New Roman Regular" w:hAnsi="Times New Roman Regular" w:cs="Times New Roman Regular"/>
          <w:sz w:val="24"/>
          <w:szCs w:val="24"/>
          <w:lang w:val="en-US" w:eastAsia="zh-Hans"/>
        </w:rPr>
        <w:t xml:space="preserve"> to be part of the landscape, to take in the journey rather than just </w:t>
      </w:r>
      <w:r>
        <w:rPr>
          <w:rFonts w:hint="default" w:ascii="Times New Roman Regular" w:hAnsi="Times New Roman Regular" w:cs="Times New Roman Regular"/>
          <w:sz w:val="24"/>
          <w:szCs w:val="24"/>
          <w:u w:val="single"/>
          <w:lang w:val="en-US" w:eastAsia="zh-Hans"/>
        </w:rPr>
        <w:t xml:space="preserve">    35    </w:t>
      </w:r>
      <w:r>
        <w:rPr>
          <w:rFonts w:hint="default" w:ascii="Times New Roman Regular" w:hAnsi="Times New Roman Regular" w:cs="Times New Roman Regular"/>
          <w:sz w:val="24"/>
          <w:szCs w:val="24"/>
          <w:lang w:val="en-US" w:eastAsia="zh-Hans"/>
        </w:rPr>
        <w:t xml:space="preserve"> to the destination.</w:t>
      </w:r>
    </w:p>
    <w:p w14:paraId="1F57BB6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21．A．brings out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B．checks out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C．takes out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D．pulls out</w:t>
      </w:r>
    </w:p>
    <w:p w14:paraId="3DF4BA6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22．A．wears</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B．excites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C．bothers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D．shelters</w:t>
      </w:r>
    </w:p>
    <w:p w14:paraId="3E6F710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23．A．love</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B．cure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w:t>
      </w:r>
      <w:r>
        <w:rPr>
          <w:rFonts w:hint="eastAsia" w:ascii="Times New Roman Regular" w:hAnsi="Times New Roman Regular" w:cs="Times New Roman Regular"/>
          <w:sz w:val="24"/>
          <w:szCs w:val="24"/>
          <w:lang w:val="en-US" w:eastAsia="zh-CN"/>
        </w:rPr>
        <w:t>blame</w:t>
      </w:r>
      <w:bookmarkStart w:id="0" w:name="_GoBack"/>
      <w:bookmarkEnd w:id="0"/>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D．barrier</w:t>
      </w:r>
    </w:p>
    <w:p w14:paraId="77B84CA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24．A．encounter</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B．undergo</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C．welcome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D．suffer</w:t>
      </w:r>
    </w:p>
    <w:p w14:paraId="37A257F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25．A．impressed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B．surrounded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C．disturbed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D．brightened</w:t>
      </w:r>
    </w:p>
    <w:p w14:paraId="0572B54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26．A．calmness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B．success</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C．anxiety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D．opportunity</w:t>
      </w:r>
    </w:p>
    <w:p w14:paraId="5962212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27．A．trials</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B．breaks</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C．routines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D．rides</w:t>
      </w:r>
    </w:p>
    <w:p w14:paraId="4BDBA92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28．A．peak</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B．bottom</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C．limit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D．destination</w:t>
      </w:r>
    </w:p>
    <w:p w14:paraId="229DE9A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29．A．annoyed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B．shocked</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C．frustrated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D．embarrassed</w:t>
      </w:r>
    </w:p>
    <w:p w14:paraId="03A1106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30．A．carry on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B．take on</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C．pass on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D．insist on</w:t>
      </w:r>
    </w:p>
    <w:p w14:paraId="6B1130B8">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31．A．involved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B．occupied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C．spared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D．risked</w:t>
      </w:r>
    </w:p>
    <w:p w14:paraId="50A34A0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32．A．focused</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B．stressed</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C．frozen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D．tired</w:t>
      </w:r>
    </w:p>
    <w:p w14:paraId="0FB3D43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33．A．apparently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B．simply</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C．directly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D．extremely</w:t>
      </w:r>
    </w:p>
    <w:p w14:paraId="323C79D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34．A．struggle</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w:t>
      </w:r>
      <w:r>
        <w:rPr>
          <w:rFonts w:hint="eastAsia" w:ascii="Times New Roman Regular" w:hAnsi="Times New Roman Regular" w:cs="Times New Roman Regular"/>
          <w:sz w:val="24"/>
          <w:szCs w:val="24"/>
          <w:lang w:val="en-US" w:eastAsia="zh-CN"/>
        </w:rPr>
        <w:t>u</w:t>
      </w:r>
      <w:r>
        <w:rPr>
          <w:rFonts w:hint="default" w:ascii="Times New Roman Regular" w:hAnsi="Times New Roman Regular" w:cs="Times New Roman Regular"/>
          <w:sz w:val="24"/>
          <w:szCs w:val="24"/>
          <w:lang w:val="en-US" w:eastAsia="zh-Hans"/>
        </w:rPr>
        <w:t>rge</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C．invitation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D．must</w:t>
      </w:r>
    </w:p>
    <w:p w14:paraId="57EB230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35．A．switch</w:t>
      </w:r>
      <w:r>
        <w:rPr>
          <w:rFonts w:hint="default" w:ascii="Times New Roman Regular" w:hAnsi="Times New Roman Regular" w:cs="Times New Roman Regular"/>
          <w:sz w:val="24"/>
          <w:szCs w:val="24"/>
          <w:lang w:val="en-US"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B．rush</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C．lead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D．drive</w:t>
      </w:r>
    </w:p>
    <w:p w14:paraId="7D2E9476">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 </w:t>
      </w:r>
    </w:p>
    <w:p w14:paraId="070B59A6">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第二节（共10小题；每小题1.5分，满分15分）</w:t>
      </w:r>
    </w:p>
    <w:p w14:paraId="09EB0127">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阅读下面短文，在空白处填入1个适当的单词或括号内单词的正确形式。</w:t>
      </w:r>
    </w:p>
    <w:p w14:paraId="0E8B69A7">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“Black Myth: Wukong” has gained extraordinary popularity. </w:t>
      </w:r>
      <w:r>
        <w:rPr>
          <w:rFonts w:hint="default" w:ascii="Times New Roman Regular" w:hAnsi="Times New Roman Regular" w:cs="Times New Roman Regular"/>
          <w:sz w:val="24"/>
          <w:szCs w:val="24"/>
          <w:u w:val="single"/>
          <w:lang w:eastAsia="zh-Hans"/>
        </w:rPr>
        <w:t xml:space="preserve">  36  </w:t>
      </w:r>
      <w:r>
        <w:rPr>
          <w:rFonts w:hint="default" w:ascii="Times New Roman Regular" w:hAnsi="Times New Roman Regular" w:cs="Times New Roman Regular"/>
          <w:sz w:val="24"/>
          <w:szCs w:val="24"/>
          <w:lang w:eastAsia="zh-Hans"/>
        </w:rPr>
        <w:t xml:space="preserve"> its official launch on the Steam platform on August 20th, it has rapidly turned into a global hit.</w:t>
      </w:r>
    </w:p>
    <w:p w14:paraId="4C500C2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It has sold incredible 10 million </w:t>
      </w:r>
      <w:r>
        <w:rPr>
          <w:rFonts w:hint="default" w:ascii="Times New Roman Regular" w:hAnsi="Times New Roman Regular" w:cs="Times New Roman Regular"/>
          <w:sz w:val="24"/>
          <w:szCs w:val="24"/>
          <w:u w:val="single"/>
          <w:lang w:eastAsia="zh-Hans"/>
        </w:rPr>
        <w:t xml:space="preserve">  37  </w:t>
      </w:r>
      <w:r>
        <w:rPr>
          <w:rFonts w:hint="default" w:ascii="Times New Roman Regular" w:hAnsi="Times New Roman Regular" w:cs="Times New Roman Regular"/>
          <w:sz w:val="24"/>
          <w:szCs w:val="24"/>
          <w:lang w:eastAsia="zh-Hans"/>
        </w:rPr>
        <w:t xml:space="preserve"> (copy) in just three days, as developer Game Science has announced. The concurrent online numbers of the game have also been increasing. On August 22nd, it reached a daily concurrent online level of 2.4 million on the Steam platform. This popularity is similar to </w:t>
      </w:r>
      <w:r>
        <w:rPr>
          <w:rFonts w:hint="default" w:ascii="Times New Roman Regular" w:hAnsi="Times New Roman Regular" w:cs="Times New Roman Regular"/>
          <w:sz w:val="24"/>
          <w:szCs w:val="24"/>
          <w:u w:val="single"/>
          <w:lang w:eastAsia="zh-Hans"/>
        </w:rPr>
        <w:t xml:space="preserve">  38  </w:t>
      </w:r>
      <w:r>
        <w:rPr>
          <w:rFonts w:hint="default" w:ascii="Times New Roman Regular" w:hAnsi="Times New Roman Regular" w:cs="Times New Roman Regular"/>
          <w:sz w:val="24"/>
          <w:szCs w:val="24"/>
          <w:lang w:eastAsia="zh-Hans"/>
        </w:rPr>
        <w:t xml:space="preserve"> of the phenomenal game “Elden Ring” launched in 2022.</w:t>
      </w:r>
    </w:p>
    <w:p w14:paraId="31E8DE3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In a blog post, Daniel Ahmad, Director of Research and Insights at Niko Partners, said Black Myth: Wukong’s sales </w:t>
      </w:r>
      <w:r>
        <w:rPr>
          <w:rFonts w:hint="default" w:ascii="Times New Roman Regular" w:hAnsi="Times New Roman Regular" w:cs="Times New Roman Regular"/>
          <w:sz w:val="24"/>
          <w:szCs w:val="24"/>
          <w:u w:val="single"/>
          <w:lang w:eastAsia="zh-Hans"/>
        </w:rPr>
        <w:t xml:space="preserve">  39  </w:t>
      </w:r>
      <w:r>
        <w:rPr>
          <w:rFonts w:hint="default" w:ascii="Times New Roman Regular" w:hAnsi="Times New Roman Regular" w:cs="Times New Roman Regular"/>
          <w:sz w:val="24"/>
          <w:szCs w:val="24"/>
          <w:lang w:eastAsia="zh-Hans"/>
        </w:rPr>
        <w:t xml:space="preserve"> (succeed) “represents the growing capabilities and ambitions of Chinese game development studios and their ability </w:t>
      </w:r>
      <w:r>
        <w:rPr>
          <w:rFonts w:hint="default" w:ascii="Times New Roman Regular" w:hAnsi="Times New Roman Regular" w:cs="Times New Roman Regular"/>
          <w:sz w:val="24"/>
          <w:szCs w:val="24"/>
          <w:u w:val="single"/>
          <w:lang w:eastAsia="zh-Hans"/>
        </w:rPr>
        <w:t xml:space="preserve">  40  </w:t>
      </w:r>
      <w:r>
        <w:rPr>
          <w:rFonts w:hint="default" w:ascii="Times New Roman Regular" w:hAnsi="Times New Roman Regular" w:cs="Times New Roman Regular"/>
          <w:sz w:val="24"/>
          <w:szCs w:val="24"/>
          <w:lang w:eastAsia="zh-Hans"/>
        </w:rPr>
        <w:t xml:space="preserve"> (compete) on the global stage.”</w:t>
      </w:r>
    </w:p>
    <w:p w14:paraId="31D84A3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Black Myth: Wukong is clearly a huge hit </w:t>
      </w:r>
      <w:r>
        <w:rPr>
          <w:rFonts w:hint="default" w:ascii="Times New Roman Regular" w:hAnsi="Times New Roman Regular" w:cs="Times New Roman Regular"/>
          <w:sz w:val="24"/>
          <w:szCs w:val="24"/>
          <w:u w:val="single"/>
          <w:lang w:eastAsia="zh-Hans"/>
        </w:rPr>
        <w:t xml:space="preserve">  41  </w:t>
      </w:r>
      <w:r>
        <w:rPr>
          <w:rFonts w:hint="default" w:ascii="Times New Roman Regular" w:hAnsi="Times New Roman Regular" w:cs="Times New Roman Regular"/>
          <w:sz w:val="24"/>
          <w:szCs w:val="24"/>
          <w:lang w:eastAsia="zh-Hans"/>
        </w:rPr>
        <w:t xml:space="preserve"> (global), but it is particularly popular in China, </w:t>
      </w:r>
      <w:r>
        <w:rPr>
          <w:rFonts w:hint="default" w:ascii="Times New Roman Regular" w:hAnsi="Times New Roman Regular" w:cs="Times New Roman Regular"/>
          <w:sz w:val="24"/>
          <w:szCs w:val="24"/>
          <w:u w:val="single"/>
          <w:lang w:eastAsia="zh-Hans"/>
        </w:rPr>
        <w:t xml:space="preserve">  42  </w:t>
      </w:r>
      <w:r>
        <w:rPr>
          <w:rFonts w:hint="default" w:ascii="Times New Roman Regular" w:hAnsi="Times New Roman Regular" w:cs="Times New Roman Regular"/>
          <w:sz w:val="24"/>
          <w:szCs w:val="24"/>
          <w:lang w:eastAsia="zh-Hans"/>
        </w:rPr>
        <w:t xml:space="preserve"> it has broken through into the mainstream. </w:t>
      </w:r>
      <w:r>
        <w:rPr>
          <w:rFonts w:hint="default" w:ascii="Times New Roman Regular" w:hAnsi="Times New Roman Regular" w:cs="Times New Roman Regular"/>
          <w:sz w:val="24"/>
          <w:szCs w:val="24"/>
          <w:u w:val="single"/>
          <w:lang w:eastAsia="zh-Hans"/>
        </w:rPr>
        <w:t xml:space="preserve">  4</w:t>
      </w:r>
      <w:r>
        <w:rPr>
          <w:rFonts w:hint="default" w:ascii="Times New Roman Regular" w:hAnsi="Times New Roman Regular" w:cs="Times New Roman Regular"/>
          <w:sz w:val="24"/>
          <w:szCs w:val="24"/>
          <w:u w:val="single"/>
          <w:lang w:val="en-US" w:eastAsia="zh-Hans"/>
        </w:rPr>
        <w:t>3</w:t>
      </w:r>
      <w:r>
        <w:rPr>
          <w:rFonts w:hint="default" w:ascii="Times New Roman Regular" w:hAnsi="Times New Roman Regular" w:cs="Times New Roman Regular"/>
          <w:sz w:val="24"/>
          <w:szCs w:val="24"/>
          <w:u w:val="single"/>
          <w:lang w:eastAsia="zh-Hans"/>
        </w:rPr>
        <w:t xml:space="preserve">  </w:t>
      </w:r>
      <w:r>
        <w:rPr>
          <w:rFonts w:hint="default" w:ascii="Times New Roman Regular" w:hAnsi="Times New Roman Regular" w:cs="Times New Roman Regular"/>
          <w:sz w:val="24"/>
          <w:szCs w:val="24"/>
          <w:lang w:eastAsia="zh-Hans"/>
        </w:rPr>
        <w:t xml:space="preserve"> (base) on Steam concurrent data, the majority of the game’s players are in China, but there is still a large audience for Black Myth: Wukong in the west. It not only showcases the charm of Chinese culture but also </w:t>
      </w:r>
      <w:r>
        <w:rPr>
          <w:rFonts w:hint="default" w:ascii="Times New Roman Regular" w:hAnsi="Times New Roman Regular" w:cs="Times New Roman Regular"/>
          <w:sz w:val="24"/>
          <w:szCs w:val="24"/>
          <w:u w:val="single"/>
          <w:lang w:eastAsia="zh-Hans"/>
        </w:rPr>
        <w:t xml:space="preserve">  44  </w:t>
      </w:r>
      <w:r>
        <w:rPr>
          <w:rFonts w:hint="default" w:ascii="Times New Roman Regular" w:hAnsi="Times New Roman Regular" w:cs="Times New Roman Regular"/>
          <w:sz w:val="24"/>
          <w:szCs w:val="24"/>
          <w:lang w:eastAsia="zh-Hans"/>
        </w:rPr>
        <w:t xml:space="preserve"> (meet) the high expectations of games worldwide for high-quality games, thus </w:t>
      </w:r>
      <w:r>
        <w:rPr>
          <w:rFonts w:hint="default" w:ascii="Times New Roman Regular" w:hAnsi="Times New Roman Regular" w:cs="Times New Roman Regular"/>
          <w:sz w:val="24"/>
          <w:szCs w:val="24"/>
          <w:u w:val="single"/>
          <w:lang w:eastAsia="zh-Hans"/>
        </w:rPr>
        <w:t xml:space="preserve">   45   </w:t>
      </w:r>
      <w:r>
        <w:rPr>
          <w:rFonts w:hint="default" w:ascii="Times New Roman Regular" w:hAnsi="Times New Roman Regular" w:cs="Times New Roman Regular"/>
          <w:sz w:val="24"/>
          <w:szCs w:val="24"/>
          <w:lang w:eastAsia="zh-Hans"/>
        </w:rPr>
        <w:t xml:space="preserve"> (win) widespread praise and love.</w:t>
      </w:r>
    </w:p>
    <w:p w14:paraId="47B6A652">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第</w:t>
      </w:r>
      <w:r>
        <w:rPr>
          <w:rFonts w:hint="default" w:ascii="Times New Roman Regular" w:hAnsi="Times New Roman Regular" w:cs="Times New Roman Regular"/>
          <w:sz w:val="24"/>
          <w:szCs w:val="24"/>
          <w:lang w:val="en-US" w:eastAsia="zh-Hans"/>
        </w:rPr>
        <w:t>三</w:t>
      </w:r>
      <w:r>
        <w:rPr>
          <w:rFonts w:hint="default" w:ascii="Times New Roman Regular" w:hAnsi="Times New Roman Regular" w:cs="Times New Roman Regular"/>
          <w:sz w:val="24"/>
          <w:szCs w:val="24"/>
          <w:lang w:eastAsia="zh-Hans"/>
        </w:rPr>
        <w:t>部分 写作（共两节，满分40分）</w:t>
      </w:r>
    </w:p>
    <w:p w14:paraId="2D608308">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第一节（满分15分）</w:t>
      </w:r>
    </w:p>
    <w:p w14:paraId="22147C7E">
      <w:pPr>
        <w:shd w:val="clear" w:color="auto" w:fill="auto"/>
        <w:spacing w:line="360" w:lineRule="auto"/>
        <w:ind w:firstLine="420" w:firstLineChars="0"/>
        <w:jc w:val="both"/>
        <w:textAlignment w:val="center"/>
        <w:rPr>
          <w:rFonts w:hint="default" w:ascii="Times New Roman Bold" w:hAnsi="Times New Roman Bold" w:cs="Times New Roman Bold"/>
          <w:b w:val="0"/>
          <w:bCs w:val="0"/>
          <w:sz w:val="24"/>
          <w:szCs w:val="24"/>
        </w:rPr>
      </w:pPr>
      <w:r>
        <w:rPr>
          <w:rFonts w:hint="default" w:ascii="Times New Roman Bold" w:hAnsi="Times New Roman Bold" w:cs="Times New Roman Bold"/>
          <w:b w:val="0"/>
          <w:bCs w:val="0"/>
          <w:sz w:val="24"/>
          <w:szCs w:val="24"/>
        </w:rPr>
        <w:t>当前不少文学作品被改编成电影。有人选择看电影，有人则喜欢读原著。请你以“Film or original work, which do you prefer?”为题，按照下列要点写一篇英文短文。</w:t>
      </w:r>
    </w:p>
    <w:p w14:paraId="3FC8F121">
      <w:pPr>
        <w:shd w:val="clear" w:color="auto" w:fill="auto"/>
        <w:spacing w:line="360" w:lineRule="auto"/>
        <w:jc w:val="both"/>
        <w:textAlignment w:val="center"/>
        <w:rPr>
          <w:rFonts w:hint="default" w:ascii="Times New Roman Bold" w:hAnsi="Times New Roman Bold" w:cs="Times New Roman Bold"/>
          <w:b w:val="0"/>
          <w:bCs w:val="0"/>
          <w:sz w:val="24"/>
          <w:szCs w:val="24"/>
        </w:rPr>
      </w:pPr>
      <w:r>
        <w:rPr>
          <w:rFonts w:hint="default" w:ascii="Times New Roman Bold" w:hAnsi="Times New Roman Bold" w:cs="Times New Roman Bold"/>
          <w:b w:val="0"/>
          <w:bCs w:val="0"/>
          <w:sz w:val="24"/>
          <w:szCs w:val="24"/>
        </w:rPr>
        <w:t>要点：</w:t>
      </w:r>
      <w:r>
        <w:rPr>
          <w:rFonts w:hint="default" w:ascii="Times New Roman Bold" w:hAnsi="Times New Roman Bold" w:cs="Times New Roman Bold"/>
          <w:b w:val="0"/>
          <w:bCs w:val="0"/>
          <w:sz w:val="24"/>
          <w:szCs w:val="24"/>
          <w:lang w:val="en-US"/>
        </w:rPr>
        <w:t xml:space="preserve">1. </w:t>
      </w:r>
      <w:r>
        <w:rPr>
          <w:rFonts w:hint="default" w:ascii="Times New Roman Bold" w:hAnsi="Times New Roman Bold" w:cs="Times New Roman Bold"/>
          <w:b w:val="0"/>
          <w:bCs w:val="0"/>
          <w:sz w:val="24"/>
          <w:szCs w:val="24"/>
        </w:rPr>
        <w:t>看电影：省时、有趣、易懂；</w:t>
      </w:r>
    </w:p>
    <w:p w14:paraId="467D7690">
      <w:pPr>
        <w:numPr>
          <w:ilvl w:val="0"/>
          <w:numId w:val="1"/>
        </w:numPr>
        <w:shd w:val="clear" w:color="auto" w:fill="auto"/>
        <w:spacing w:line="360" w:lineRule="auto"/>
        <w:ind w:firstLine="720" w:firstLineChars="300"/>
        <w:jc w:val="both"/>
        <w:textAlignment w:val="center"/>
        <w:rPr>
          <w:rFonts w:hint="default" w:ascii="Times New Roman Bold" w:hAnsi="Times New Roman Bold" w:cs="Times New Roman Bold"/>
          <w:b w:val="0"/>
          <w:bCs w:val="0"/>
          <w:sz w:val="24"/>
          <w:szCs w:val="24"/>
        </w:rPr>
      </w:pPr>
      <w:r>
        <w:rPr>
          <w:rFonts w:hint="default" w:ascii="Times New Roman Bold" w:hAnsi="Times New Roman Bold" w:cs="Times New Roman Bold"/>
          <w:b w:val="0"/>
          <w:bCs w:val="0"/>
          <w:sz w:val="24"/>
          <w:szCs w:val="24"/>
        </w:rPr>
        <w:t>读原著：细节更多，语言优美；</w:t>
      </w:r>
    </w:p>
    <w:p w14:paraId="76D1F0B7">
      <w:pPr>
        <w:numPr>
          <w:ilvl w:val="0"/>
          <w:numId w:val="1"/>
        </w:numPr>
        <w:shd w:val="clear" w:color="auto" w:fill="auto"/>
        <w:spacing w:line="360" w:lineRule="auto"/>
        <w:ind w:left="0" w:leftChars="0" w:firstLine="720" w:firstLineChars="300"/>
        <w:jc w:val="both"/>
        <w:textAlignment w:val="center"/>
        <w:rPr>
          <w:rFonts w:hint="default" w:ascii="Times New Roman Bold" w:hAnsi="Times New Roman Bold" w:cs="Times New Roman Bold"/>
          <w:b w:val="0"/>
          <w:bCs w:val="0"/>
          <w:sz w:val="24"/>
          <w:szCs w:val="24"/>
        </w:rPr>
      </w:pPr>
      <w:r>
        <w:rPr>
          <w:rFonts w:hint="default" w:ascii="Times New Roman Bold" w:hAnsi="Times New Roman Bold" w:cs="Times New Roman Bold"/>
          <w:b w:val="0"/>
          <w:bCs w:val="0"/>
          <w:sz w:val="24"/>
          <w:szCs w:val="24"/>
        </w:rPr>
        <w:t>我的看法及理由。</w:t>
      </w:r>
    </w:p>
    <w:p w14:paraId="06EA6857">
      <w:pPr>
        <w:shd w:val="clear" w:color="auto" w:fill="auto"/>
        <w:spacing w:line="360" w:lineRule="auto"/>
        <w:jc w:val="both"/>
        <w:textAlignment w:val="center"/>
        <w:rPr>
          <w:rFonts w:hint="default" w:ascii="Times New Roman Bold" w:hAnsi="Times New Roman Bold" w:cs="Times New Roman Bold"/>
          <w:b w:val="0"/>
          <w:bCs w:val="0"/>
          <w:sz w:val="24"/>
          <w:szCs w:val="24"/>
          <w:lang w:val="en-US" w:eastAsia="zh-Hans"/>
        </w:rPr>
      </w:pPr>
      <w:r>
        <w:rPr>
          <w:rFonts w:hint="default" w:ascii="Times New Roman Bold" w:hAnsi="Times New Roman Bold" w:cs="Times New Roman Bold"/>
          <w:b w:val="0"/>
          <w:bCs w:val="0"/>
          <w:sz w:val="24"/>
          <w:szCs w:val="24"/>
          <w:lang w:val="en-US" w:eastAsia="zh-Hans"/>
        </w:rPr>
        <w:t>注意：1. 写作词数应为 80 左右；</w:t>
      </w:r>
    </w:p>
    <w:p w14:paraId="769BC703">
      <w:pPr>
        <w:numPr>
          <w:ilvl w:val="0"/>
          <w:numId w:val="2"/>
        </w:numPr>
        <w:shd w:val="clear" w:color="auto" w:fill="auto"/>
        <w:spacing w:line="360" w:lineRule="auto"/>
        <w:ind w:firstLine="720" w:firstLineChars="300"/>
        <w:jc w:val="both"/>
        <w:textAlignment w:val="center"/>
        <w:rPr>
          <w:rFonts w:hint="default" w:ascii="Times New Roman Bold" w:hAnsi="Times New Roman Bold" w:cs="Times New Roman Bold"/>
          <w:b w:val="0"/>
          <w:bCs w:val="0"/>
          <w:sz w:val="24"/>
          <w:szCs w:val="24"/>
        </w:rPr>
      </w:pPr>
      <w:r>
        <w:rPr>
          <w:rFonts w:hint="default" w:ascii="Times New Roman Bold" w:hAnsi="Times New Roman Bold" w:cs="Times New Roman Bold"/>
          <w:b w:val="0"/>
          <w:bCs w:val="0"/>
          <w:sz w:val="24"/>
          <w:szCs w:val="24"/>
          <w:lang w:val="en-US" w:eastAsia="zh-Hans"/>
        </w:rPr>
        <w:t>可以适当增加细节，以使行文连贯</w:t>
      </w:r>
      <w:r>
        <w:rPr>
          <w:rFonts w:hint="default" w:ascii="Times New Roman Bold" w:hAnsi="Times New Roman Bold" w:cs="Times New Roman Bold"/>
          <w:b w:val="0"/>
          <w:bCs w:val="0"/>
          <w:sz w:val="24"/>
          <w:szCs w:val="24"/>
          <w:lang w:val="en-US" w:eastAsia="zh-CN"/>
        </w:rPr>
        <w:t>。</w:t>
      </w:r>
    </w:p>
    <w:p w14:paraId="0E8DEB35">
      <w:pPr>
        <w:shd w:val="clear" w:color="auto" w:fill="auto"/>
        <w:spacing w:line="360" w:lineRule="auto"/>
        <w:jc w:val="center"/>
        <w:textAlignment w:val="center"/>
        <w:rPr>
          <w:rFonts w:hint="default" w:ascii="Times New Roman Bold" w:hAnsi="Times New Roman Bold" w:cs="Times New Roman Bold"/>
          <w:b/>
          <w:bCs/>
        </w:rPr>
      </w:pPr>
      <w:r>
        <w:rPr>
          <w:rFonts w:hint="default" w:ascii="Times New Roman Bold" w:hAnsi="Times New Roman Bold" w:cs="Times New Roman Bold"/>
          <w:b w:val="0"/>
          <w:bCs w:val="0"/>
          <w:sz w:val="24"/>
          <w:szCs w:val="24"/>
        </w:rPr>
        <w:t>Film or original work, which do you prefer?</w:t>
      </w:r>
    </w:p>
    <w:p w14:paraId="7FCE5B23">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________________________________________________________________________________________________________________________________________________________</w:t>
      </w:r>
    </w:p>
    <w:p w14:paraId="7763AB36">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第二节（满分25分）</w:t>
      </w:r>
    </w:p>
    <w:p w14:paraId="5CD147C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阅读下面材料，根据其内容和所给段落开头语续写两段，使之构成一篇完整的短文。</w:t>
      </w:r>
    </w:p>
    <w:p w14:paraId="3783F18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Max arrived at an office, for his first interview. He used to live with his parents. He was frustrated with his parents blaming him for every little thing he did at home. </w:t>
      </w:r>
    </w:p>
    <w:p w14:paraId="7DDD54E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While waiting for the interview, he was thinking, “Only if I succeed in today’s interview will I say goodbye to my parents’ house and settle down in the big city, which will let me avoid having to listen to my parents’ complaints about little things all the time.”</w:t>
      </w:r>
    </w:p>
    <w:p w14:paraId="41A7F30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He started thinking about little things his parents used to blame him for— How his mother asked him to make his bed after he woke up. If he left the bathroom door open, his mother would ask him to close the door and before that check if the tap was turned off properly. How his father asked him to switch off the fan or light switch before he left. How his mother always blamed him for not keeping things at the right places. </w:t>
      </w:r>
    </w:p>
    <w:p w14:paraId="67DCAF4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While thinking about all these, he thought, “Why should I listen to their words? Why should I do all these? If I get a job, I will definitely leave their home.”</w:t>
      </w:r>
    </w:p>
    <w:p w14:paraId="417F2C89">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When looking around, Max saw that there were many candidates (应试者) sitting in that office. He saw that the light in the office was still on and it was ten o’clock in the morning. Remembering his father’s words, he got up and switched off the light. When he saw that water was falling from the water cooler kept at the office, he went to turn off the tap properly. </w:t>
      </w:r>
    </w:p>
    <w:p w14:paraId="22CB3235">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It was time to go up to the second floor for the interview, everyone went upstairs in turn. On the way up the stairs, a chair stood in the way, and the other candidates bypassed it, but Max removed it, set it aside, and walked to the second floor. </w:t>
      </w:r>
    </w:p>
    <w:p w14:paraId="0BE2424E">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Now, as Max waited outside, he saw the candidates in front of him keep going in and coming out immediately. After talking to these people, he learned that the interviewers didn’t ask them anything. </w:t>
      </w:r>
    </w:p>
    <w:p w14:paraId="0E960CAE">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注意：1. 续写词数应为150个左右；</w:t>
      </w:r>
    </w:p>
    <w:p w14:paraId="007048B7">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20" w:leftChars="0" w:firstLine="720" w:firstLineChars="30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 请按如下格式在答题卡的相应位置作答。</w:t>
      </w:r>
    </w:p>
    <w:p w14:paraId="7118CE8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It was Max’s turn to be interviewed. ___________________________________________ </w:t>
      </w:r>
    </w:p>
    <w:p w14:paraId="01482C29">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____________________________________________________________________________</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After the interview, Max reached home and hugged his parents. _____________________</w:t>
      </w:r>
    </w:p>
    <w:p w14:paraId="3850E793">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____________________________________________________________________________</w:t>
      </w:r>
    </w:p>
    <w:sectPr>
      <w:footerReference r:id="rId3" w:type="default"/>
      <w:pgSz w:w="11906" w:h="16838"/>
      <w:pgMar w:top="1134" w:right="1134" w:bottom="1134" w:left="155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D21D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6C16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C6C16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F5427"/>
    <w:multiLevelType w:val="singleLevel"/>
    <w:tmpl w:val="BBBF5427"/>
    <w:lvl w:ilvl="0" w:tentative="0">
      <w:start w:val="2"/>
      <w:numFmt w:val="decimal"/>
      <w:suff w:val="space"/>
      <w:lvlText w:val="%1."/>
      <w:lvlJc w:val="left"/>
    </w:lvl>
  </w:abstractNum>
  <w:abstractNum w:abstractNumId="1">
    <w:nsid w:val="EE0D6FB7"/>
    <w:multiLevelType w:val="singleLevel"/>
    <w:tmpl w:val="EE0D6FB7"/>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8F7F8C6E"/>
    <w:rsid w:val="09FF253E"/>
    <w:rsid w:val="17FFCF75"/>
    <w:rsid w:val="1BFF000C"/>
    <w:rsid w:val="1F601F59"/>
    <w:rsid w:val="1FF35CA0"/>
    <w:rsid w:val="24CF28F9"/>
    <w:rsid w:val="27CFFD65"/>
    <w:rsid w:val="2AAF40D4"/>
    <w:rsid w:val="2BDCE079"/>
    <w:rsid w:val="2DFFD677"/>
    <w:rsid w:val="32FBCB7F"/>
    <w:rsid w:val="347B2C27"/>
    <w:rsid w:val="37F65802"/>
    <w:rsid w:val="37FDF891"/>
    <w:rsid w:val="39FE7444"/>
    <w:rsid w:val="3CAC611A"/>
    <w:rsid w:val="3D7A3060"/>
    <w:rsid w:val="3EFF19FD"/>
    <w:rsid w:val="3F6FE000"/>
    <w:rsid w:val="3F8F8190"/>
    <w:rsid w:val="3FBE9FFF"/>
    <w:rsid w:val="46DE9B62"/>
    <w:rsid w:val="47FDF00A"/>
    <w:rsid w:val="4BFAFDD3"/>
    <w:rsid w:val="4D5B3EBC"/>
    <w:rsid w:val="4DFCBFF4"/>
    <w:rsid w:val="4E2776C7"/>
    <w:rsid w:val="4F4F897C"/>
    <w:rsid w:val="4FBDCA38"/>
    <w:rsid w:val="56DEA482"/>
    <w:rsid w:val="5ADEB510"/>
    <w:rsid w:val="5F5E0B6D"/>
    <w:rsid w:val="5F6324B2"/>
    <w:rsid w:val="5FBF1935"/>
    <w:rsid w:val="5FDCDF49"/>
    <w:rsid w:val="63FC0288"/>
    <w:rsid w:val="65FE5E0F"/>
    <w:rsid w:val="6D54AB6B"/>
    <w:rsid w:val="6DFF7768"/>
    <w:rsid w:val="6E77E64F"/>
    <w:rsid w:val="6FB6638D"/>
    <w:rsid w:val="6FFF9686"/>
    <w:rsid w:val="6FFFC914"/>
    <w:rsid w:val="6FFFF784"/>
    <w:rsid w:val="75C50617"/>
    <w:rsid w:val="779B2692"/>
    <w:rsid w:val="77AB54C0"/>
    <w:rsid w:val="77B78F2E"/>
    <w:rsid w:val="77B98642"/>
    <w:rsid w:val="77FD4828"/>
    <w:rsid w:val="78B5DC6F"/>
    <w:rsid w:val="79C21B8E"/>
    <w:rsid w:val="7A7E6727"/>
    <w:rsid w:val="7AF73D5C"/>
    <w:rsid w:val="7AFF5583"/>
    <w:rsid w:val="7BA74C2E"/>
    <w:rsid w:val="7BB75FEE"/>
    <w:rsid w:val="7D7B9287"/>
    <w:rsid w:val="7D7DF049"/>
    <w:rsid w:val="7DFF0C40"/>
    <w:rsid w:val="7E5EC004"/>
    <w:rsid w:val="7E930076"/>
    <w:rsid w:val="7EAA1FD2"/>
    <w:rsid w:val="7EEF47A0"/>
    <w:rsid w:val="7EFD8B9D"/>
    <w:rsid w:val="7F3C79F7"/>
    <w:rsid w:val="7F7F2319"/>
    <w:rsid w:val="7FD31B30"/>
    <w:rsid w:val="87EF409B"/>
    <w:rsid w:val="8F7F8C6E"/>
    <w:rsid w:val="8FFB8000"/>
    <w:rsid w:val="9E5B0306"/>
    <w:rsid w:val="9EFC57C6"/>
    <w:rsid w:val="9F7798FF"/>
    <w:rsid w:val="9FF58D12"/>
    <w:rsid w:val="A2E703B6"/>
    <w:rsid w:val="A3DFDF66"/>
    <w:rsid w:val="A3F5D0FD"/>
    <w:rsid w:val="A75F737B"/>
    <w:rsid w:val="A9BF4FEA"/>
    <w:rsid w:val="AFB6DD4C"/>
    <w:rsid w:val="AFBA1356"/>
    <w:rsid w:val="B2FED937"/>
    <w:rsid w:val="B7AF287E"/>
    <w:rsid w:val="BD2F7218"/>
    <w:rsid w:val="BEF14BBA"/>
    <w:rsid w:val="BEFFE281"/>
    <w:rsid w:val="BF76CAED"/>
    <w:rsid w:val="BF9BACB9"/>
    <w:rsid w:val="BF9E8A5F"/>
    <w:rsid w:val="BFDFC3F7"/>
    <w:rsid w:val="CA7FA76F"/>
    <w:rsid w:val="CB353EC8"/>
    <w:rsid w:val="CB3C5811"/>
    <w:rsid w:val="CF6DAEB3"/>
    <w:rsid w:val="CFE356CC"/>
    <w:rsid w:val="D775B3CB"/>
    <w:rsid w:val="D77FFC53"/>
    <w:rsid w:val="DD7E4532"/>
    <w:rsid w:val="DDFD0A7E"/>
    <w:rsid w:val="DDFF7945"/>
    <w:rsid w:val="DEA7CAA2"/>
    <w:rsid w:val="DEDE0EC8"/>
    <w:rsid w:val="DF4F001D"/>
    <w:rsid w:val="DF7D0CF8"/>
    <w:rsid w:val="DFF79BBA"/>
    <w:rsid w:val="DFFF2BF8"/>
    <w:rsid w:val="E2E6AE86"/>
    <w:rsid w:val="E7FBDE9A"/>
    <w:rsid w:val="EAF9D753"/>
    <w:rsid w:val="EDEFB060"/>
    <w:rsid w:val="EFBE4924"/>
    <w:rsid w:val="EFE63FE7"/>
    <w:rsid w:val="F1715A9C"/>
    <w:rsid w:val="F1EBDBD2"/>
    <w:rsid w:val="F3CECA49"/>
    <w:rsid w:val="F3F57664"/>
    <w:rsid w:val="F5EFC2A8"/>
    <w:rsid w:val="F5FD2AD8"/>
    <w:rsid w:val="F67F5E9C"/>
    <w:rsid w:val="F6DFCDD5"/>
    <w:rsid w:val="F77FB20E"/>
    <w:rsid w:val="F7DD32B7"/>
    <w:rsid w:val="F7F35984"/>
    <w:rsid w:val="F857BC37"/>
    <w:rsid w:val="F973DFF5"/>
    <w:rsid w:val="F9EFA0DB"/>
    <w:rsid w:val="F9F76D1E"/>
    <w:rsid w:val="F9FF44AD"/>
    <w:rsid w:val="FAA34419"/>
    <w:rsid w:val="FADB1E76"/>
    <w:rsid w:val="FB6F463B"/>
    <w:rsid w:val="FB7DE950"/>
    <w:rsid w:val="FCFDFF50"/>
    <w:rsid w:val="FDD98B8D"/>
    <w:rsid w:val="FE3B4BB9"/>
    <w:rsid w:val="FEFC9B07"/>
    <w:rsid w:val="FEFF8B6D"/>
    <w:rsid w:val="FEFFAA23"/>
    <w:rsid w:val="FF659975"/>
    <w:rsid w:val="FF77D7E7"/>
    <w:rsid w:val="FF9A46FA"/>
    <w:rsid w:val="FFDD2791"/>
    <w:rsid w:val="FFDF5EC1"/>
    <w:rsid w:val="FFE25CF1"/>
    <w:rsid w:val="FFFAEF4D"/>
    <w:rsid w:val="FFFBB179"/>
    <w:rsid w:val="FFFD0F73"/>
    <w:rsid w:val="FFFEE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3905</Words>
  <Characters>15859</Characters>
  <Lines>0</Lines>
  <Paragraphs>0</Paragraphs>
  <TotalTime>21</TotalTime>
  <ScaleCrop>false</ScaleCrop>
  <LinksUpToDate>false</LinksUpToDate>
  <CharactersWithSpaces>18834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2022-06-17T11:37:00Z</dcterms:created>
  <dc:creator>hjt</dc:creator>
  <cp:lastModifiedBy>瓶儿</cp:lastModifiedBy>
  <dcterms:modified xsi:type="dcterms:W3CDTF">2024-12-30T02:39:21Z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760D0BE29AC5B02BD06E7167890763EB_43</vt:lpwstr>
  </property>
  <property fmtid="{D5CDD505-2E9C-101B-9397-08002B2CF9AE}" pid="4" name="KSOTemplateDocerSaveRecord">
    <vt:lpwstr>eyJoZGlkIjoiODA2NjFiOGUyMDA3MTgyMzNjMTE0OWZjNjlhYmZlODQiLCJ1c2VySWQiOiIxMDY4ODU5NDQwIn0=</vt:lpwstr>
  </property>
</Properties>
</file>