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129E1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Regular" w:hAnsi="Times New Roman Regular" w:cs="Times New Roman Regular"/>
          <w:b/>
          <w:bCs/>
          <w:sz w:val="32"/>
          <w:szCs w:val="32"/>
          <w:lang w:val="en-US" w:eastAsia="zh-Hans"/>
        </w:rPr>
      </w:pPr>
      <w:r>
        <w:rPr>
          <w:rFonts w:hint="eastAsia" w:ascii="Times New Roman Regular" w:hAnsi="Times New Roman Regular" w:cs="Times New Roman Regular"/>
          <w:b/>
          <w:bCs/>
          <w:sz w:val="32"/>
          <w:szCs w:val="32"/>
          <w:lang w:val="en-US" w:eastAsia="zh-Hans"/>
        </w:rPr>
        <w:t>湛江市2024--2025学年度第一学期期末调研测试</w:t>
      </w:r>
    </w:p>
    <w:p w14:paraId="42AE7BA3">
      <w:pPr>
        <w:jc w:val="center"/>
        <w:rPr>
          <w:rFonts w:hint="eastAsia"/>
          <w:b/>
          <w:bCs/>
          <w:sz w:val="40"/>
          <w:szCs w:val="48"/>
        </w:rPr>
      </w:pPr>
      <w:r>
        <w:rPr>
          <w:rFonts w:hint="eastAsia"/>
          <w:b/>
          <w:bCs/>
          <w:sz w:val="40"/>
          <w:szCs w:val="48"/>
        </w:rPr>
        <w:t>高</w:t>
      </w:r>
      <w:r>
        <w:rPr>
          <w:rFonts w:hint="eastAsia"/>
          <w:b/>
          <w:bCs/>
          <w:sz w:val="40"/>
          <w:szCs w:val="48"/>
          <w:lang w:val="en-US" w:eastAsia="zh-CN"/>
        </w:rPr>
        <w:t>二</w:t>
      </w:r>
      <w:r>
        <w:rPr>
          <w:rFonts w:hint="eastAsia"/>
          <w:b/>
          <w:bCs/>
          <w:sz w:val="40"/>
          <w:szCs w:val="48"/>
        </w:rPr>
        <w:t>英语</w:t>
      </w:r>
    </w:p>
    <w:p w14:paraId="5272C76E">
      <w:pPr>
        <w:rPr>
          <w:rFonts w:hint="default" w:ascii="Times New Roman Regular" w:hAnsi="Times New Roman Regular" w:cs="Times New Roman Regular"/>
          <w:sz w:val="24"/>
          <w:szCs w:val="24"/>
        </w:rPr>
      </w:pPr>
    </w:p>
    <w:p w14:paraId="45A811C4">
      <w:pPr>
        <w:rPr>
          <w:rFonts w:hint="default" w:ascii="Times New Roman Regular" w:hAnsi="Times New Roman Regular" w:cs="Times New Roman Regular"/>
          <w:b/>
          <w:bCs/>
          <w:sz w:val="24"/>
          <w:szCs w:val="24"/>
        </w:rPr>
      </w:pPr>
      <w:r>
        <w:rPr>
          <w:rFonts w:hint="default" w:ascii="Times New Roman Regular" w:hAnsi="Times New Roman Regular" w:cs="Times New Roman Regular"/>
          <w:b/>
          <w:bCs/>
          <w:sz w:val="24"/>
          <w:szCs w:val="24"/>
        </w:rPr>
        <w:t>第一部分阅读（共两节，满分50分）</w:t>
      </w:r>
    </w:p>
    <w:p w14:paraId="0BED5C8D">
      <w:pPr>
        <w:rPr>
          <w:rFonts w:hint="default" w:ascii="Times New Roman Regular" w:hAnsi="Times New Roman Regular" w:cs="Times New Roman Regular"/>
          <w:sz w:val="24"/>
          <w:szCs w:val="24"/>
        </w:rPr>
      </w:pPr>
      <w:r>
        <w:rPr>
          <w:rFonts w:hint="default" w:ascii="Times New Roman Regular" w:hAnsi="Times New Roman Regular" w:cs="Times New Roman Regular"/>
          <w:b/>
          <w:bCs/>
          <w:sz w:val="24"/>
          <w:szCs w:val="24"/>
        </w:rPr>
        <w:t>第一节（共15小题；每小题2.5分，满分37.5分）</w:t>
      </w:r>
    </w:p>
    <w:p w14:paraId="5C63A3F0">
      <w:pPr>
        <w:rPr>
          <w:rFonts w:hint="default" w:ascii="Times New Roman Regular" w:hAnsi="Times New Roman Regular" w:cs="Times New Roman Regular"/>
          <w:sz w:val="24"/>
          <w:szCs w:val="24"/>
          <w:lang w:val="en-US" w:eastAsia="zh-CN"/>
        </w:rPr>
      </w:pPr>
      <w:r>
        <w:rPr>
          <w:rFonts w:hint="default" w:ascii="Times New Roman Regular" w:hAnsi="Times New Roman Regular" w:cs="Times New Roman Regular"/>
          <w:sz w:val="24"/>
          <w:szCs w:val="24"/>
          <w:lang w:val="en-US" w:eastAsia="zh-CN"/>
        </w:rPr>
        <w:t>1</w:t>
      </w:r>
      <w:r>
        <w:rPr>
          <w:rFonts w:hint="eastAsia" w:ascii="Times New Roman Regular" w:hAnsi="Times New Roman Regular" w:cs="Times New Roman Regular"/>
          <w:sz w:val="24"/>
          <w:szCs w:val="24"/>
          <w:lang w:val="en-US" w:eastAsia="zh-CN"/>
        </w:rPr>
        <w:t xml:space="preserve">-3 </w:t>
      </w:r>
      <w:r>
        <w:rPr>
          <w:rFonts w:hint="default" w:ascii="Times New Roman Regular" w:hAnsi="Times New Roman Regular" w:cs="Times New Roman Regular"/>
          <w:sz w:val="24"/>
          <w:szCs w:val="24"/>
          <w:lang w:val="en-US" w:eastAsia="zh-CN"/>
        </w:rPr>
        <w:t>BAD</w:t>
      </w:r>
      <w:r>
        <w:rPr>
          <w:rFonts w:hint="eastAsia" w:ascii="Times New Roman Regular" w:hAnsi="Times New Roman Regular" w:cs="Times New Roman Regular"/>
          <w:sz w:val="24"/>
          <w:szCs w:val="24"/>
          <w:lang w:val="en-US" w:eastAsia="zh-CN"/>
        </w:rPr>
        <w:t xml:space="preserve">   4-7 CBBD   8-11 DCAD  12-15 BCDC</w:t>
      </w:r>
    </w:p>
    <w:p w14:paraId="0FFFB4D1">
      <w:pPr>
        <w:rPr>
          <w:rFonts w:hint="default" w:ascii="Times New Roman Regular" w:hAnsi="Times New Roman Regular" w:cs="Times New Roman Regular"/>
          <w:b/>
          <w:bCs/>
          <w:sz w:val="24"/>
          <w:szCs w:val="24"/>
          <w:lang w:val="en-US" w:eastAsia="zh-CN"/>
        </w:rPr>
      </w:pPr>
      <w:r>
        <w:rPr>
          <w:rFonts w:hint="default" w:ascii="Times New Roman Regular" w:hAnsi="Times New Roman Regular" w:cs="Times New Roman Regular"/>
          <w:b/>
          <w:bCs/>
          <w:sz w:val="24"/>
          <w:szCs w:val="24"/>
          <w:lang w:val="en-US" w:eastAsia="zh-CN"/>
        </w:rPr>
        <w:t>第二节（共5小题；每小题2.5分，满分12.5分）</w:t>
      </w:r>
    </w:p>
    <w:p w14:paraId="659DF30E">
      <w:pPr>
        <w:rPr>
          <w:rFonts w:hint="default" w:ascii="Times New Roman Regular" w:hAnsi="Times New Roman Regular" w:cs="Times New Roman Regular"/>
          <w:sz w:val="24"/>
          <w:szCs w:val="24"/>
          <w:lang w:val="en-US" w:eastAsia="zh-CN"/>
        </w:rPr>
      </w:pPr>
      <w:r>
        <w:rPr>
          <w:rFonts w:hint="default" w:ascii="Times New Roman Regular" w:hAnsi="Times New Roman Regular" w:cs="Times New Roman Regular"/>
          <w:sz w:val="24"/>
          <w:szCs w:val="24"/>
          <w:lang w:val="en-US" w:eastAsia="zh-CN"/>
        </w:rPr>
        <w:t>16</w:t>
      </w:r>
      <w:r>
        <w:rPr>
          <w:rFonts w:hint="eastAsia" w:ascii="Times New Roman Regular" w:hAnsi="Times New Roman Regular" w:cs="Times New Roman Regular"/>
          <w:sz w:val="24"/>
          <w:szCs w:val="24"/>
          <w:lang w:val="en-US" w:eastAsia="zh-CN"/>
        </w:rPr>
        <w:t xml:space="preserve">-20 </w:t>
      </w:r>
      <w:r>
        <w:rPr>
          <w:rFonts w:hint="default" w:ascii="Times New Roman Regular" w:hAnsi="Times New Roman Regular" w:cs="Times New Roman Regular"/>
          <w:sz w:val="24"/>
          <w:szCs w:val="24"/>
          <w:lang w:val="en-US" w:eastAsia="zh-CN"/>
        </w:rPr>
        <w:t>ADBFG</w:t>
      </w:r>
    </w:p>
    <w:p w14:paraId="136C4A00">
      <w:pPr>
        <w:rPr>
          <w:rFonts w:hint="default" w:ascii="Times New Roman Regular" w:hAnsi="Times New Roman Regular" w:cs="Times New Roman Regular"/>
          <w:b/>
          <w:bCs/>
          <w:sz w:val="24"/>
          <w:szCs w:val="24"/>
          <w:lang w:val="en-US" w:eastAsia="zh-CN"/>
        </w:rPr>
      </w:pPr>
      <w:r>
        <w:rPr>
          <w:rFonts w:hint="default" w:ascii="Times New Roman Regular" w:hAnsi="Times New Roman Regular" w:cs="Times New Roman Regular"/>
          <w:b/>
          <w:bCs/>
          <w:sz w:val="24"/>
          <w:szCs w:val="24"/>
          <w:lang w:val="en-US" w:eastAsia="zh-CN"/>
        </w:rPr>
        <w:t>第二部分 语言运用（共两节，满分30分）</w:t>
      </w:r>
    </w:p>
    <w:p w14:paraId="1B8A2B6B">
      <w:pPr>
        <w:rPr>
          <w:rFonts w:hint="default" w:ascii="Times New Roman Regular" w:hAnsi="Times New Roman Regular" w:cs="Times New Roman Regular"/>
          <w:sz w:val="24"/>
          <w:szCs w:val="24"/>
          <w:lang w:val="en-US" w:eastAsia="zh-CN"/>
        </w:rPr>
      </w:pPr>
      <w:r>
        <w:rPr>
          <w:rFonts w:hint="default" w:ascii="Times New Roman Regular" w:hAnsi="Times New Roman Regular" w:cs="Times New Roman Regular"/>
          <w:b/>
          <w:bCs/>
          <w:sz w:val="24"/>
          <w:szCs w:val="24"/>
          <w:lang w:val="en-US" w:eastAsia="zh-CN"/>
        </w:rPr>
        <w:t>第一节（共15小题；每小题1分，满分15分）</w:t>
      </w:r>
    </w:p>
    <w:p w14:paraId="05BB1CB1">
      <w:pPr>
        <w:rPr>
          <w:rFonts w:hint="default" w:ascii="Times New Roman Regular" w:hAnsi="Times New Roman Regular" w:cs="Times New Roman Regular"/>
          <w:sz w:val="24"/>
          <w:szCs w:val="24"/>
          <w:lang w:val="en-US" w:eastAsia="zh-CN"/>
        </w:rPr>
      </w:pPr>
      <w:r>
        <w:rPr>
          <w:rFonts w:hint="default" w:ascii="Times New Roman Regular" w:hAnsi="Times New Roman Regular" w:cs="Times New Roman Regular"/>
          <w:sz w:val="24"/>
          <w:szCs w:val="24"/>
          <w:lang w:val="en-US" w:eastAsia="zh-CN"/>
        </w:rPr>
        <w:t>21</w:t>
      </w:r>
      <w:r>
        <w:rPr>
          <w:rFonts w:hint="eastAsia" w:ascii="Times New Roman Regular" w:hAnsi="Times New Roman Regular" w:cs="Times New Roman Regular"/>
          <w:sz w:val="24"/>
          <w:szCs w:val="24"/>
          <w:lang w:val="en-US" w:eastAsia="zh-CN"/>
        </w:rPr>
        <w:t xml:space="preserve">-25 </w:t>
      </w:r>
      <w:r>
        <w:rPr>
          <w:rFonts w:hint="default" w:ascii="Times New Roman Regular" w:hAnsi="Times New Roman Regular" w:cs="Times New Roman Regular"/>
          <w:sz w:val="24"/>
          <w:szCs w:val="24"/>
          <w:lang w:val="en-US" w:eastAsia="zh-CN"/>
        </w:rPr>
        <w:t>ABBCD    26</w:t>
      </w:r>
      <w:r>
        <w:rPr>
          <w:rFonts w:hint="eastAsia" w:ascii="Times New Roman Regular" w:hAnsi="Times New Roman Regular" w:cs="Times New Roman Regular"/>
          <w:sz w:val="24"/>
          <w:szCs w:val="24"/>
          <w:lang w:val="en-US" w:eastAsia="zh-CN"/>
        </w:rPr>
        <w:t xml:space="preserve">-30 </w:t>
      </w:r>
      <w:r>
        <w:rPr>
          <w:rFonts w:hint="default" w:ascii="Times New Roman Regular" w:hAnsi="Times New Roman Regular" w:cs="Times New Roman Regular"/>
          <w:sz w:val="24"/>
          <w:szCs w:val="24"/>
          <w:lang w:val="en-US" w:eastAsia="zh-CN"/>
        </w:rPr>
        <w:t>ADDAC    31</w:t>
      </w:r>
      <w:r>
        <w:rPr>
          <w:rFonts w:hint="eastAsia" w:ascii="Times New Roman Regular" w:hAnsi="Times New Roman Regular" w:cs="Times New Roman Regular"/>
          <w:sz w:val="24"/>
          <w:szCs w:val="24"/>
          <w:lang w:val="en-US" w:eastAsia="zh-CN"/>
        </w:rPr>
        <w:t xml:space="preserve">-35 </w:t>
      </w:r>
      <w:r>
        <w:rPr>
          <w:rFonts w:hint="default" w:ascii="Times New Roman Regular" w:hAnsi="Times New Roman Regular" w:cs="Times New Roman Regular"/>
          <w:sz w:val="24"/>
          <w:szCs w:val="24"/>
          <w:lang w:val="en-US" w:eastAsia="zh-CN"/>
        </w:rPr>
        <w:t>ADBCB</w:t>
      </w:r>
    </w:p>
    <w:p w14:paraId="17E1E3A3">
      <w:pPr>
        <w:rPr>
          <w:rFonts w:hint="default" w:ascii="Times New Roman Regular" w:hAnsi="Times New Roman Regular" w:cs="Times New Roman Regular"/>
          <w:sz w:val="24"/>
          <w:szCs w:val="24"/>
          <w:lang w:val="en-US" w:eastAsia="zh-CN"/>
        </w:rPr>
      </w:pPr>
      <w:r>
        <w:rPr>
          <w:rFonts w:hint="default" w:ascii="Times New Roman Regular" w:hAnsi="Times New Roman Regular" w:cs="Times New Roman Regular"/>
          <w:b/>
          <w:bCs/>
          <w:sz w:val="24"/>
          <w:szCs w:val="24"/>
          <w:lang w:val="en-US" w:eastAsia="zh-CN"/>
        </w:rPr>
        <w:t>第二节（共10小题；每小题1.5分，满分15分）</w:t>
      </w:r>
    </w:p>
    <w:p w14:paraId="2EE5BA56">
      <w:pPr>
        <w:rPr>
          <w:rFonts w:hint="default" w:ascii="Times New Roman Regular" w:hAnsi="Times New Roman Regular" w:cs="Times New Roman Regular"/>
          <w:sz w:val="24"/>
          <w:szCs w:val="24"/>
          <w:lang w:val="en-US" w:eastAsia="zh-CN"/>
        </w:rPr>
      </w:pPr>
      <w:r>
        <w:rPr>
          <w:rFonts w:hint="default" w:ascii="Times New Roman Regular" w:hAnsi="Times New Roman Regular" w:cs="Times New Roman Regular"/>
          <w:sz w:val="24"/>
          <w:szCs w:val="24"/>
          <w:lang w:val="en-US" w:eastAsia="zh-CN"/>
        </w:rPr>
        <w:t xml:space="preserve">36．Since    </w:t>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val="en-US" w:eastAsia="zh-CN"/>
        </w:rPr>
        <w:t xml:space="preserve">37．copies  </w:t>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val="en-US" w:eastAsia="zh-CN"/>
        </w:rPr>
        <w:t xml:space="preserve">38．that    </w:t>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val="en-US" w:eastAsia="zh-CN"/>
        </w:rPr>
        <w:t xml:space="preserve">39．success  </w:t>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val="en-US" w:eastAsia="zh-CN"/>
        </w:rPr>
        <w:t xml:space="preserve">40．to compete    41．globally  </w:t>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val="en-US" w:eastAsia="zh-CN"/>
        </w:rPr>
        <w:t xml:space="preserve">42．where    </w:t>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val="en-US" w:eastAsia="zh-CN"/>
        </w:rPr>
        <w:t xml:space="preserve">43．Based    </w:t>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val="en-US" w:eastAsia="zh-CN"/>
        </w:rPr>
        <w:t xml:space="preserve">44．meets    </w:t>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val="en-US" w:eastAsia="zh-CN"/>
        </w:rPr>
        <w:t>45．winning</w:t>
      </w:r>
    </w:p>
    <w:p w14:paraId="1194EE22">
      <w:pPr>
        <w:rPr>
          <w:rFonts w:hint="default" w:ascii="Times New Roman Regular" w:hAnsi="Times New Roman Regular" w:cs="Times New Roman Regular"/>
          <w:b/>
          <w:bCs/>
          <w:sz w:val="24"/>
          <w:szCs w:val="24"/>
          <w:lang w:val="en-US" w:eastAsia="zh-CN"/>
        </w:rPr>
      </w:pPr>
      <w:r>
        <w:rPr>
          <w:rFonts w:hint="default" w:ascii="Times New Roman Regular" w:hAnsi="Times New Roman Regular" w:cs="Times New Roman Regular"/>
          <w:b/>
          <w:bCs/>
          <w:sz w:val="24"/>
          <w:szCs w:val="24"/>
          <w:lang w:val="en-US" w:eastAsia="zh-CN"/>
        </w:rPr>
        <w:t>第三部分 写作（共两节，满分40分）</w:t>
      </w:r>
    </w:p>
    <w:p w14:paraId="4B4E72B3">
      <w:pPr>
        <w:rPr>
          <w:rFonts w:hint="default" w:ascii="Times New Roman Regular" w:hAnsi="Times New Roman Regular" w:cs="Times New Roman Regular"/>
          <w:b/>
          <w:bCs/>
          <w:sz w:val="24"/>
          <w:szCs w:val="24"/>
          <w:lang w:val="en-US" w:eastAsia="zh-CN"/>
        </w:rPr>
      </w:pPr>
      <w:r>
        <w:rPr>
          <w:rFonts w:hint="default" w:ascii="Times New Roman Regular" w:hAnsi="Times New Roman Regular" w:cs="Times New Roman Regular"/>
          <w:b/>
          <w:bCs/>
          <w:sz w:val="24"/>
          <w:szCs w:val="24"/>
          <w:lang w:val="en-US" w:eastAsia="zh-CN"/>
        </w:rPr>
        <w:t>第一节（满分15分）</w:t>
      </w:r>
    </w:p>
    <w:p w14:paraId="53B1DDE1">
      <w:pPr>
        <w:jc w:val="center"/>
        <w:rPr>
          <w:rFonts w:hint="default" w:ascii="Times New Roman Bold" w:hAnsi="Times New Roman Bold" w:cs="Times New Roman Bold"/>
          <w:b/>
          <w:bCs/>
          <w:sz w:val="24"/>
          <w:szCs w:val="24"/>
          <w:lang w:val="en-US" w:eastAsia="zh-CN"/>
        </w:rPr>
      </w:pPr>
      <w:r>
        <w:rPr>
          <w:rFonts w:hint="default" w:ascii="Times New Roman Bold" w:hAnsi="Times New Roman Bold" w:cs="Times New Roman Bold"/>
          <w:b/>
          <w:bCs/>
          <w:sz w:val="24"/>
          <w:szCs w:val="24"/>
          <w:lang w:val="en-US" w:eastAsia="zh-CN"/>
        </w:rPr>
        <w:t>Film or book, which do you prefer?</w:t>
      </w:r>
    </w:p>
    <w:p w14:paraId="15E09AB1">
      <w:pPr>
        <w:ind w:firstLine="420" w:firstLineChars="0"/>
        <w:rPr>
          <w:rFonts w:hint="default" w:ascii="Times New Roman Regular" w:hAnsi="Times New Roman Regular" w:cs="Times New Roman Regular"/>
          <w:sz w:val="24"/>
          <w:szCs w:val="24"/>
          <w:lang w:val="en-US" w:eastAsia="zh-CN"/>
        </w:rPr>
      </w:pPr>
      <w:r>
        <w:rPr>
          <w:rFonts w:hint="default" w:ascii="Times New Roman Regular" w:hAnsi="Times New Roman Regular" w:cs="Times New Roman Regular"/>
          <w:sz w:val="24"/>
          <w:szCs w:val="24"/>
          <w:lang w:val="en-US" w:eastAsia="zh-CN"/>
        </w:rPr>
        <w:t>Some of us think that it is better to see the film than to read the book in the original. The reason is that it takes less time to understand the whole story. Besides, the film is usually more interesting, and it is easier to follow.</w:t>
      </w:r>
    </w:p>
    <w:p w14:paraId="7D7D2FBA">
      <w:pPr>
        <w:ind w:firstLine="420" w:firstLineChars="0"/>
        <w:rPr>
          <w:rFonts w:hint="default" w:ascii="Times New Roman Regular" w:hAnsi="Times New Roman Regular" w:cs="Times New Roman Regular"/>
          <w:sz w:val="24"/>
          <w:szCs w:val="24"/>
          <w:lang w:val="en-US" w:eastAsia="zh-CN"/>
        </w:rPr>
      </w:pPr>
      <w:r>
        <w:rPr>
          <w:rFonts w:hint="default" w:ascii="Times New Roman Regular" w:hAnsi="Times New Roman Regular" w:cs="Times New Roman Regular"/>
          <w:sz w:val="24"/>
          <w:szCs w:val="24"/>
          <w:lang w:val="en-US" w:eastAsia="zh-CN"/>
        </w:rPr>
        <w:t>However, others have just the opposite opinion. They think that they can get more detailed information from the original. Meanwhile, the language in the book is possibly more lively and beautiful.</w:t>
      </w:r>
    </w:p>
    <w:p w14:paraId="6BBBCE43">
      <w:pPr>
        <w:ind w:firstLine="420" w:firstLineChars="0"/>
        <w:rPr>
          <w:rFonts w:hint="default" w:ascii="Times New Roman Regular" w:hAnsi="Times New Roman Regular" w:cs="Times New Roman Regular"/>
          <w:sz w:val="24"/>
          <w:szCs w:val="24"/>
          <w:lang w:val="en-US" w:eastAsia="zh-CN"/>
        </w:rPr>
      </w:pPr>
      <w:r>
        <w:rPr>
          <w:rFonts w:hint="default" w:ascii="Times New Roman Regular" w:hAnsi="Times New Roman Regular" w:cs="Times New Roman Regular"/>
          <w:sz w:val="24"/>
          <w:szCs w:val="24"/>
          <w:lang w:val="en-US" w:eastAsia="zh-CN"/>
        </w:rPr>
        <w:t>Personally, I agree with the second view. Actually I have more reasons for it. I think I can stay at home, reading quietly in a situation of my own. What’s more, I am able to better understand the author’s ideas. In a word, to read the original work is better than to see the film based on it.</w:t>
      </w:r>
    </w:p>
    <w:p w14:paraId="1768BCFD">
      <w:pPr>
        <w:rPr>
          <w:rFonts w:hint="default" w:ascii="Times New Roman Regular" w:hAnsi="Times New Roman Regular" w:cs="Times New Roman Regular"/>
          <w:sz w:val="24"/>
          <w:szCs w:val="24"/>
          <w:lang w:val="en-US" w:eastAsia="zh-CN"/>
        </w:rPr>
      </w:pPr>
    </w:p>
    <w:p w14:paraId="232F2606">
      <w:pPr>
        <w:rPr>
          <w:rFonts w:hint="default" w:ascii="Times New Roman Regular" w:hAnsi="Times New Roman Regular" w:cs="Times New Roman Regular"/>
          <w:b/>
          <w:bCs/>
          <w:sz w:val="24"/>
          <w:szCs w:val="24"/>
          <w:lang w:val="en-US" w:eastAsia="zh-CN"/>
        </w:rPr>
      </w:pPr>
      <w:r>
        <w:rPr>
          <w:rFonts w:hint="default" w:ascii="Times New Roman Regular" w:hAnsi="Times New Roman Regular" w:cs="Times New Roman Regular"/>
          <w:b/>
          <w:bCs/>
          <w:sz w:val="24"/>
          <w:szCs w:val="24"/>
          <w:lang w:val="en-US" w:eastAsia="zh-CN"/>
        </w:rPr>
        <w:t>第二节（满分25分）</w:t>
      </w:r>
    </w:p>
    <w:p w14:paraId="3F8FD15A">
      <w:pPr>
        <w:ind w:firstLine="420" w:firstLineChars="0"/>
        <w:rPr>
          <w:rFonts w:hint="default" w:ascii="Times New Roman Regular" w:hAnsi="Times New Roman Regular" w:cs="Times New Roman Regular"/>
          <w:sz w:val="24"/>
          <w:szCs w:val="24"/>
          <w:lang w:val="en-US" w:eastAsia="zh-CN"/>
        </w:rPr>
      </w:pPr>
      <w:r>
        <w:rPr>
          <w:rFonts w:hint="default" w:ascii="Times New Roman Italic" w:hAnsi="Times New Roman Italic" w:cs="Times New Roman Italic"/>
          <w:i/>
          <w:iCs/>
          <w:sz w:val="24"/>
          <w:szCs w:val="24"/>
          <w:lang w:val="en-US" w:eastAsia="zh-CN"/>
        </w:rPr>
        <w:t xml:space="preserve">It was Max’s turn to be interviewed. </w:t>
      </w:r>
      <w:r>
        <w:rPr>
          <w:rFonts w:hint="default" w:ascii="Times New Roman Regular" w:hAnsi="Times New Roman Regular" w:cs="Times New Roman Regular"/>
          <w:sz w:val="24"/>
          <w:szCs w:val="24"/>
          <w:lang w:val="en-US" w:eastAsia="zh-CN"/>
        </w:rPr>
        <w:t>He went inside and passed his file to the interviewers. After looking at his file, an interviewer asked, “When are you joining?” A wave of surprise flooded into Max’s mind. Looking at his face, the interviewer said, “Today, in interviews, no one was asked anything. We noticed everyone came but no one switched off the tap or light except you. You have good values and habits. This is what we evaluate most.”</w:t>
      </w:r>
    </w:p>
    <w:p w14:paraId="3AC701FF">
      <w:pPr>
        <w:ind w:firstLine="420" w:firstLineChars="0"/>
        <w:rPr>
          <w:rFonts w:hint="default" w:ascii="Times New Roman Regular" w:hAnsi="Times New Roman Regular" w:cs="Times New Roman Regular"/>
          <w:sz w:val="24"/>
          <w:szCs w:val="24"/>
          <w:lang w:val="en-US" w:eastAsia="zh-CN"/>
        </w:rPr>
      </w:pPr>
      <w:r>
        <w:rPr>
          <w:rFonts w:hint="default" w:ascii="Times New Roman Italic" w:hAnsi="Times New Roman Italic" w:cs="Times New Roman Italic"/>
          <w:i/>
          <w:iCs/>
          <w:sz w:val="24"/>
          <w:szCs w:val="24"/>
          <w:lang w:val="en-US" w:eastAsia="zh-CN"/>
        </w:rPr>
        <w:t xml:space="preserve">After the interview, Max reached home and hugged his parents. </w:t>
      </w:r>
      <w:r>
        <w:rPr>
          <w:rFonts w:hint="default" w:ascii="Times New Roman Regular" w:hAnsi="Times New Roman Regular" w:cs="Times New Roman Regular"/>
          <w:sz w:val="24"/>
          <w:szCs w:val="24"/>
          <w:lang w:val="en-US" w:eastAsia="zh-CN"/>
        </w:rPr>
        <w:t>He told them about the interview and the result. He apologized to them and thanked them. He said, “In my life, my degree has less value in comparison to the lessons I have learned from you because of your strict demand on small matters. Today, I come to know that not only education but good habits and values have their own importance if I want to succeed in life. A person who doesn’t have self-disciplines, no matter how smart he is, can’t succeed in his life.”</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imes New Roman Regular">
    <w:panose1 w:val="02020503050405090304"/>
    <w:charset w:val="00"/>
    <w:family w:val="auto"/>
    <w:pitch w:val="default"/>
    <w:sig w:usb0="E0000AFF" w:usb1="00007843" w:usb2="00000001" w:usb3="00000000" w:csb0="400001BF" w:csb1="DFF70000"/>
  </w:font>
  <w:font w:name="Times New Roman Italic">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Times New Roman Bold">
    <w:panose1 w:val="02020503050405090304"/>
    <w:charset w:val="00"/>
    <w:family w:val="auto"/>
    <w:pitch w:val="default"/>
    <w:sig w:usb0="E0000AFF" w:usb1="00007843" w:usb2="00000001" w:usb3="00000000" w:csb0="400001BF" w:csb1="DF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FCCDB1"/>
    <w:rsid w:val="77E72EE3"/>
    <w:rsid w:val="7FFCCDB1"/>
    <w:rsid w:val="CFB7AF16"/>
    <w:rsid w:val="F5EE3C95"/>
    <w:rsid w:val="FFC7A9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Office_6.14.0.8924_F1E327BC-269C-435d-A152-05C5408002CA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2024-12-27T12:51:00Z</dcterms:created>
  <dc:creator>hjt</dc:creator>
  <cp:lastModifiedBy>hjt</cp:lastModifiedBy>
  <dcterms:modified xsi:type="dcterms:W3CDTF">2024-12-29T23:45:29Z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2052-6.14.0.8924</vt:lpwstr>
  </property>
  <property fmtid="{D5CDD505-2E9C-101B-9397-08002B2CF9AE}" pid="3" name="ICV">
    <vt:lpwstr>6C702560428F25AD996E71678A4F80B2_43</vt:lpwstr>
  </property>
</Properties>
</file>