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hint="eastAsia"/>
          <w:b/>
          <w:bCs/>
          <w:sz w:val="22"/>
          <w:szCs w:val="22"/>
        </w:rPr>
        <w:t>衢州高中高三英语衢丽湖联考试卷二次开发（2</w:t>
      </w:r>
      <w:r>
        <w:rPr>
          <w:b/>
          <w:bCs/>
          <w:sz w:val="22"/>
          <w:szCs w:val="22"/>
        </w:rPr>
        <w:t>025.4.10</w:t>
      </w:r>
      <w:r>
        <w:rPr>
          <w:rFonts w:hint="eastAsia"/>
          <w:b/>
          <w:bCs/>
          <w:sz w:val="22"/>
          <w:szCs w:val="22"/>
        </w:rPr>
        <w:t>）</w:t>
      </w:r>
    </w:p>
    <w:p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出题人：李小珍 </w:t>
      </w:r>
      <w:r>
        <w:rPr>
          <w:b/>
          <w:bCs/>
          <w:sz w:val="22"/>
          <w:szCs w:val="22"/>
        </w:rPr>
        <w:t xml:space="preserve">   </w:t>
      </w:r>
      <w:r>
        <w:rPr>
          <w:rFonts w:hint="eastAsia"/>
          <w:b/>
          <w:bCs/>
          <w:sz w:val="22"/>
          <w:szCs w:val="22"/>
        </w:rPr>
        <w:t>审核：高三英语备课组</w:t>
      </w:r>
    </w:p>
    <w:p>
      <w:p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</w:rPr>
        <w:t>一、词汇积累</w:t>
      </w:r>
    </w:p>
    <w:p>
      <w:pPr>
        <w:jc w:val="left"/>
        <w:rPr>
          <w:rFonts w:hint="eastAsia" w:ascii="Times New Roman" w:hAnsi="Times New Roman" w:cs="Times New Roman"/>
          <w:sz w:val="22"/>
          <w:szCs w:val="22"/>
        </w:rPr>
        <w:sectPr>
          <w:headerReference r:id="rId3" w:type="default"/>
          <w:pgSz w:w="11906" w:h="16838"/>
          <w:pgMar w:top="1134" w:right="1077" w:bottom="1134" w:left="107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sz w:val="22"/>
          <w:szCs w:val="22"/>
        </w:rPr>
        <w:sectPr>
          <w:type w:val="continuous"/>
          <w:pgSz w:w="11906" w:h="16838"/>
          <w:pgMar w:top="1134" w:right="1077" w:bottom="1134" w:left="1077" w:header="851" w:footer="992" w:gutter="0"/>
          <w:cols w:space="425" w:num="2"/>
          <w:docGrid w:type="lines" w:linePitch="312" w:charSpace="0"/>
        </w:sectPr>
      </w:pPr>
      <w:r>
        <w:rPr>
          <w:rFonts w:hint="eastAsia" w:ascii="Times New Roman" w:hAnsi="Times New Roman" w:cs="Times New Roman"/>
          <w:sz w:val="22"/>
          <w:szCs w:val="22"/>
        </w:rPr>
        <w:t>over</w:t>
      </w:r>
      <w:r>
        <w:rPr>
          <w:rFonts w:ascii="Times New Roman" w:hAnsi="Times New Roman" w:cs="Times New Roman"/>
          <w:sz w:val="22"/>
          <w:szCs w:val="22"/>
        </w:rPr>
        <w:t>look 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tr</w:t>
      </w:r>
      <w:r>
        <w:rPr>
          <w:rFonts w:ascii="Times New Roman" w:hAnsi="Times New Roman" w:cs="Times New Roman"/>
          <w:sz w:val="22"/>
          <w:szCs w:val="22"/>
        </w:rPr>
        <w:t>ail 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壮观的 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lippery 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许可证 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isoriented 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因</w:t>
      </w:r>
      <w:r>
        <w:rPr>
          <w:rFonts w:ascii="Times New Roman" w:hAnsi="Times New Roman" w:cs="Times New Roman"/>
          <w:sz w:val="22"/>
          <w:szCs w:val="22"/>
        </w:rPr>
        <w:t>…</w:t>
      </w:r>
      <w:r>
        <w:rPr>
          <w:rFonts w:hint="eastAsia" w:ascii="Times New Roman" w:hAnsi="Times New Roman" w:cs="Times New Roman"/>
          <w:sz w:val="22"/>
          <w:szCs w:val="22"/>
        </w:rPr>
        <w:t xml:space="preserve">而闻名 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票房大片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ntense succuss _____</w:t>
      </w: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  <w:sectPr>
          <w:type w:val="continuous"/>
          <w:pgSz w:w="11906" w:h="16838"/>
          <w:pgMar w:top="1134" w:right="1077" w:bottom="1134" w:left="1077" w:header="851" w:footer="992" w:gutter="0"/>
          <w:cols w:space="425" w:num="2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inclination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script 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auto</w:t>
      </w:r>
      <w:r>
        <w:rPr>
          <w:rFonts w:ascii="Times New Roman" w:hAnsi="Times New Roman" w:cs="Times New Roman"/>
          <w:sz w:val="22"/>
          <w:szCs w:val="22"/>
        </w:rPr>
        <w:t>biography 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传播；循环 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omestic animals 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爆发 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mprecise ______</w:t>
      </w: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关键步骤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限制 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 xml:space="preserve">获得资金 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carry</w:t>
      </w:r>
      <w:r>
        <w:rPr>
          <w:rFonts w:ascii="Times New Roman" w:hAnsi="Times New Roman" w:cs="Times New Roman"/>
          <w:sz w:val="22"/>
          <w:szCs w:val="22"/>
        </w:rPr>
        <w:t xml:space="preserve"> through</w:t>
      </w:r>
      <w:r>
        <w:rPr>
          <w:rFonts w:hint="eastAsia"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flawless</w:t>
      </w:r>
      <w:r>
        <w:rPr>
          <w:rFonts w:ascii="Times New Roman" w:hAnsi="Times New Roman" w:cs="Times New Roman"/>
          <w:sz w:val="22"/>
          <w:szCs w:val="22"/>
        </w:rPr>
        <w:t xml:space="preserve"> performance ___</w:t>
      </w: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>
      <w:pPr>
        <w:jc w:val="left"/>
        <w:rPr>
          <w:rFonts w:ascii="Times New Roman" w:hAnsi="Times New Roman" w:cs="Times New Roman"/>
          <w:b/>
          <w:bCs/>
          <w:sz w:val="22"/>
          <w:szCs w:val="22"/>
        </w:rPr>
        <w:sectPr>
          <w:type w:val="continuous"/>
          <w:pgSz w:w="11906" w:h="16838"/>
          <w:pgMar w:top="1134" w:right="1077" w:bottom="1134" w:left="1077" w:header="851" w:footer="992" w:gutter="0"/>
          <w:cols w:space="425" w:num="2"/>
          <w:docGrid w:type="lines" w:linePitch="312" w:charSpace="0"/>
        </w:sectPr>
      </w:pPr>
    </w:p>
    <w:p>
      <w:pPr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</w:rPr>
        <w:t>二、词汇运用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hint="eastAsia" w:ascii="Times New Roman" w:hAnsi="Times New Roman" w:cs="Times New Roman"/>
          <w:sz w:val="22"/>
          <w:szCs w:val="22"/>
        </w:rPr>
        <w:t>Leave</w:t>
      </w:r>
      <w:r>
        <w:rPr>
          <w:rFonts w:ascii="Times New Roman" w:hAnsi="Times New Roman" w:cs="Times New Roman"/>
          <w:sz w:val="22"/>
          <w:szCs w:val="22"/>
        </w:rPr>
        <w:t xml:space="preserve"> a trip plan with a friend _____________________. </w:t>
      </w:r>
      <w:r>
        <w:rPr>
          <w:rFonts w:hint="eastAsia" w:ascii="Times New Roman" w:hAnsi="Times New Roman" w:cs="Times New Roman"/>
          <w:sz w:val="22"/>
          <w:szCs w:val="22"/>
        </w:rPr>
        <w:t>提前给你的朋友留下旅行计划。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She also expresses her sadness about the ___________________(</w:t>
      </w:r>
      <w:r>
        <w:rPr>
          <w:rFonts w:hint="eastAsia" w:ascii="Times New Roman" w:hAnsi="Times New Roman" w:cs="Times New Roman"/>
          <w:sz w:val="22"/>
          <w:szCs w:val="22"/>
        </w:rPr>
        <w:t>隐私的丧失</w:t>
      </w:r>
      <w:r>
        <w:rPr>
          <w:rFonts w:ascii="Times New Roman" w:hAnsi="Times New Roman" w:cs="Times New Roman"/>
          <w:sz w:val="22"/>
          <w:szCs w:val="22"/>
        </w:rPr>
        <w:t>) during her teenage years.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hint="eastAsia" w:ascii="Times New Roman" w:hAnsi="Times New Roman" w:cs="Times New Roman"/>
          <w:sz w:val="22"/>
          <w:szCs w:val="22"/>
        </w:rPr>
        <w:t>Pre</w:t>
      </w:r>
      <w:r>
        <w:rPr>
          <w:rFonts w:ascii="Times New Roman" w:hAnsi="Times New Roman" w:cs="Times New Roman"/>
          <w:sz w:val="22"/>
          <w:szCs w:val="22"/>
        </w:rPr>
        <w:t>mature fame is not ______________(necessary) a good thing.</w:t>
      </w:r>
      <w:r>
        <w:rPr>
          <w:rFonts w:hint="eastAsia" w:ascii="Times New Roman" w:hAnsi="Times New Roman" w:cs="Times New Roman"/>
          <w:sz w:val="22"/>
          <w:szCs w:val="22"/>
        </w:rPr>
        <w:t xml:space="preserve"> 过早出名未必是一件好事。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hint="eastAsia"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ets are on the _______________  (</w:t>
      </w:r>
      <w:r>
        <w:rPr>
          <w:rFonts w:hint="eastAsia" w:ascii="Times New Roman" w:hAnsi="Times New Roman" w:cs="Times New Roman"/>
          <w:sz w:val="22"/>
          <w:szCs w:val="22"/>
        </w:rPr>
        <w:t>在前线</w:t>
      </w:r>
      <w:r>
        <w:rPr>
          <w:rFonts w:ascii="Times New Roman" w:hAnsi="Times New Roman" w:cs="Times New Roman"/>
          <w:sz w:val="22"/>
          <w:szCs w:val="22"/>
        </w:rPr>
        <w:t>) of the outbreak.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_____________ and crowded areas make it easier to lose objects.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hint="eastAsia" w:ascii="Times New Roman" w:hAnsi="Times New Roman" w:cs="Times New Roman"/>
          <w:sz w:val="22"/>
          <w:szCs w:val="22"/>
        </w:rPr>
        <w:t xml:space="preserve"> Every</w:t>
      </w:r>
      <w:r>
        <w:rPr>
          <w:rFonts w:ascii="Times New Roman" w:hAnsi="Times New Roman" w:cs="Times New Roman"/>
          <w:sz w:val="22"/>
          <w:szCs w:val="22"/>
        </w:rPr>
        <w:t>one misplaces things _________________________(</w:t>
      </w:r>
      <w:r>
        <w:rPr>
          <w:rFonts w:hint="eastAsia" w:ascii="Times New Roman" w:hAnsi="Times New Roman" w:cs="Times New Roman"/>
          <w:sz w:val="22"/>
          <w:szCs w:val="22"/>
        </w:rPr>
        <w:t>偶尔</w:t>
      </w:r>
      <w:r>
        <w:rPr>
          <w:rFonts w:ascii="Times New Roman" w:hAnsi="Times New Roman" w:cs="Times New Roman"/>
          <w:sz w:val="22"/>
          <w:szCs w:val="22"/>
        </w:rPr>
        <w:t>).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 Most of the team members __________(</w:t>
      </w:r>
      <w:r>
        <w:rPr>
          <w:rFonts w:hint="eastAsia" w:ascii="Times New Roman" w:hAnsi="Times New Roman" w:cs="Times New Roman"/>
          <w:sz w:val="22"/>
          <w:szCs w:val="22"/>
        </w:rPr>
        <w:t>专攻)</w:t>
      </w:r>
      <w:r>
        <w:rPr>
          <w:rFonts w:ascii="Times New Roman" w:hAnsi="Times New Roman" w:cs="Times New Roman"/>
          <w:sz w:val="22"/>
          <w:szCs w:val="22"/>
        </w:rPr>
        <w:t xml:space="preserve"> drone technology, while others are enthusiasts ___________(</w:t>
      </w:r>
      <w:r>
        <w:rPr>
          <w:rFonts w:hint="eastAsia" w:ascii="Times New Roman" w:hAnsi="Times New Roman" w:cs="Times New Roman"/>
          <w:sz w:val="22"/>
          <w:szCs w:val="22"/>
        </w:rPr>
        <w:t>招募</w:t>
      </w:r>
      <w:r>
        <w:rPr>
          <w:rFonts w:ascii="Times New Roman" w:hAnsi="Times New Roman" w:cs="Times New Roman"/>
          <w:sz w:val="22"/>
          <w:szCs w:val="22"/>
        </w:rPr>
        <w:t>) by the company.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</w:p>
    <w:p>
      <w:pPr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sz w:val="22"/>
          <w:szCs w:val="22"/>
        </w:rPr>
        <w:t>三、句子翻译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color w:val="404040"/>
          <w:kern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Park visitors interested in sightseeing or recreating in the Controlled Recreation Area managed by Mt Seymour must purchase a pass.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color w:val="404040"/>
          <w:kern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Seema Lakdawala, a virologist at Emory University in Atlanta, who was not involved in the research, said she was surprised that only 2% of the vets surveyed tested positive for the antibodies, considering another CDC study showed that 17% of dairy workers sampled had been infected.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color w:val="404040"/>
          <w:kern w:val="2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OpenAI, the company behind the artificial intelligence tool ChatGPT, has set out restructuring plans to make it easier for it to raise money and remove restrictions made by its non-profit parent (</w:t>
      </w:r>
      <w:r>
        <w:rPr>
          <w:rFonts w:hint="eastAsia" w:ascii="Times New Roman" w:hAnsi="Times New Roman" w:cs="Times New Roman"/>
          <w:sz w:val="22"/>
          <w:szCs w:val="22"/>
        </w:rPr>
        <w:t>母公司</w:t>
      </w:r>
      <w:r>
        <w:rPr>
          <w:rFonts w:ascii="Times New Roman" w:hAnsi="Times New Roman" w:cs="Times New Roman"/>
          <w:sz w:val="22"/>
          <w:szCs w:val="22"/>
        </w:rPr>
        <w:t>).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应用文</w:t>
      </w: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236220</wp:posOffset>
            </wp:positionV>
            <wp:extent cx="6911975" cy="3270885"/>
            <wp:effectExtent l="0" t="0" r="0" b="6350"/>
            <wp:wrapNone/>
            <wp:docPr id="935789127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789127" name="图片 1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217" cy="32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spacing w:line="264" w:lineRule="auto"/>
        <w:jc w:val="left"/>
        <w:textAlignment w:val="center"/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</w:rPr>
      </w:pPr>
    </w:p>
    <w:p>
      <w:pPr>
        <w:spacing w:line="276" w:lineRule="auto"/>
        <w:ind w:firstLine="420"/>
        <w:jc w:val="left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spacing w:line="276" w:lineRule="auto"/>
        <w:ind w:firstLine="420"/>
        <w:jc w:val="left"/>
        <w:textAlignment w:val="center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>
      <w:pPr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hint="eastAsia" w:ascii="Times New Roman" w:hAnsi="Times New Roman" w:cs="Times New Roman"/>
          <w:b/>
          <w:bCs/>
          <w:color w:val="000000"/>
          <w:sz w:val="22"/>
          <w:szCs w:val="22"/>
        </w:rPr>
        <w:t>读后续写</w:t>
      </w:r>
    </w:p>
    <w:p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354965</wp:posOffset>
            </wp:positionV>
            <wp:extent cx="6789420" cy="3805555"/>
            <wp:effectExtent l="0" t="0" r="5080" b="5080"/>
            <wp:wrapNone/>
            <wp:docPr id="507919594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19594" name="图片 1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559" cy="380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34"/>
    <w:rsid w:val="000F15F8"/>
    <w:rsid w:val="001A7969"/>
    <w:rsid w:val="002368A6"/>
    <w:rsid w:val="004A6559"/>
    <w:rsid w:val="0071027F"/>
    <w:rsid w:val="008A1053"/>
    <w:rsid w:val="00AB5BDE"/>
    <w:rsid w:val="00AF624B"/>
    <w:rsid w:val="00B970E3"/>
    <w:rsid w:val="00D03034"/>
    <w:rsid w:val="00EB413D"/>
    <w:rsid w:val="4B0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2038</Characters>
  <Lines>16</Lines>
  <Paragraphs>4</Paragraphs>
  <TotalTime>0</TotalTime>
  <ScaleCrop>false</ScaleCrop>
  <LinksUpToDate>false</LinksUpToDate>
  <CharactersWithSpaces>2391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2025-03-12T07:42:00Z</dcterms:created>
  <dc:creator>A2575</dc:creator>
  <cp:lastModifiedBy>Administrator</cp:lastModifiedBy>
  <dcterms:modified xsi:type="dcterms:W3CDTF">2025-04-11T08:42:54Z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