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绝密★考试结束前</w:t>
      </w:r>
    </w:p>
    <w:p>
      <w:pPr>
        <w:pStyle w:val="BodyText"/>
        <w:jc w:val="center"/>
        <w:rPr>
          <w:rFonts w:ascii="Times New Roman" w:hAnsi="Times New Roman" w:cs="Times New Roman" w:hint="default"/>
          <w:sz w:val="28"/>
          <w:szCs w:val="28"/>
        </w:rPr>
      </w:pPr>
      <w:r>
        <w:rPr>
          <w:rFonts w:ascii="Times New Roman" w:hAnsi="Times New Roman" w:cs="Times New Roman" w:hint="default"/>
          <w:sz w:val="28"/>
          <w:szCs w:val="28"/>
        </w:rPr>
        <w:t>2020年学年第一学期浙江“七彩阳光”新高考研究联盟期中联考</w:t>
      </w:r>
    </w:p>
    <w:p>
      <w:pPr>
        <w:pStyle w:val="BodyText"/>
        <w:jc w:val="center"/>
        <w:rPr>
          <w:rFonts w:ascii="Times New Roman" w:hAnsi="Times New Roman" w:cs="Times New Roman" w:hint="default"/>
          <w:sz w:val="28"/>
          <w:szCs w:val="28"/>
        </w:rPr>
      </w:pPr>
      <w:r>
        <w:rPr>
          <w:rFonts w:ascii="Times New Roman" w:hAnsi="Times New Roman" w:cs="Times New Roman" w:hint="default"/>
          <w:sz w:val="28"/>
          <w:szCs w:val="28"/>
        </w:rPr>
        <w:t>高二年级 英语学科 试题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考生须知：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1.本卷共8页满分150分，考试时间120分钟：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2.答题前，在答题卷指定区域填写班级、姓名、考场号、座位号及准考证号并填涂相应数 字。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3.所有答案必须写在答题纸上，写在试卷上无效；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4.考试结束后，只需上交答题纸。</w:t>
      </w:r>
    </w:p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选择题部分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第一部分 听力（共两节，满分30分）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第一节（共5小题；每小题1.5分，满分7.5分）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听下面5段对话。每段对话后有一个小题，从题中所给的A、B、C三个选项中选出最佳选项。听完每段对话后，你都有10秒钟的时间来回答有关小题和阅读下一小题。每段对话仅读一遍。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例：How much is the shirt?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 £19.15.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</w:rPr>
        <w:t>B. £9.18.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  </w:t>
      </w:r>
      <w:r>
        <w:rPr>
          <w:rFonts w:ascii="Times New Roman" w:hAnsi="Times New Roman" w:cs="Times New Roman" w:hint="default"/>
        </w:rPr>
        <w:t>C. £9.15.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答案是C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bookmarkStart w:id="0" w:name="_GoBack"/>
      <w:r>
        <w:rPr>
          <w:rFonts w:ascii="Times New Roman" w:hAnsi="Times New Roman" w:cs="Times New Roman" w:hint="default"/>
        </w:rPr>
        <w:t>1.Where is Jennifer working now?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A.In a college.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B.In a hospital.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C.In a drug store.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2.What does the man advise the woman to buy?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 red skirt.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 white sweater.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C.A pair of blue jeans.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What is the probable relationship between the speakers?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A.Mother and son.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B.Business partners.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C.Boss and secretary.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4.What does the woman ask John to do?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Do his homework.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Take the piano class.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Pick up the package.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5.How much will the man pay?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A.$15.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</w:t>
      </w:r>
      <w:r>
        <w:rPr>
          <w:rFonts w:ascii="Times New Roman" w:hAnsi="Times New Roman" w:cs="Times New Roman" w:hint="default"/>
        </w:rPr>
        <w:t>B.$30.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       </w:t>
      </w:r>
      <w:r>
        <w:rPr>
          <w:rFonts w:ascii="Times New Roman" w:hAnsi="Times New Roman" w:cs="Times New Roman" w:hint="default"/>
        </w:rPr>
        <w:t>C.S60.</w:t>
      </w:r>
    </w:p>
    <w:bookmarkEnd w:id="0"/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第二节（共15小题；每小题1.5分，满分22.5分）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下面5段对话或独白。每段对话或独白后有几个小题，从题中所给的A、B、C三个选项中选出最佳选项。听每段对话或独白前，你将有时间阅读各个小题，每小题5秒钟；听完后，各小题将给出5秒钟的作答时间。每段对话或独白读两遍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听第6段材料，回答第6、7题。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 What are the speakers mainly talking about?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A.Inexperienced drivers.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 terrible car accident.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C.Safe driving on the road.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7.When does the woman feel nervous7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A car cuts in at will.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 car is close behind her car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A car turns without tur</w:t>
      </w:r>
      <w:r>
        <w:rPr>
          <w:rFonts w:ascii="Times New Roman" w:hAnsi="Times New Roman" w:cs="Times New Roman" w:hint="eastAsia"/>
          <w:lang w:val="en-US" w:eastAsia="zh-CN"/>
        </w:rPr>
        <w:t>n</w:t>
      </w:r>
      <w:r>
        <w:rPr>
          <w:rFonts w:ascii="Times New Roman" w:hAnsi="Times New Roman" w:cs="Times New Roman" w:hint="default"/>
        </w:rPr>
        <w:t xml:space="preserve"> signals.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听第7段材料，回答第8至10题．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8.How long did it take to get to Nanjing before7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A.2 hours.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B</w:t>
      </w:r>
      <w:r>
        <w:rPr>
          <w:rFonts w:ascii="Times New Roman" w:hAnsi="Times New Roman" w:cs="Times New Roman" w:hint="default"/>
        </w:rPr>
        <w:t>.1.5 hours.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C.I hour.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9. Why did the man com</w:t>
      </w:r>
      <w:r>
        <w:rPr>
          <w:rFonts w:ascii="Times New Roman" w:hAnsi="Times New Roman" w:cs="Times New Roman" w:hint="eastAsia"/>
          <w:lang w:val="en-US" w:eastAsia="zh-CN"/>
        </w:rPr>
        <w:t>e</w:t>
      </w:r>
      <w:r>
        <w:rPr>
          <w:rFonts w:ascii="Times New Roman" w:hAnsi="Times New Roman" w:cs="Times New Roman" w:hint="default"/>
        </w:rPr>
        <w:t xml:space="preserve"> to China7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To have a trip.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To work as a teacher.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C, To visit a Chinese university.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10.Where does the conversation probably take place?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A.On a train.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B.At a ticket office.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C.In a waiting room.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听第8段材料，回答第11至13题。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 How long has the man played the piano up to now?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For 10 years.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B.For 15 y</w:t>
      </w:r>
      <w:r>
        <w:rPr>
          <w:rFonts w:ascii="Times New Roman" w:hAnsi="Times New Roman" w:cs="Times New Roman" w:hint="eastAsia"/>
          <w:lang w:val="en-US" w:eastAsia="zh-CN"/>
        </w:rPr>
        <w:t>e</w:t>
      </w:r>
      <w:r>
        <w:rPr>
          <w:rFonts w:ascii="Times New Roman" w:hAnsi="Times New Roman" w:cs="Times New Roman" w:hint="default"/>
        </w:rPr>
        <w:t>ars.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C.For 20 years.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What do we know about the man?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He started to write music at ten.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B.He enjoys giving concerts in schools.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C.His CDs have become the best seller.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13.How does the woman lik</w:t>
      </w:r>
      <w:r>
        <w:rPr>
          <w:rFonts w:ascii="Times New Roman" w:hAnsi="Times New Roman" w:cs="Times New Roman" w:hint="eastAsia"/>
          <w:lang w:val="en-US" w:eastAsia="zh-CN"/>
        </w:rPr>
        <w:t xml:space="preserve">e </w:t>
      </w:r>
      <w:r>
        <w:rPr>
          <w:rFonts w:ascii="Times New Roman" w:hAnsi="Times New Roman" w:cs="Times New Roman" w:hint="default"/>
        </w:rPr>
        <w:t>the man?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A.Creative.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B.Excellent.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C.Just so so.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听第9段材料，回答第14至16题。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 Where does Amanda want to spend her summer holiday?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A.In Beijing.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</w:rPr>
        <w:t>B. In London.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C.In New York.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15.What does Amanda's mother want her to do?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Learn about Chinese culture.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B.Look after her grandmother.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C.Offer some help on the farm.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16.Who did the man plan to go to London with?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A.His friends.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B.His mother.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C.His grandmother.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听第10段材料，回答第17至20题。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17.What will happen in 2022?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 new space lab will be built.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The first space hotel will open.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C.Astronauts will live in the space hotel.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18. How many guests can the space hotel hold at a time?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A.Two.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</w:rPr>
        <w:t>B.Four.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</w:rPr>
        <w:t>C.Six.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19. What can guests do in the space hotel?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A.Cook food.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B. Watch movies.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C.Have a video chat.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20. What does the speaker think of the space trip?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A.Relaxing.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B.Dangerous.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</w:rPr>
        <w:t>C.Expensive.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第二部分 阅读理解（共两节，满分35分）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第一节（共10小题：每小题2.5分，满分25分）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阅读下列短文，从每题所给的A、B.C和D四个选项中，选出最佳选项。</w:t>
      </w:r>
    </w:p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In the 1940s,Josephine Baker, who was a big part of the new jazz style and culture and had a diverse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group of fans,was one of the most famous women in France,The French people adored her as much as she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loved France.So when World War II threw France into great danger,she decided to do whatever she could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to help the nation that had given her so much.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In 1940,when armed German troops marched into Paris, some French people founded a secret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alliance(同盟），known as the French Resistance.The group worked for the defense of France by assisting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European and American armies in the fight against the Germans.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As a member of the Resistance, Baker applied herself devotedly to the cause.The tasks she took up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proved to be valuable. She collected coded messages written on her sheets of music and then relayed them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to other members.At the same time, taking advantage of her fame, Baker provided shelter and goods for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Resistance members.It would have been dangerous if the Germans had found them.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Baker's final task was critical. She made it her mission to entertain German politicians and army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members,whom she lured(引诱）in with her promises of a good show.While pleasing them with her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singing and dancing, Baker, equipped with a small notebook at these concerts,listened for and wrote down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details about the war. She then sorted the details and turned in reports to the Resistance.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Some thought Baker's fame would be a problem. The Germans knew who she was, but they didn't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think she was smart enough to work for the Resistance. So she could get information from the Germans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easily,which helped the Resistance and the French army save lives and win the war. Baker had a big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influence on the Resistance's work. When she died, the army and the French people held a special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ceremony to honor her contribution.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21.What happened when the Germans entered Paris?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A.They sent messages in secret code.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B.The French Resistance was set up.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C.Armed French soldiers defeated them.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D.They were attracted by Baker's music.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22.What was an important task for Baker?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Entertaining many fans.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B.Providing shelter for the homeless.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C.Writing messages in code.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D.Giving reports to the Resistance.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23.From paragraph 5,we can conclude that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her secret was discovered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B.her fame caused a big trouble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C.her work was recognized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D.her music won many awards</w:t>
      </w:r>
    </w:p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OAKLAND,Calif.-Facebook said on Thursday that it would allow many employees to work from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home permanently.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Mark Zuckerberg,Facebook's chief executive,told workers during a meeting that within a decade as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many as half of the company's more than 48,000 employees would work from home.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＂It's clear that the coronavirus has changed a lot about our lives,and that certainly includes the way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that most of us work," Mr. Zuckerberg said. "Coming out of this period, I expect that remote work is going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to be a growing trend as well."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Facebook's decision, the first among tech's biggest companies, is an obvious change for a business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culture built around getting workers into large offices and keeping them there.Using fr</w:t>
      </w:r>
      <w:r>
        <w:rPr>
          <w:rFonts w:ascii="Times New Roman" w:hAnsi="Times New Roman" w:cs="Times New Roman" w:hint="eastAsia"/>
          <w:lang w:val="en-US" w:eastAsia="zh-CN"/>
        </w:rPr>
        <w:t>e</w:t>
      </w:r>
      <w:r>
        <w:rPr>
          <w:rFonts w:ascii="Times New Roman" w:hAnsi="Times New Roman" w:cs="Times New Roman" w:hint="default"/>
        </w:rPr>
        <w:t>e shuttle buses,free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cafeterias and personal services like dry cleaning, tech companies have done as much as possible over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years to give employ</w:t>
      </w:r>
      <w:r>
        <w:rPr>
          <w:rFonts w:ascii="Times New Roman" w:hAnsi="Times New Roman" w:cs="Times New Roman" w:hint="eastAsia"/>
          <w:lang w:val="en-US" w:eastAsia="zh-CN"/>
        </w:rPr>
        <w:t>e</w:t>
      </w:r>
      <w:r>
        <w:rPr>
          <w:rFonts w:ascii="Times New Roman" w:hAnsi="Times New Roman" w:cs="Times New Roman" w:hint="default"/>
        </w:rPr>
        <w:t>es little reason to go home,let alone avoid the office. If other large companies follow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suit(仿效），tech employment could start to move from expensive centers like Silicon Valley, Seattle and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New York.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Tech executives have believed that person-to-person communication was a big part of the creativity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that went into making popular products. Mr. Zuckerberg long worried that employees who worked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3222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remotely would lose productivity.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In March,the coronavirus lockdown(封锁）forced companies to send employees home.Many tech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companies,including Facebook,emptied their offices. Now, more than two months later,executives are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discovering that their remote workers performed better than expected.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Mr.Zuckerberg said the change could offer more benefits than inconveniences for the company.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Allowing remote work will allow Facebook to attract valuable employees,reduce the climate influence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caused by commutes(上下班）and expand the diversity of its work force, he said.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24.According to Zuckerberg,which of the following statements is NOT true?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A.Half of Facebook's employees have been working from home.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The coronavirus is one of the factors leading to remote work.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C.Employees' work performance at home is beyond his expectation.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There are more benefits of remote work than inconveniences caused by the change.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25.What can be inferred from paragraph 4 and 5?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Facebook's decision has influenced other companies.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Tech companies offer different services to attract valuable employees.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Remote work will lower tech companies' cost.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D.It is believed that person-to-person communication helps lead to creativity.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26. Where is the text most probably from?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 newspaper.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 guide book.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C.An entertainment magazine.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D.An advertisement.</w:t>
      </w:r>
    </w:p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 table-waiting robot cat built by a Chinese technology firm can carry plates of food, navigate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restaurant, miaow at diners and even react to having its ears stroked(抚摸）。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Making its </w:t>
      </w:r>
      <w:r>
        <w:rPr>
          <w:rFonts w:ascii="Times New Roman" w:hAnsi="Times New Roman" w:cs="Times New Roman" w:hint="default"/>
          <w:b/>
          <w:bCs/>
          <w:u w:val="single"/>
        </w:rPr>
        <w:t>debut</w:t>
      </w:r>
      <w:r>
        <w:rPr>
          <w:rFonts w:ascii="Times New Roman" w:hAnsi="Times New Roman" w:cs="Times New Roman" w:hint="default"/>
        </w:rPr>
        <w:t xml:space="preserve"> at the 2020 Consumer Electronics Show in Las Vegas, the so-called BellaBot was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built for Chinese restaurants lacking enough waiters.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It is the brainchild of the Chinese robotics and artificial intelligence firm PuduTech.It features four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shelves in the centre of its tower-like body to carry plates. Having been loaded up with meals by its human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colleagues, the cat-themed robotic waiter miaows when it delivers food to diners to encourage them to take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their plates. If customers thank BellaBot by stroking its ears, it will respond with a look of pleasure on its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on-board screen,which displays animations of a cat's face. "The owner's hand is so warm,"BellaBot has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been programmed to respond.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However,much like a real cat, the robot's reaction soon changes if it is petted for too long."It gets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mad to remind you not to interrupt its job," the designers introduced. The BellaBot waiter robot is a more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personality-rich update to PuduTech's previous model,which featured a more utilitarian(实用主义的）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design and user interface.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Both BellaBot and its predecessor were designed with a particular mind to Chinese restaurants which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are often short of waiting staff.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In a real-world food-service setting, however, BellaBot may find it difficult to operate at peak times.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Nevertheless,restaurants are </w:t>
      </w:r>
      <w:r>
        <w:rPr>
          <w:rFonts w:ascii="Times New Roman" w:hAnsi="Times New Roman" w:cs="Times New Roman" w:hint="eastAsia"/>
          <w:lang w:val="en-US" w:eastAsia="zh-CN"/>
        </w:rPr>
        <w:t>e</w:t>
      </w:r>
      <w:r>
        <w:rPr>
          <w:rFonts w:ascii="Times New Roman" w:hAnsi="Times New Roman" w:cs="Times New Roman" w:hint="default"/>
        </w:rPr>
        <w:t>xpected to increase their reliance on automation whether in the form of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robotic waiting staff or otherwise.Furthermore,improvements in technology will see consumer robot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designs grow steadily better at communicating with humans and facing new activities.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27.The underlined word debut in the second paragraph probably means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A.first production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B.first sale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C.first appearance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D.first design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28.The robot cat is able to do the following except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load plates by itself and deliver food to diners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B.help diners find seats in a restaurant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C.react to diners with its ears stroked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D.remind diners not to pet it for too long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29.The text is mainly written to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A.make an advertisement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B.introduce an updated invention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C.predict future robot designs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D.solve the problems Chinese restaurants are facing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30.What can be the best title for the text?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A.Chinese robotics and artificial intelligence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 Chinese technology firm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C.Improvements in robot design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D.Table-waiting robot cat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第二节（共5小题；每小题2分，满分10分）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根短文内容，从短文后的选项中选出能填入空白处的最佳选项。选项中有两项为多余选项。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Every family needs routines(常规）．</w:t>
      </w:r>
      <w:r>
        <w:rPr>
          <w:rFonts w:ascii="Times New Roman" w:hAnsi="Times New Roman" w:cs="Times New Roman" w:hint="default"/>
          <w:u w:val="single"/>
        </w:rPr>
        <w:t>31</w:t>
      </w:r>
      <w:r>
        <w:rPr>
          <w:rFonts w:ascii="Times New Roman" w:hAnsi="Times New Roman" w:cs="Times New Roman" w:hint="default"/>
        </w:rPr>
        <w:t xml:space="preserve"> Children do best when routines are regular,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predictable,and consistent.Here are some tips from the American Academy of Pediatrics (AAP).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Weekday Mornings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To make the household function well in the morning, everyone needs to know what has to be done 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get ready for the day.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32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Keep wake-up routines cheerful and positive.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Evenings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Dinner should be an important time for your family.</w:t>
      </w:r>
      <w:r>
        <w:rPr>
          <w:rFonts w:ascii="Times New Roman" w:hAnsi="Times New Roman" w:cs="Times New Roman" w:hint="default"/>
          <w:u w:val="single"/>
        </w:rPr>
        <w:t>33</w:t>
      </w:r>
      <w:r>
        <w:rPr>
          <w:rFonts w:ascii="Times New Roman" w:hAnsi="Times New Roman" w:cs="Times New Roman" w:hint="default"/>
        </w:rPr>
        <w:t xml:space="preserve"> During dinner the family can share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day's activities and participate in enjoyable conversation. Everyone should be encouraged to take part,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and negative comments and criticism should be discouraged.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Bedtime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>On school nights,children need a regular time to go to sleep. Lights can go out at different times for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different children in the family, depending on how much sleep each child needs. Nighttime routines can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help ease a child to sleep.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u w:val="single"/>
        </w:rPr>
        <w:t>34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Try to avoid exciting play and activities before bedtime.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Weekends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Weekends are good times for family together</w:t>
      </w:r>
      <w:r>
        <w:rPr>
          <w:rFonts w:ascii="Times New Roman" w:hAnsi="Times New Roman" w:cs="Times New Roman" w:hint="eastAsia"/>
          <w:lang w:val="en-US" w:eastAsia="zh-CN"/>
        </w:rPr>
        <w:t>n</w:t>
      </w:r>
      <w:r>
        <w:rPr>
          <w:rFonts w:ascii="Times New Roman" w:hAnsi="Times New Roman" w:cs="Times New Roman" w:hint="default"/>
        </w:rPr>
        <w:t>ess.You might go grocery shopping as a family, visit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>museums</w:t>
      </w:r>
      <w:r>
        <w:rPr>
          <w:rFonts w:ascii="Times New Roman" w:hAnsi="Times New Roman" w:cs="Times New Roman" w:hint="default"/>
        </w:rPr>
        <w:t xml:space="preserve"> and zoos,do chores that everyone participates in, or go on hikes or bike rides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35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u w:val="none"/>
        </w:rPr>
        <w:t>Keep</w:t>
      </w:r>
      <w:r>
        <w:rPr>
          <w:rFonts w:ascii="Times New Roman" w:hAnsi="Times New Roman" w:cs="Times New Roman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 mind that, although family time is essential, it is equally important for parents to set aside some time just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for themselves,too.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Put as many things in order as possible the night before.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B.They help to organize life and ke</w:t>
      </w:r>
      <w:r>
        <w:rPr>
          <w:rFonts w:ascii="Times New Roman" w:hAnsi="Times New Roman" w:cs="Times New Roman" w:hint="eastAsia"/>
          <w:lang w:val="en-US" w:eastAsia="zh-CN"/>
        </w:rPr>
        <w:t>e</w:t>
      </w:r>
      <w:r>
        <w:rPr>
          <w:rFonts w:ascii="Times New Roman" w:hAnsi="Times New Roman" w:cs="Times New Roman" w:hint="default"/>
        </w:rPr>
        <w:t>p it from falling into confusion.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C.Doing the same thing at the same time every day causes boredom.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D.These can include storytelling,reading aloud, conversation,and songs.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E.Children can also be allowed a later bedtime than during the weekdays.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F.Some parents have their children return </w:t>
      </w:r>
      <w:r>
        <w:rPr>
          <w:rFonts w:ascii="Times New Roman" w:hAnsi="Times New Roman" w:cs="Times New Roman" w:hint="eastAsia"/>
          <w:lang w:val="en-US" w:eastAsia="zh-CN"/>
        </w:rPr>
        <w:t>e</w:t>
      </w:r>
      <w:r>
        <w:rPr>
          <w:rFonts w:ascii="Times New Roman" w:hAnsi="Times New Roman" w:cs="Times New Roman" w:hint="default"/>
        </w:rPr>
        <w:t>ach afternoon to an empty home.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G.All family members should eat together without the distraction(分心）of television or radio.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第三部分 语言运用（共两节，满分45分）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第一节完形填空（共20小题：每小题1.5分，满分30分）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阅读下面短文，从短文后各题所给的A、B、C和D四个选项中，选出可以填入空白处的最佳选项，并在答题纸上将该项涂黒。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My dad beli</w:t>
      </w:r>
      <w:r>
        <w:rPr>
          <w:rFonts w:ascii="Times New Roman" w:hAnsi="Times New Roman" w:cs="Times New Roman" w:hint="eastAsia"/>
          <w:lang w:val="en-US" w:eastAsia="zh-CN"/>
        </w:rPr>
        <w:t>e</w:t>
      </w:r>
      <w:r>
        <w:rPr>
          <w:rFonts w:ascii="Times New Roman" w:hAnsi="Times New Roman" w:cs="Times New Roman" w:hint="default"/>
        </w:rPr>
        <w:t>ved in responsibility,independence and new experience</w:t>
      </w:r>
      <w:r>
        <w:rPr>
          <w:rFonts w:ascii="Times New Roman" w:hAnsi="Times New Roman" w:cs="Times New Roman" w:hint="eastAsia"/>
          <w:lang w:val="en-US" w:eastAsia="zh-CN"/>
        </w:rPr>
        <w:t xml:space="preserve"> ! </w:t>
      </w:r>
      <w:r>
        <w:rPr>
          <w:rFonts w:ascii="Times New Roman" w:hAnsi="Times New Roman" w:cs="Times New Roman" w:hint="default"/>
        </w:rPr>
        <w:t>One day, he cam</w:t>
      </w:r>
      <w:r>
        <w:rPr>
          <w:rFonts w:ascii="Times New Roman" w:hAnsi="Times New Roman" w:cs="Times New Roman" w:hint="eastAsia"/>
          <w:lang w:val="en-US" w:eastAsia="zh-CN"/>
        </w:rPr>
        <w:t>e</w:t>
      </w:r>
      <w:r>
        <w:rPr>
          <w:rFonts w:ascii="Times New Roman" w:hAnsi="Times New Roman" w:cs="Times New Roman" w:hint="default"/>
        </w:rPr>
        <w:t xml:space="preserve"> from work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early and saw me watching a local TV show Talent Sprouts(天才萌芽）．It didn't </w:t>
      </w:r>
      <w:r>
        <w:rPr>
          <w:rFonts w:ascii="Times New Roman" w:hAnsi="Times New Roman" w:cs="Times New Roman" w:hint="default"/>
          <w:u w:val="single"/>
        </w:rPr>
        <w:t xml:space="preserve">36 </w:t>
      </w:r>
      <w:r>
        <w:rPr>
          <w:rFonts w:ascii="Times New Roman" w:hAnsi="Times New Roman" w:cs="Times New Roman" w:hint="default"/>
        </w:rPr>
        <w:t>Dad long to look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into my eyes,"You can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37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Ave Marie,thinking of it as an unforgettable experience to be on TV".</w:t>
      </w:r>
      <w:r>
        <w:rPr>
          <w:rFonts w:ascii="Times New Roman" w:hAnsi="Times New Roman" w:cs="Times New Roman" w:hint="eastAsia"/>
          <w:lang w:val="en-US" w:eastAsia="zh-CN"/>
        </w:rPr>
        <w:t xml:space="preserve">I </w:t>
      </w:r>
      <w:r>
        <w:rPr>
          <w:rFonts w:ascii="Times New Roman" w:hAnsi="Times New Roman" w:cs="Times New Roman" w:hint="default"/>
        </w:rPr>
        <w:t xml:space="preserve">withdrew(退缩）．I didn't want to. But I knew it would be </w:t>
      </w:r>
      <w:r>
        <w:rPr>
          <w:rFonts w:ascii="Times New Roman" w:hAnsi="Times New Roman" w:cs="Times New Roman" w:hint="default"/>
          <w:u w:val="single"/>
        </w:rPr>
        <w:t>38</w:t>
      </w:r>
      <w:r>
        <w:rPr>
          <w:rFonts w:ascii="Times New Roman" w:hAnsi="Times New Roman" w:cs="Times New Roman" w:hint="default"/>
        </w:rPr>
        <w:t xml:space="preserve"> to argue. When my musical teacher agreed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that I could </w:t>
      </w:r>
      <w:r>
        <w:rPr>
          <w:rFonts w:ascii="Times New Roman" w:hAnsi="Times New Roman" w:cs="Times New Roman" w:hint="default"/>
          <w:u w:val="single"/>
        </w:rPr>
        <w:t xml:space="preserve">39 </w:t>
      </w:r>
      <w:r>
        <w:rPr>
          <w:rFonts w:ascii="Times New Roman" w:hAnsi="Times New Roman" w:cs="Times New Roman" w:hint="default"/>
        </w:rPr>
        <w:t xml:space="preserve">the show,I mailed my </w:t>
      </w:r>
      <w:r>
        <w:rPr>
          <w:rFonts w:ascii="Times New Roman" w:hAnsi="Times New Roman" w:cs="Times New Roman" w:hint="default"/>
          <w:u w:val="single"/>
        </w:rPr>
        <w:t>40</w:t>
      </w:r>
      <w:r>
        <w:rPr>
          <w:rFonts w:ascii="Times New Roman" w:hAnsi="Times New Roman" w:cs="Times New Roman" w:hint="default"/>
        </w:rPr>
        <w:t xml:space="preserve"> with the required information.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  <w:u w:val="single"/>
        </w:rPr>
      </w:pPr>
      <w:r>
        <w:rPr>
          <w:rFonts w:ascii="Times New Roman" w:hAnsi="Times New Roman" w:cs="Times New Roman" w:hint="default"/>
        </w:rPr>
        <w:t>I decided not to tell anyone outside my family about my show.Soon arrived the day when it was my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 xml:space="preserve">41 </w:t>
      </w:r>
      <w:r>
        <w:rPr>
          <w:rFonts w:ascii="Times New Roman" w:hAnsi="Times New Roman" w:cs="Times New Roman" w:hint="default"/>
        </w:rPr>
        <w:t>to perform.The first two players performed smoothly.I was next.</w:t>
      </w:r>
      <w:r>
        <w:rPr>
          <w:rFonts w:ascii="Times New Roman" w:hAnsi="Times New Roman" w:cs="Times New Roman" w:hint="default"/>
          <w:u w:val="single"/>
        </w:rPr>
        <w:t>42</w:t>
      </w:r>
      <w:r>
        <w:rPr>
          <w:rFonts w:ascii="Times New Roman" w:hAnsi="Times New Roman" w:cs="Times New Roman" w:hint="default"/>
        </w:rPr>
        <w:t>,I went to the piano,and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began to play. Easy,so </w:t>
      </w:r>
      <w:r>
        <w:rPr>
          <w:rFonts w:ascii="Times New Roman" w:hAnsi="Times New Roman" w:cs="Times New Roman" w:hint="eastAsia"/>
          <w:lang w:val="en-US" w:eastAsia="zh-CN"/>
        </w:rPr>
        <w:t>e</w:t>
      </w:r>
      <w:r>
        <w:rPr>
          <w:rFonts w:ascii="Times New Roman" w:hAnsi="Times New Roman" w:cs="Times New Roman" w:hint="default"/>
        </w:rPr>
        <w:t>asy.Right to the end of performance,I suddenly realized I should not be at the end.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My heart jumped to my mouth.I had </w:t>
      </w:r>
      <w:r>
        <w:rPr>
          <w:rFonts w:ascii="Times New Roman" w:hAnsi="Times New Roman" w:cs="Times New Roman" w:hint="default"/>
          <w:u w:val="single"/>
        </w:rPr>
        <w:t>43</w:t>
      </w:r>
      <w:r>
        <w:rPr>
          <w:rFonts w:ascii="Times New Roman" w:hAnsi="Times New Roman" w:cs="Times New Roman" w:hint="default"/>
        </w:rPr>
        <w:t xml:space="preserve"> a part,a huge part. How did that happen? How can I </w:t>
      </w:r>
      <w:r>
        <w:rPr>
          <w:rFonts w:ascii="Times New Roman" w:hAnsi="Times New Roman" w:cs="Times New Roman" w:hint="default"/>
          <w:u w:val="single"/>
        </w:rPr>
        <w:t>44_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solution fast enough to get smoothly back and fill in the missing part? However,I didn't. </w:t>
      </w:r>
      <w:r>
        <w:rPr>
          <w:rFonts w:ascii="Times New Roman" w:hAnsi="Times New Roman" w:cs="Times New Roman" w:hint="default"/>
          <w:u w:val="single"/>
        </w:rPr>
        <w:t>45</w:t>
      </w:r>
      <w:r>
        <w:rPr>
          <w:rFonts w:ascii="Times New Roman" w:hAnsi="Times New Roman" w:cs="Times New Roman" w:hint="default"/>
        </w:rPr>
        <w:t>,I had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courage to smile at the camera </w:t>
      </w:r>
      <w:r>
        <w:rPr>
          <w:rFonts w:ascii="Times New Roman" w:hAnsi="Times New Roman" w:cs="Times New Roman" w:hint="default"/>
          <w:u w:val="single"/>
        </w:rPr>
        <w:t>46</w:t>
      </w:r>
      <w:r>
        <w:rPr>
          <w:rFonts w:ascii="Times New Roman" w:hAnsi="Times New Roman" w:cs="Times New Roman" w:hint="default"/>
        </w:rPr>
        <w:t xml:space="preserve"> the light went off.Finally,I was presented a certification(证书）of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47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On my way back home,I felt more relieved than </w:t>
      </w:r>
      <w:r>
        <w:rPr>
          <w:rFonts w:ascii="Times New Roman" w:hAnsi="Times New Roman" w:cs="Times New Roman" w:hint="default"/>
          <w:u w:val="single"/>
        </w:rPr>
        <w:t>48</w:t>
      </w:r>
      <w:r>
        <w:rPr>
          <w:rFonts w:ascii="Times New Roman" w:hAnsi="Times New Roman" w:cs="Times New Roman" w:hint="default"/>
        </w:rPr>
        <w:t>,In truth, the other three were far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49</w:t>
      </w:r>
      <w:r>
        <w:rPr>
          <w:rFonts w:ascii="Times New Roman" w:hAnsi="Times New Roman" w:cs="Times New Roman" w:hint="eastAsia"/>
          <w:lang w:val="en-US" w:eastAsia="zh-CN"/>
        </w:rPr>
        <w:t xml:space="preserve"> I </w:t>
      </w:r>
      <w:r>
        <w:rPr>
          <w:rFonts w:ascii="Times New Roman" w:hAnsi="Times New Roman" w:cs="Times New Roman" w:hint="default"/>
        </w:rPr>
        <w:t>was glad I hadn't told my friends my appearance on TV.I would avoid sympathy or being 50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The next day, my classmate,Chard Larson,came to me."I saw you on TV",he said.Uh-oh,my </w:t>
      </w:r>
      <w:r>
        <w:rPr>
          <w:rFonts w:ascii="Times New Roman" w:hAnsi="Times New Roman" w:cs="Times New Roman" w:hint="default"/>
          <w:u w:val="single"/>
        </w:rPr>
        <w:t>51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was about to be broadcast to my classmates.The </w:t>
      </w:r>
      <w:r>
        <w:rPr>
          <w:rFonts w:ascii="Times New Roman" w:hAnsi="Times New Roman" w:cs="Times New Roman" w:hint="default"/>
          <w:u w:val="single"/>
        </w:rPr>
        <w:t>52</w:t>
      </w:r>
      <w:r>
        <w:rPr>
          <w:rFonts w:ascii="Times New Roman" w:hAnsi="Times New Roman" w:cs="Times New Roman" w:hint="default"/>
        </w:rPr>
        <w:t xml:space="preserve"> I feared would follow. But before I could defend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myself or </w:t>
      </w:r>
      <w:r>
        <w:rPr>
          <w:rFonts w:ascii="Times New Roman" w:hAnsi="Times New Roman" w:cs="Times New Roman" w:hint="default"/>
          <w:u w:val="single"/>
        </w:rPr>
        <w:t xml:space="preserve">53 </w:t>
      </w:r>
      <w:r>
        <w:rPr>
          <w:rFonts w:ascii="Times New Roman" w:hAnsi="Times New Roman" w:cs="Times New Roman" w:hint="default"/>
        </w:rPr>
        <w:t>for my performance,he continued."You should have told people you were going to be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on TV.You were good."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His generosity touched me and almost shocked me. He played the piano and we shared the same teacher.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 knew he was several levels higher than me.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 got some composure(镇静），and self-confidence from the experience on Talent Sprouts. But from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Chad's words I got more than I would have from</w:t>
      </w:r>
      <w:r>
        <w:rPr>
          <w:rFonts w:ascii="Times New Roman" w:hAnsi="Times New Roman" w:cs="Times New Roman" w:hint="default"/>
          <w:u w:val="single"/>
        </w:rPr>
        <w:t xml:space="preserve"> 54</w:t>
      </w:r>
      <w:r>
        <w:rPr>
          <w:rFonts w:ascii="Times New Roman" w:hAnsi="Times New Roman" w:cs="Times New Roman" w:hint="default"/>
        </w:rPr>
        <w:t xml:space="preserve"> playing or winning the competition.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u w:val="single"/>
        </w:rPr>
        <w:t>55</w:t>
      </w:r>
      <w:r>
        <w:rPr>
          <w:rFonts w:ascii="Times New Roman" w:hAnsi="Times New Roman" w:cs="Times New Roman" w:hint="default"/>
        </w:rPr>
        <w:t xml:space="preserve"> like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talent,begins with sprouts.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36.A.take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B.bring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C.last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D.continue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37.A.operate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B.perform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C.appreciate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D.watch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38.A.regardless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B.useless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C.powerless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D.thoughtless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39.A.fail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B.discover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C.handle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D.cancel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40.A.postcard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B.parcel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C.invitation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D.application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41.A.tum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B.duty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C.order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D.charge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42.A.Anxious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B.Curious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C.Confident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D.Delighted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43.A.lef</w:t>
      </w:r>
      <w:r>
        <w:rPr>
          <w:rFonts w:ascii="Times New Roman" w:hAnsi="Times New Roman" w:cs="Times New Roman" w:hint="eastAsia"/>
          <w:lang w:val="en-US" w:eastAsia="zh-CN"/>
        </w:rPr>
        <w:t>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B.jumped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C.slid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D.missed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44.A.pick out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B.set out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C.work out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D.break out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45.A.At most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B.At least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C.At once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D.At present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46.A.if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B.because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C.while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D.before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47.A.education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B.reaction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C.graduation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D.participation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48.A.disappointed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B.guilty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C.shocked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D.disturbed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49.A better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B.intelligent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C.considerate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D.worse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50.A.ignored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B.teased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C.respected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D.marked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51.A.experience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B.tale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C.failure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D.legend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52.A.pity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B.shame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C.regret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D.depression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53.A.forgive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B.bargain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C.apologize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D.appreciate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54.A.perfect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B.terrible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C.broken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D.messy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55.A.Responsibility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B.Struggle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C.Determination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D.Kindness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非选择题部分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第三部分 语言运用（共两节，满分45分）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第二节（共10小题；每小题1.5分，满分15分）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In the high school,my classmate Apache Spark was my favorite motivator(激励者）。He often56</w:t>
      </w:r>
      <w:r>
        <w:rPr>
          <w:rFonts w:ascii="Times New Roman" w:hAnsi="Times New Roman" w:cs="Times New Roman" w:hint="eastAsia"/>
          <w:lang w:val="en-US" w:eastAsia="zh-CN"/>
        </w:rPr>
        <w:t>______</w:t>
      </w:r>
      <w:r>
        <w:rPr>
          <w:rFonts w:ascii="Times New Roman" w:hAnsi="Times New Roman" w:cs="Times New Roman" w:hint="default"/>
        </w:rPr>
        <w:t>（make) a speech in front of us and I found 57</w:t>
      </w:r>
      <w:r>
        <w:rPr>
          <w:rFonts w:ascii="Times New Roman" w:hAnsi="Times New Roman" w:cs="Times New Roman" w:hint="eastAsia"/>
          <w:lang w:val="en-US" w:eastAsia="zh-CN"/>
        </w:rPr>
        <w:t>_____</w:t>
      </w:r>
      <w:r>
        <w:rPr>
          <w:rFonts w:ascii="Times New Roman" w:hAnsi="Times New Roman" w:cs="Times New Roman" w:hint="default"/>
        </w:rPr>
        <w:t>(me) ready to just get up and run forward.</w:t>
      </w:r>
    </w:p>
    <w:p>
      <w:pPr>
        <w:pStyle w:val="BodyText"/>
        <w:ind w:firstLine="660" w:firstLineChars="3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 continue to listen to his records and read the articles that he wrote.And I am touched deeply.I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recently ran across 58</w:t>
      </w:r>
      <w:r>
        <w:rPr>
          <w:rFonts w:ascii="Times New Roman" w:hAnsi="Times New Roman" w:cs="Times New Roman" w:hint="eastAsia"/>
          <w:lang w:val="en-US" w:eastAsia="zh-CN"/>
        </w:rPr>
        <w:t>_____</w:t>
      </w:r>
      <w:r>
        <w:rPr>
          <w:rFonts w:ascii="Times New Roman" w:hAnsi="Times New Roman" w:cs="Times New Roman" w:hint="default"/>
        </w:rPr>
        <w:t xml:space="preserve"> interesting thought on a post of Spark. This is "I'm the hunt for who I've not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yet become".Although it is a 59_(say) from somebody else,I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was 60</w:t>
      </w:r>
      <w:r>
        <w:rPr>
          <w:rFonts w:ascii="Times New Roman" w:hAnsi="Times New Roman" w:cs="Times New Roman" w:hint="eastAsia"/>
          <w:lang w:val="en-US" w:eastAsia="zh-CN"/>
        </w:rPr>
        <w:t>_____</w:t>
      </w:r>
      <w:r>
        <w:rPr>
          <w:rFonts w:ascii="Times New Roman" w:hAnsi="Times New Roman" w:cs="Times New Roman" w:hint="default"/>
        </w:rPr>
        <w:t>(lose) in thought.Hopefully,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we all want to be stronger and 61</w:t>
      </w:r>
      <w:r>
        <w:rPr>
          <w:rFonts w:ascii="Times New Roman" w:hAnsi="Times New Roman" w:cs="Times New Roman" w:hint="eastAsia"/>
          <w:lang w:val="en-US" w:eastAsia="zh-CN"/>
        </w:rPr>
        <w:t>_____</w:t>
      </w:r>
      <w:r>
        <w:rPr>
          <w:rFonts w:ascii="Times New Roman" w:hAnsi="Times New Roman" w:cs="Times New Roman" w:hint="default"/>
        </w:rPr>
        <w:t>(good).But are we truly on the hunt for it? Passively(被动地）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wishing and hoping won't make it happen. We must be 62</w:t>
      </w:r>
      <w:r>
        <w:rPr>
          <w:rFonts w:ascii="Times New Roman" w:hAnsi="Times New Roman" w:cs="Times New Roman" w:hint="eastAsia"/>
          <w:lang w:val="en-US" w:eastAsia="zh-CN"/>
        </w:rPr>
        <w:t>_____</w:t>
      </w:r>
      <w:r>
        <w:rPr>
          <w:rFonts w:ascii="Times New Roman" w:hAnsi="Times New Roman" w:cs="Times New Roman" w:hint="default"/>
        </w:rPr>
        <w:t>(active) working toward what we hope for.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You may have a clear vision(愿景） of what you want 63</w:t>
      </w:r>
      <w:r>
        <w:rPr>
          <w:rFonts w:ascii="Times New Roman" w:hAnsi="Times New Roman" w:cs="Times New Roman" w:hint="eastAsia"/>
          <w:lang w:val="en-US" w:eastAsia="zh-CN"/>
        </w:rPr>
        <w:t>____</w:t>
      </w:r>
      <w:r>
        <w:rPr>
          <w:rFonts w:ascii="Times New Roman" w:hAnsi="Times New Roman" w:cs="Times New Roman" w:hint="default"/>
        </w:rPr>
        <w:t>_(become). On the other hand, you may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not really know what the person you want to become is like.64</w:t>
      </w:r>
      <w:r>
        <w:rPr>
          <w:rFonts w:ascii="Times New Roman" w:hAnsi="Times New Roman" w:cs="Times New Roman" w:hint="eastAsia"/>
          <w:lang w:val="en-US" w:eastAsia="zh-CN"/>
        </w:rPr>
        <w:t>_____</w:t>
      </w:r>
      <w:r>
        <w:rPr>
          <w:rFonts w:ascii="Times New Roman" w:hAnsi="Times New Roman" w:cs="Times New Roman" w:hint="default"/>
        </w:rPr>
        <w:t>,the important thing is that you should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try your best to find the person in your heart and do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65</w:t>
      </w:r>
      <w:r>
        <w:rPr>
          <w:rFonts w:ascii="Times New Roman" w:hAnsi="Times New Roman" w:cs="Times New Roman" w:hint="eastAsia"/>
          <w:lang w:val="en-US" w:eastAsia="zh-CN"/>
        </w:rPr>
        <w:t xml:space="preserve">_____ </w:t>
      </w:r>
      <w:r>
        <w:rPr>
          <w:rFonts w:ascii="Times New Roman" w:hAnsi="Times New Roman" w:cs="Times New Roman" w:hint="default"/>
        </w:rPr>
        <w:t>he or she does.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第四部分 写作（共两节，满分40分）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 应用文写作（满分15分）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假如你是李华，上个月你们学校举行了秋季运动会，你的英国笔友Tom对此很感兴趣，请你给他写一封回信，介绍运动会的有关情况。内容应包括：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1.运动会的基本情况（时间、地点和项目）：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你参加比赛的情况：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你对此次运动会的感受。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注意：1.词数80左右：2.可适当增加细节，以使行文连贯。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 读后续写（满分25分）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阅读下面短文，根据所给情节进行续写，使之构成一个完整的故事。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They say a cat has nine lives, and I believe that since I am now living my third life and I'm not even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cat.My first life began in 1904 when I was born into a farming family. Though struggling to make a living.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 started my own family. This was when I began to</w:t>
      </w:r>
      <w:r>
        <w:rPr>
          <w:rFonts w:ascii="Times New Roman" w:hAnsi="Times New Roman" w:cs="Times New Roman" w:hint="default"/>
          <w:u w:val="single"/>
        </w:rPr>
        <w:t xml:space="preserve"> enjoy</w:t>
      </w:r>
      <w:r>
        <w:rPr>
          <w:rFonts w:ascii="Times New Roman" w:hAnsi="Times New Roman" w:cs="Times New Roman" w:hint="default"/>
        </w:rPr>
        <w:t xml:space="preserve"> my first life: happy, in excellent health,two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lovely girls, a good job and a beautiful home. Life was a pleasant dream. Then it ended.I became affected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with a </w:t>
      </w:r>
      <w:r>
        <w:rPr>
          <w:rFonts w:ascii="Times New Roman" w:hAnsi="Times New Roman" w:cs="Times New Roman" w:hint="default"/>
          <w:u w:val="single"/>
        </w:rPr>
        <w:t>disease</w:t>
      </w:r>
      <w:r>
        <w:rPr>
          <w:rFonts w:ascii="Times New Roman" w:hAnsi="Times New Roman" w:cs="Times New Roman" w:hint="default"/>
        </w:rPr>
        <w:t>, affecting first my right arm and leg, and then my other side. Thus began my second life...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Despite my disease I still drove to and from work each day with the aid of special equipment in my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car.There were 14 </w:t>
      </w:r>
      <w:r>
        <w:rPr>
          <w:rFonts w:ascii="Times New Roman" w:hAnsi="Times New Roman" w:cs="Times New Roman" w:hint="default"/>
          <w:u w:val="single"/>
        </w:rPr>
        <w:t>steps</w:t>
      </w:r>
      <w:r>
        <w:rPr>
          <w:rFonts w:ascii="Times New Roman" w:hAnsi="Times New Roman" w:cs="Times New Roman" w:hint="default"/>
        </w:rPr>
        <w:t xml:space="preserve"> in our home leading up from the garage to the kitchen door,which were my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yardstick(标准），my </w:t>
      </w:r>
      <w:r>
        <w:rPr>
          <w:rFonts w:ascii="Times New Roman" w:hAnsi="Times New Roman" w:cs="Times New Roman" w:hint="default"/>
          <w:u w:val="single"/>
        </w:rPr>
        <w:t>challenge</w:t>
      </w:r>
      <w:r>
        <w:rPr>
          <w:rFonts w:ascii="Times New Roman" w:hAnsi="Times New Roman" w:cs="Times New Roman" w:hint="default"/>
        </w:rPr>
        <w:t xml:space="preserve"> to continue living. When one day I was unable to lift one foot up one step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and then drag the other painfully after it,I could then admit</w:t>
      </w:r>
      <w:r>
        <w:rPr>
          <w:rFonts w:ascii="Times New Roman" w:hAnsi="Times New Roman" w:cs="Times New Roman" w:hint="default"/>
          <w:u w:val="single"/>
        </w:rPr>
        <w:t xml:space="preserve"> failure</w:t>
      </w:r>
      <w:r>
        <w:rPr>
          <w:rFonts w:ascii="Times New Roman" w:hAnsi="Times New Roman" w:cs="Times New Roman" w:hint="default"/>
        </w:rPr>
        <w:t xml:space="preserve"> and lie down to die. So I kept on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working and climbing those steps. You might think that here walked a man of courage and strength. Not so.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Here hobbled(跛行）a bitterly </w:t>
      </w:r>
      <w:r>
        <w:rPr>
          <w:rFonts w:ascii="Times New Roman" w:hAnsi="Times New Roman" w:cs="Times New Roman" w:hint="default"/>
          <w:u w:val="single"/>
        </w:rPr>
        <w:t>discouraged</w:t>
      </w:r>
      <w:r>
        <w:rPr>
          <w:rFonts w:ascii="Times New Roman" w:hAnsi="Times New Roman" w:cs="Times New Roman" w:hint="default"/>
        </w:rPr>
        <w:t xml:space="preserve"> man who held on to everything-clear mind,wife,job,and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home-because of the 14 miserable steps.As I became older,I became more discouraged.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Then on a dark </w:t>
      </w:r>
      <w:r>
        <w:rPr>
          <w:rFonts w:ascii="Times New Roman" w:hAnsi="Times New Roman" w:cs="Times New Roman" w:hint="default"/>
          <w:u w:val="single"/>
        </w:rPr>
        <w:t>stormy night</w:t>
      </w:r>
      <w:r>
        <w:rPr>
          <w:rFonts w:ascii="Times New Roman" w:hAnsi="Times New Roman" w:cs="Times New Roman" w:hint="default"/>
        </w:rPr>
        <w:t xml:space="preserve"> in August, I began my</w:t>
      </w:r>
      <w:r>
        <w:rPr>
          <w:rFonts w:ascii="Times New Roman" w:hAnsi="Times New Roman" w:cs="Times New Roman" w:hint="default"/>
          <w:u w:val="single"/>
        </w:rPr>
        <w:t xml:space="preserve"> third life</w:t>
      </w:r>
      <w:r>
        <w:rPr>
          <w:rFonts w:ascii="Times New Roman" w:hAnsi="Times New Roman" w:cs="Times New Roman" w:hint="default"/>
        </w:rPr>
        <w:t>. Strong winds and heavy rain beat down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on the car as I drove slowly down one of the less-traveled roads. Suddenly I heard the bang of a burst.1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fought the car to stop and sat there with the seriousness of the situation and my bumping heart. It was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impossible for me to change that </w:t>
      </w:r>
      <w:r>
        <w:rPr>
          <w:rFonts w:ascii="Times New Roman" w:hAnsi="Times New Roman" w:cs="Times New Roman" w:hint="default"/>
          <w:u w:val="single"/>
        </w:rPr>
        <w:t>tire</w:t>
      </w:r>
      <w:r>
        <w:rPr>
          <w:rFonts w:ascii="Times New Roman" w:hAnsi="Times New Roman" w:cs="Times New Roman" w:hint="default"/>
        </w:rPr>
        <w:t>.Completely impossible.Then I remembered that a short distance up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little side road was a </w:t>
      </w:r>
      <w:r>
        <w:rPr>
          <w:rFonts w:ascii="Times New Roman" w:hAnsi="Times New Roman" w:cs="Times New Roman" w:hint="default"/>
          <w:u w:val="single"/>
        </w:rPr>
        <w:t>house</w:t>
      </w:r>
      <w:r>
        <w:rPr>
          <w:rFonts w:ascii="Times New Roman" w:hAnsi="Times New Roman" w:cs="Times New Roman" w:hint="default"/>
        </w:rPr>
        <w:t xml:space="preserve"> I started the engine and drove slowly along until I came to the dirt road,where 1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turned in thankfully. Lighted windows welcomed me to the house and I pulled into the driveway and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pressed the horn.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注意：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1.所续写短文的词数应为150左右；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2.应使用5个以上短文中标有下划线的关键词语；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3.续写部分分为两段，每段的开头语已为你写好；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4.续写完成后，请用下划线标出你所使用的关键词语。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Paragraph 1: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door opened and an old man came out.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Paragraph 2: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In the next few frozen seconds,I found the old man a cripple(病子），wet through!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sectPr>
      <w:pgSz w:w="12240" w:h="15840"/>
      <w:pgMar w:top="1440" w:right="1800" w:bottom="1440" w:left="180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6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>
      <w:start w:val="1"/>
      <w:numFmt w:val="decimal"/>
      <w:pStyle w:val="ListNumber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>
      <w:start w:val="1"/>
      <w:numFmt w:val="bullet"/>
      <w:pStyle w:val="ListBullet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D6B5D90"/>
    <w:rsid w:val="20E43C09"/>
    <w:rsid w:val="356E5001"/>
    <w:rsid w:val="39E52884"/>
    <w:rsid w:val="3DC11B71"/>
    <w:rsid w:val="3EF9376A"/>
    <w:rsid w:val="504929B7"/>
    <w:rsid w:val="60BA3B4F"/>
    <w:rsid w:val="75330AC8"/>
  </w:rsids>
  <m:mathPr>
    <m:mathFont m:val="Cambria Math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 w:semiHidden="0"/>
    <w:lsdException w:name="toa heading"/>
    <w:lsdException w:name="List" w:semiHidden="0"/>
    <w:lsdException w:name="List Bullet" w:semiHidden="0"/>
    <w:lsdException w:name="List Number" w:semiHidden="0"/>
    <w:lsdException w:name="List 2" w:semiHidden="0"/>
    <w:lsdException w:name="List 3" w:semiHidden="0"/>
    <w:lsdException w:name="List 4"/>
    <w:lsdException w:name="List 5"/>
    <w:lsdException w:name="List Bullet 2" w:semiHidden="0"/>
    <w:lsdException w:name="List Bullet 3" w:semiHidden="0"/>
    <w:lsdException w:name="List Bullet 4"/>
    <w:lsdException w:name="List Bullet 5"/>
    <w:lsdException w:name="List Number 2" w:semiHidden="0"/>
    <w:lsdException w:name="List Number 3" w:semiHidden="0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/>
    <w:lsdException w:name="Body Text Indent"/>
    <w:lsdException w:name="List Continue" w:semiHidden="0"/>
    <w:lsdException w:name="List Continue 2" w:semiHidden="0" w:qFormat="1"/>
    <w:lsdException w:name="List Continue 3" w:semiHidden="0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 w:semiHidden="0"/>
    <w:lsdException w:name="Body Text 3" w:semiHidden="0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</w:pPr>
    <w:rPr>
      <w:rFonts w:ascii="微软雅黑" w:eastAsia="微软雅黑" w:hAnsi="微软雅黑" w:cstheme="minorBidi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Macro">
    <w:name w:val="macro"/>
    <w:link w:val="MacroTextCh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List3">
    <w:name w:val="List 3"/>
    <w:basedOn w:val="Normal"/>
    <w:uiPriority w:val="99"/>
    <w:unhideWhenUsed/>
    <w:pPr>
      <w:ind w:left="1080" w:hanging="360"/>
      <w:contextualSpacing/>
    </w:pPr>
  </w:style>
  <w:style w:type="paragraph" w:styleId="ListNumber2">
    <w:name w:val="List Number 2"/>
    <w:basedOn w:val="Normal"/>
    <w:uiPriority w:val="99"/>
    <w:unhideWhenUsed/>
    <w:pPr>
      <w:numPr>
        <w:ilvl w:val="0"/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pPr>
      <w:numPr>
        <w:ilvl w:val="0"/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ListBullet">
    <w:name w:val="List Bullet"/>
    <w:basedOn w:val="Normal"/>
    <w:uiPriority w:val="99"/>
    <w:unhideWhenUsed/>
    <w:pPr>
      <w:numPr>
        <w:ilvl w:val="0"/>
        <w:numId w:val="3"/>
      </w:numPr>
      <w:contextualSpacing/>
    </w:pPr>
  </w:style>
  <w:style w:type="paragraph" w:styleId="BodyText3">
    <w:name w:val="Body Text 3"/>
    <w:basedOn w:val="Normal"/>
    <w:link w:val="BodyText3Char"/>
    <w:uiPriority w:val="99"/>
    <w:unhideWhenUsed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pPr>
      <w:numPr>
        <w:ilvl w:val="0"/>
        <w:numId w:val="4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paragraph" w:styleId="ListNumber3">
    <w:name w:val="List Number 3"/>
    <w:basedOn w:val="Normal"/>
    <w:uiPriority w:val="99"/>
    <w:unhideWhenUsed/>
    <w:pPr>
      <w:numPr>
        <w:ilvl w:val="0"/>
        <w:numId w:val="5"/>
      </w:numPr>
      <w:contextualSpacing/>
    </w:pPr>
  </w:style>
  <w:style w:type="paragraph" w:styleId="List2">
    <w:name w:val="List 2"/>
    <w:basedOn w:val="Normal"/>
    <w:uiPriority w:val="99"/>
    <w:unhideWhenUsed/>
    <w:pPr>
      <w:ind w:left="720" w:hanging="360"/>
      <w:contextualSpacing/>
    </w:pPr>
  </w:style>
  <w:style w:type="paragraph" w:styleId="ListContinue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ListBullet2">
    <w:name w:val="List Bullet 2"/>
    <w:basedOn w:val="Normal"/>
    <w:uiPriority w:val="99"/>
    <w:unhideWhenUsed/>
    <w:pPr>
      <w:numPr>
        <w:ilvl w:val="0"/>
        <w:numId w:val="6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">
    <w:name w:val="List"/>
    <w:basedOn w:val="Normal"/>
    <w:uiPriority w:val="99"/>
    <w:unhideWhenUsed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unhideWhenUsed/>
    <w:pPr>
      <w:spacing w:after="120" w:line="480" w:lineRule="auto"/>
    </w:pPr>
  </w:style>
  <w:style w:type="paragraph" w:styleId="ListContinue2">
    <w:name w:val="List Continue 2"/>
    <w:basedOn w:val="Normal"/>
    <w:uiPriority w:val="99"/>
    <w:unhideWhenUsed/>
    <w:qFormat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LightShadingAccent1">
    <w:name w:val="Light Shading Accent 1"/>
    <w:basedOn w:val="TableNormal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LightShadingAccent3">
    <w:name w:val="Light Shading Accent 3"/>
    <w:basedOn w:val="TableNormal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LightShadingAccent6">
    <w:name w:val="Light Shading Accent 6"/>
    <w:basedOn w:val="TableNormal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BFBFBF" w:themeFill="text1" w:themeFillTint="3F"/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LightGridAccent1">
    <w:name w:val="Light Grid Accent 1"/>
    <w:basedOn w:val="TableNormal"/>
    <w:uiPriority w:val="62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LightGridAccent2">
    <w:name w:val="Light Grid Accent 2"/>
    <w:basedOn w:val="TableNormal"/>
    <w:uiPriority w:val="62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3" w:themeFill="accent2" w:themeFillTint="3F"/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LightGridAccent3">
    <w:name w:val="Light Grid Accent 3"/>
    <w:basedOn w:val="TableNormal"/>
    <w:uiPriority w:val="62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LightGridAccent4">
    <w:name w:val="Light Grid Accent 4"/>
    <w:basedOn w:val="TableNormal"/>
    <w:uiPriority w:val="62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LightGridAccent5">
    <w:name w:val="Light Grid Accent 5"/>
    <w:basedOn w:val="TableNormal"/>
    <w:uiPriority w:val="62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0" w:themeFill="accent5" w:themeFillTint="3F"/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LightGridAccent6">
    <w:name w:val="Light Grid Accent 6"/>
    <w:basedOn w:val="TableNormal"/>
    <w:uiPriority w:val="62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5D1" w:themeFill="accent6" w:themeFillTint="3F"/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1Vert">
      <w:tblPr/>
      <w:tcPr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1Vert">
      <w:tblPr/>
      <w:tcPr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1Vert">
      <w:tblPr/>
      <w:tcPr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1Vert">
      <w:tblPr/>
      <w:tcPr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Horz">
      <w:tblPr/>
      <w:tcPr>
        <w:shd w:val="clear" w:color="auto" w:fill="BFBFBF" w:themeFill="text1" w:themeFillTint="3F"/>
      </w:tcPr>
    </w:tblStylePr>
    <w:tblStylePr w:type="band1Vert">
      <w:tblPr/>
      <w:tcPr>
        <w:shd w:val="clear" w:color="auto" w:fill="BFBFBF" w:themeFill="text1" w:themeFillTint="3F"/>
      </w:tcPr>
    </w:tblStylePr>
  </w:style>
  <w:style w:type="table" w:styleId="MediumList1Accent1">
    <w:name w:val="Medium List 1 Accen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Horz">
      <w:tblPr/>
      <w:tcPr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Horz">
      <w:tblPr/>
      <w:tcPr>
        <w:shd w:val="clear" w:color="auto" w:fill="EFD3D3" w:themeFill="accent2" w:themeFillTint="3F"/>
      </w:tcPr>
    </w:tblStylePr>
    <w:tblStylePr w:type="band1Vert">
      <w:tblPr/>
      <w:tcPr>
        <w:shd w:val="clear" w:color="auto" w:fill="EFD3D3" w:themeFill="accent2" w:themeFillTint="3F"/>
      </w:tcPr>
    </w:tblStylePr>
  </w:style>
  <w:style w:type="table" w:styleId="MediumList1Accent3">
    <w:name w:val="Medium List 1 Accent 3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Horz">
      <w:tblPr/>
      <w:tcPr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Horz">
      <w:tblPr/>
      <w:tcPr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Horz">
      <w:tblPr/>
      <w:tcPr>
        <w:shd w:val="clear" w:color="auto" w:fill="D2EAF0" w:themeFill="accent5" w:themeFillTint="3F"/>
      </w:tcPr>
    </w:tblStylePr>
    <w:tblStylePr w:type="band1Vert">
      <w:tblPr/>
      <w:tcPr>
        <w:shd w:val="clear" w:color="auto" w:fill="D2EAF0" w:themeFill="accent5" w:themeFillTint="3F"/>
      </w:tcPr>
    </w:tblStylePr>
  </w:style>
  <w:style w:type="table" w:styleId="MediumList1Accent6">
    <w:name w:val="Medium List 1 Accent 6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Horz">
      <w:tblPr/>
      <w:tcPr>
        <w:shd w:val="clear" w:color="auto" w:fill="FDE5D1" w:themeFill="accent6" w:themeFillTint="3F"/>
      </w:tcPr>
    </w:tblStylePr>
    <w:tblStylePr w:type="band1Vert">
      <w:tblPr/>
      <w:tcPr>
        <w:shd w:val="clear" w:color="auto" w:fill="FDE5D1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  <w:insideV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3F3F" w:themeColor="tex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7F7F7F" w:themeFill="text1" w:themeFillTint="7F"/>
      </w:tcPr>
    </w:tblStylePr>
    <w:tblStylePr w:type="band1Vert">
      <w:tblPr/>
      <w:tcPr>
        <w:shd w:val="clear" w:color="auto" w:fill="7F7F7F" w:themeFill="text1" w:themeFillTint="7F"/>
      </w:tcPr>
    </w:tblStylePr>
  </w:style>
  <w:style w:type="table" w:styleId="MediumGrid1Accent1">
    <w:name w:val="Medium Grid 1 Accent 1"/>
    <w:basedOn w:val="TableNormal"/>
    <w:uiPriority w:val="67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7C0DE" w:themeFill="accent1" w:themeFillTint="7F"/>
      </w:tcPr>
    </w:tblStylePr>
    <w:tblStylePr w:type="band1Vert">
      <w:tblPr/>
      <w:tcPr>
        <w:shd w:val="clear" w:color="auto" w:fill="A7C0DE" w:themeFill="accent1" w:themeFillTint="7F"/>
      </w:tcPr>
    </w:tblStylePr>
  </w:style>
  <w:style w:type="table" w:styleId="MediumGrid1Accent2">
    <w:name w:val="Medium Grid 1 Accent 2"/>
    <w:basedOn w:val="TableNormal"/>
    <w:uiPriority w:val="67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  <w:insideV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CC82" w:themeColor="accent3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7F7F7F" w:themeFill="text1" w:themeFillTint="7F"/>
      </w:tcPr>
    </w:tblStylePr>
    <w:tblStylePr w:type="band1Vert">
      <w:tblPr/>
      <w:tcPr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C0DE" w:themeFill="accent1" w:themeFillTint="7F"/>
      </w:tcPr>
    </w:tblStylePr>
    <w:tblStylePr w:type="band1Vert">
      <w:tblPr/>
      <w:tcPr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7F7F7F" w:themeFill="tex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F7F7F" w:themeFill="text1" w:themeFillTint="7F"/>
      </w:tcPr>
    </w:tblStylePr>
  </w:style>
  <w:style w:type="table" w:styleId="MediumGrid3Accent1">
    <w:name w:val="Medium Grid 3 Accent 1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C0DE" w:themeFill="accen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C0DE" w:themeFill="accent1" w:themeFillTint="7F"/>
      </w:tcPr>
    </w:tblStylePr>
  </w:style>
  <w:style w:type="table" w:styleId="MediumGrid3Accent2">
    <w:name w:val="Medium Grid 3 Accent 2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6091" w:themeFill="accen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DarkList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734" w:themeFill="accent2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DarkList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9" w:themeFill="accent6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shd w:val="clear" w:color="auto" w:fill="7F7F7F" w:themeFill="text1" w:themeFillTint="7F"/>
      </w:tcPr>
    </w:tblStylePr>
    <w:tblStylePr w:type="band1Vert">
      <w:tblPr/>
      <w:tcPr>
        <w:shd w:val="clear" w:color="auto" w:fill="999999" w:themeFill="text1" w:themeFillTint="66"/>
      </w:tc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B4D74" w:themeFill="accent1" w:themeFillShade="99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Horz">
      <w:tblPr/>
      <w:tcPr>
        <w:shd w:val="clear" w:color="auto" w:fill="A7C0DE" w:themeFill="accent1" w:themeFillTint="7F"/>
      </w:tcPr>
    </w:tblStylePr>
    <w:tblStylePr w:type="band1Vert">
      <w:tblPr/>
      <w:tcPr>
        <w:shd w:val="clear" w:color="auto" w:fill="B8CCE4" w:themeFill="accent1" w:themeFillTint="66"/>
      </w:tc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E5B8B7" w:themeFill="accent2" w:themeFillTint="66"/>
      </w:tc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D6E3BC" w:themeFill="accent3" w:themeFillTint="66"/>
      </w:tcPr>
    </w:tblStylePr>
  </w:style>
  <w:style w:type="table" w:styleId="ColorfulShading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A62" w:themeFill="accent4" w:themeFillShade="99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CCC0D9" w:themeFill="accent4" w:themeFillTint="66"/>
      </w:tc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B6DDE8" w:themeFill="accent5" w:themeFillTint="66"/>
      </w:tc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7" w:themeFill="accent6" w:themeFillShade="99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D4B4" w:themeFill="accent6" w:themeFillTint="66"/>
      </w:tc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CCCCCC" w:themeFill="tex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ColorfulListAccent1">
    <w:name w:val="Colorful List Accent 1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BE5F1" w:themeFill="accen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ListAccent2">
    <w:name w:val="Colorful List Accent 2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2DBDB" w:themeFill="accent2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ColorfulListAccent3">
    <w:name w:val="Colorful List Accent 3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AF1DD" w:themeFill="accent3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ColorfulListAccent4">
    <w:name w:val="Colorful List Accent 4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5DFEC" w:themeFill="accent4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olorfulListAccent5">
    <w:name w:val="Colorful List Accent 5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F3730A" w:themeFill="accent6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AEEF3" w:themeFill="accent5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ColorfulListAccent6">
    <w:name w:val="Colorful List Accent 6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DE9D9" w:themeFill="accent6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Horz">
      <w:tblPr/>
      <w:tcPr>
        <w:shd w:val="clear" w:color="auto" w:fill="7F7F7F" w:themeFill="text1" w:themeFillTint="7F"/>
      </w:tcPr>
    </w:tblStylePr>
    <w:tblStylePr w:type="band1Vert">
      <w:tblPr/>
      <w:tcPr>
        <w:shd w:val="clear" w:color="auto" w:fill="7F7F7F" w:themeFill="text1" w:themeFillTint="7F"/>
      </w:tcPr>
    </w:tblStylePr>
  </w:style>
  <w:style w:type="table" w:styleId="ColorfulGridAccent1">
    <w:name w:val="Colorful Grid Accent 1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Horz">
      <w:tblPr/>
      <w:tcPr>
        <w:shd w:val="clear" w:color="auto" w:fill="A7C0DE" w:themeFill="accent1" w:themeFillTint="7F"/>
      </w:tcPr>
    </w:tblStylePr>
    <w:tblStylePr w:type="band1Vert">
      <w:tblPr/>
      <w:tcPr>
        <w:shd w:val="clear" w:color="auto" w:fill="A7C0DE" w:themeFill="accent1" w:themeFillTint="7F"/>
      </w:tcPr>
    </w:tblStylePr>
  </w:style>
  <w:style w:type="table" w:styleId="ColorfulGridAccent2">
    <w:name w:val="Colorful Grid Accent 2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NoSpacing">
    <w:name w:val="No Spacing"/>
    <w:uiPriority w:val="1"/>
    <w:qFormat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uiPriority w:val="99"/>
  </w:style>
  <w:style w:type="character" w:customStyle="1" w:styleId="BodyText2Char">
    <w:name w:val="Body Text 2 Char"/>
    <w:basedOn w:val="DefaultParagraphFont"/>
    <w:link w:val="BodyText2"/>
    <w:uiPriority w:val="99"/>
  </w:style>
  <w:style w:type="character" w:customStyle="1" w:styleId="BodyText3Char">
    <w:name w:val="Body Text 3 Char"/>
    <w:basedOn w:val="DefaultParagraphFont"/>
    <w:link w:val="BodyText3"/>
    <w:uiPriority w:val="99"/>
    <w:rPr>
      <w:sz w:val="16"/>
      <w:szCs w:val="16"/>
    </w:rPr>
  </w:style>
  <w:style w:type="character" w:customStyle="1" w:styleId="MacroTextChar">
    <w:name w:val="Macro Text Char"/>
    <w:basedOn w:val="DefaultParagraphFont"/>
    <w:link w:val="Macro"/>
    <w:uiPriority w:val="99"/>
    <w:qFormat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406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customStyle="1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爱拼才会赢</cp:lastModifiedBy>
  <cp:revision>1</cp:revision>
  <dcterms:created xsi:type="dcterms:W3CDTF">2013-12-23T23:15:00Z</dcterms:created>
  <dcterms:modified xsi:type="dcterms:W3CDTF">2020-11-18T02:25:42Z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