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5"/>
        <w:ind w:left="175" w:right="0" w:firstLine="0"/>
        <w:jc w:val="left"/>
        <w:rPr>
          <w:rFonts w:hint="eastAsia" w:ascii="宋体" w:hAnsi="宋体" w:eastAsia="宋体"/>
          <w:sz w:val="20"/>
        </w:rPr>
      </w:pPr>
      <w:r>
        <w:rPr>
          <w:rFonts w:hint="eastAsia" w:ascii="宋体" w:hAnsi="宋体" w:eastAsia="宋体"/>
          <w:sz w:val="20"/>
        </w:rPr>
        <w:t>机密★启用前</w:t>
      </w:r>
    </w:p>
    <w:p>
      <w:pPr>
        <w:spacing w:before="53"/>
        <w:ind w:left="348" w:right="1162" w:firstLine="0"/>
        <w:jc w:val="center"/>
        <w:rPr>
          <w:rFonts w:hint="eastAsia" w:ascii="宋体" w:eastAsia="宋体"/>
          <w:sz w:val="34"/>
        </w:rPr>
      </w:pPr>
      <w:r>
        <w:rPr>
          <w:rFonts w:hint="eastAsia" w:ascii="宋体" w:eastAsia="宋体"/>
          <w:sz w:val="34"/>
        </w:rPr>
        <w:t>湖北省部分市州</w:t>
      </w:r>
      <w:r>
        <w:rPr>
          <w:b/>
          <w:sz w:val="34"/>
        </w:rPr>
        <w:t>2023</w:t>
      </w:r>
      <w:r>
        <w:rPr>
          <w:rFonts w:hint="eastAsia" w:ascii="宋体" w:eastAsia="宋体"/>
          <w:sz w:val="34"/>
        </w:rPr>
        <w:t>年</w:t>
      </w:r>
      <w:r>
        <w:rPr>
          <w:b/>
          <w:sz w:val="34"/>
        </w:rPr>
        <w:t>7</w:t>
      </w:r>
      <w:r>
        <w:rPr>
          <w:rFonts w:hint="eastAsia" w:ascii="宋体" w:eastAsia="宋体"/>
          <w:sz w:val="34"/>
        </w:rPr>
        <w:t>月高二年级联合调研考试</w:t>
      </w:r>
    </w:p>
    <w:p>
      <w:pPr>
        <w:pStyle w:val="3"/>
      </w:pPr>
      <w:r>
        <w:t>英语试卷</w:t>
      </w:r>
    </w:p>
    <w:p>
      <w:pPr>
        <w:spacing w:before="34"/>
        <w:ind w:left="348" w:right="2752" w:firstLine="0"/>
        <w:jc w:val="center"/>
        <w:rPr>
          <w:rFonts w:hint="eastAsia" w:ascii="宋体" w:eastAsia="宋体"/>
          <w:sz w:val="20"/>
        </w:rPr>
      </w:pPr>
      <w:r>
        <w:rPr>
          <w:rFonts w:hint="eastAsia" w:ascii="宋体" w:eastAsia="宋体"/>
          <w:sz w:val="20"/>
        </w:rPr>
        <w:t>本试卷共</w:t>
      </w:r>
      <w:r>
        <w:rPr>
          <w:b/>
          <w:sz w:val="20"/>
        </w:rPr>
        <w:t>10</w:t>
      </w:r>
      <w:r>
        <w:rPr>
          <w:rFonts w:hint="eastAsia" w:ascii="宋体" w:eastAsia="宋体"/>
          <w:sz w:val="20"/>
        </w:rPr>
        <w:t>页，</w:t>
      </w:r>
      <w:r>
        <w:rPr>
          <w:b/>
          <w:sz w:val="20"/>
        </w:rPr>
        <w:t>67</w:t>
      </w:r>
      <w:r>
        <w:rPr>
          <w:rFonts w:hint="eastAsia" w:ascii="宋体" w:eastAsia="宋体"/>
          <w:sz w:val="20"/>
        </w:rPr>
        <w:t>题。全卷满分</w:t>
      </w:r>
      <w:r>
        <w:rPr>
          <w:b/>
          <w:sz w:val="20"/>
        </w:rPr>
        <w:t>150</w:t>
      </w:r>
      <w:r>
        <w:rPr>
          <w:rFonts w:hint="eastAsia" w:ascii="宋体" w:eastAsia="宋体"/>
          <w:sz w:val="20"/>
        </w:rPr>
        <w:t>分。考试时间</w:t>
      </w:r>
      <w:r>
        <w:rPr>
          <w:b/>
          <w:sz w:val="20"/>
        </w:rPr>
        <w:t>120</w:t>
      </w:r>
      <w:r>
        <w:rPr>
          <w:rFonts w:hint="eastAsia" w:ascii="宋体" w:eastAsia="宋体"/>
          <w:sz w:val="20"/>
        </w:rPr>
        <w:t>分钟。</w:t>
      </w:r>
    </w:p>
    <w:p>
      <w:pPr>
        <w:spacing w:before="124"/>
        <w:ind w:left="348" w:right="398" w:firstLine="0"/>
        <w:jc w:val="center"/>
        <w:rPr>
          <w:rFonts w:hint="eastAsia" w:ascii="宋体" w:hAnsi="宋体" w:eastAsia="宋体"/>
          <w:sz w:val="20"/>
        </w:rPr>
      </w:pPr>
      <w:r>
        <w:rPr>
          <w:rFonts w:hint="eastAsia" w:ascii="宋体" w:hAnsi="宋体" w:eastAsia="宋体"/>
          <w:sz w:val="20"/>
        </w:rPr>
        <w:t>★祝考武顺利★</w:t>
      </w:r>
    </w:p>
    <w:p>
      <w:pPr>
        <w:spacing w:before="99"/>
        <w:ind w:left="175" w:right="0" w:firstLine="0"/>
        <w:jc w:val="left"/>
        <w:rPr>
          <w:rFonts w:hint="eastAsia" w:ascii="宋体" w:eastAsia="宋体"/>
          <w:sz w:val="20"/>
        </w:rPr>
      </w:pPr>
      <w:r>
        <w:rPr>
          <w:rFonts w:hint="eastAsia" w:ascii="宋体" w:eastAsia="宋体"/>
          <w:sz w:val="20"/>
        </w:rPr>
        <w:t>注意事项：</w:t>
      </w:r>
    </w:p>
    <w:p>
      <w:pPr>
        <w:pStyle w:val="7"/>
        <w:numPr>
          <w:ilvl w:val="0"/>
          <w:numId w:val="1"/>
        </w:numPr>
        <w:tabs>
          <w:tab w:val="left" w:pos="850"/>
        </w:tabs>
        <w:spacing w:before="98" w:after="0" w:line="326" w:lineRule="auto"/>
        <w:ind w:left="165" w:right="704" w:firstLine="465"/>
        <w:jc w:val="left"/>
        <w:rPr>
          <w:rFonts w:hint="eastAsia" w:ascii="宋体" w:eastAsia="宋体"/>
          <w:sz w:val="20"/>
        </w:rPr>
      </w:pPr>
      <w:r>
        <w:rPr>
          <w:rFonts w:hint="eastAsia" w:ascii="宋体" w:eastAsia="宋体"/>
          <w:sz w:val="20"/>
        </w:rPr>
        <w:t>答题前，先将自己的姓名、准考证号、考场号、座位号填写在试卷和答题卡上，并将准考证号条形码粘贴在答题卡上的指定位置。</w:t>
      </w:r>
    </w:p>
    <w:p>
      <w:pPr>
        <w:pStyle w:val="7"/>
        <w:numPr>
          <w:ilvl w:val="0"/>
          <w:numId w:val="1"/>
        </w:numPr>
        <w:tabs>
          <w:tab w:val="left" w:pos="850"/>
        </w:tabs>
        <w:spacing w:before="0" w:after="0" w:line="321" w:lineRule="auto"/>
        <w:ind w:left="165" w:right="1047" w:firstLine="460"/>
        <w:jc w:val="left"/>
        <w:rPr>
          <w:rFonts w:hint="eastAsia" w:ascii="宋体" w:eastAsia="宋体"/>
          <w:sz w:val="20"/>
        </w:rPr>
      </w:pPr>
      <w:r>
        <w:drawing>
          <wp:anchor distT="0" distB="0" distL="0" distR="0" simplePos="0" relativeHeight="487324672" behindDoc="1" locked="0" layoutInCell="1" allowOverlap="1">
            <wp:simplePos x="0" y="0"/>
            <wp:positionH relativeFrom="page">
              <wp:posOffset>863600</wp:posOffset>
            </wp:positionH>
            <wp:positionV relativeFrom="paragraph">
              <wp:posOffset>38100</wp:posOffset>
            </wp:positionV>
            <wp:extent cx="4775200" cy="5359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0" cstate="print"/>
                    <a:stretch>
                      <a:fillRect/>
                    </a:stretch>
                  </pic:blipFill>
                  <pic:spPr>
                    <a:xfrm>
                      <a:off x="0" y="0"/>
                      <a:ext cx="4775200" cy="5359400"/>
                    </a:xfrm>
                    <a:prstGeom prst="rect">
                      <a:avLst/>
                    </a:prstGeom>
                  </pic:spPr>
                </pic:pic>
              </a:graphicData>
            </a:graphic>
          </wp:anchor>
        </w:drawing>
      </w:r>
      <w:r>
        <w:rPr>
          <w:rFonts w:hint="eastAsia" w:ascii="宋体" w:eastAsia="宋体"/>
          <w:sz w:val="20"/>
        </w:rPr>
        <w:t>选择题的作答：每小题选出答案后，用</w:t>
      </w:r>
      <w:r>
        <w:rPr>
          <w:sz w:val="22"/>
        </w:rPr>
        <w:t>2B</w:t>
      </w:r>
      <w:r>
        <w:rPr>
          <w:rFonts w:hint="eastAsia" w:ascii="宋体" w:eastAsia="宋体"/>
          <w:sz w:val="20"/>
        </w:rPr>
        <w:t>铅笔把答题卡上对应题目的答案标号涂黑。写在试卷、草稿纸和答题卡上的非答题区域均无效。</w:t>
      </w:r>
    </w:p>
    <w:p>
      <w:pPr>
        <w:pStyle w:val="7"/>
        <w:numPr>
          <w:ilvl w:val="0"/>
          <w:numId w:val="1"/>
        </w:numPr>
        <w:tabs>
          <w:tab w:val="left" w:pos="850"/>
        </w:tabs>
        <w:spacing w:before="11" w:after="0" w:line="336" w:lineRule="auto"/>
        <w:ind w:left="165" w:right="1104" w:firstLine="460"/>
        <w:jc w:val="left"/>
        <w:rPr>
          <w:rFonts w:hint="eastAsia" w:ascii="宋体" w:eastAsia="宋体"/>
          <w:sz w:val="20"/>
        </w:rPr>
      </w:pPr>
      <w:r>
        <w:rPr>
          <w:rFonts w:hint="eastAsia" w:ascii="宋体" w:eastAsia="宋体"/>
          <w:sz w:val="20"/>
        </w:rPr>
        <w:t>非选择题的作答：用黑色签字笔直接答在答题卡上对应的答题区域内。写在试卷、草稿纸和答题卡的非答题区域均无效。</w:t>
      </w:r>
    </w:p>
    <w:p>
      <w:pPr>
        <w:pStyle w:val="7"/>
        <w:numPr>
          <w:ilvl w:val="0"/>
          <w:numId w:val="1"/>
        </w:numPr>
        <w:tabs>
          <w:tab w:val="left" w:pos="855"/>
        </w:tabs>
        <w:spacing w:before="0" w:after="0" w:line="249" w:lineRule="exact"/>
        <w:ind w:left="855" w:right="0" w:hanging="230"/>
        <w:jc w:val="left"/>
        <w:rPr>
          <w:rFonts w:hint="eastAsia" w:ascii="宋体" w:eastAsia="宋体"/>
          <w:sz w:val="20"/>
        </w:rPr>
      </w:pPr>
      <w:r>
        <w:rPr>
          <w:rFonts w:hint="eastAsia" w:ascii="宋体" w:eastAsia="宋体"/>
          <w:sz w:val="20"/>
        </w:rPr>
        <w:t>考试结束后，请将本试卷和答题卡一并上交。</w:t>
      </w:r>
    </w:p>
    <w:p>
      <w:pPr>
        <w:pStyle w:val="2"/>
        <w:spacing w:before="10"/>
        <w:ind w:left="0"/>
        <w:rPr>
          <w:rFonts w:ascii="宋体"/>
          <w:sz w:val="33"/>
        </w:rPr>
      </w:pPr>
    </w:p>
    <w:p>
      <w:pPr>
        <w:spacing w:before="0"/>
        <w:ind w:left="175" w:right="0" w:firstLine="0"/>
        <w:jc w:val="left"/>
        <w:rPr>
          <w:rFonts w:hint="eastAsia" w:ascii="宋体" w:eastAsia="宋体"/>
          <w:sz w:val="20"/>
        </w:rPr>
      </w:pPr>
      <w:r>
        <w:rPr>
          <w:rFonts w:hint="eastAsia" w:ascii="宋体" w:eastAsia="宋体"/>
          <w:sz w:val="20"/>
        </w:rPr>
        <w:t>第一部分 听力（共两节，满分</w:t>
      </w:r>
      <w:r>
        <w:rPr>
          <w:b/>
          <w:sz w:val="20"/>
        </w:rPr>
        <w:t>30</w:t>
      </w:r>
      <w:r>
        <w:rPr>
          <w:rFonts w:hint="eastAsia" w:ascii="宋体" w:eastAsia="宋体"/>
          <w:sz w:val="20"/>
        </w:rPr>
        <w:t>分）</w:t>
      </w:r>
    </w:p>
    <w:p>
      <w:pPr>
        <w:spacing w:before="54"/>
        <w:ind w:left="165" w:right="0" w:firstLine="0"/>
        <w:jc w:val="left"/>
        <w:rPr>
          <w:rFonts w:hint="eastAsia" w:ascii="宋体" w:eastAsia="宋体"/>
          <w:sz w:val="20"/>
        </w:rPr>
      </w:pPr>
      <w:r>
        <w:rPr>
          <w:rFonts w:hint="eastAsia" w:ascii="宋体" w:eastAsia="宋体"/>
          <w:sz w:val="20"/>
        </w:rPr>
        <w:t>第一节（共</w:t>
      </w:r>
      <w:r>
        <w:rPr>
          <w:sz w:val="22"/>
        </w:rPr>
        <w:t>5</w:t>
      </w:r>
      <w:r>
        <w:rPr>
          <w:rFonts w:hint="eastAsia" w:ascii="宋体" w:eastAsia="宋体"/>
          <w:sz w:val="20"/>
        </w:rPr>
        <w:t>小题；每小题</w:t>
      </w:r>
      <w:r>
        <w:rPr>
          <w:sz w:val="22"/>
        </w:rPr>
        <w:t>1. 5</w:t>
      </w:r>
      <w:r>
        <w:rPr>
          <w:rFonts w:hint="eastAsia" w:ascii="宋体" w:eastAsia="宋体"/>
          <w:sz w:val="20"/>
        </w:rPr>
        <w:t>分，满分</w:t>
      </w:r>
      <w:r>
        <w:rPr>
          <w:sz w:val="22"/>
        </w:rPr>
        <w:t>7. 5</w:t>
      </w:r>
      <w:r>
        <w:rPr>
          <w:rFonts w:hint="eastAsia" w:ascii="宋体" w:eastAsia="宋体"/>
          <w:sz w:val="20"/>
        </w:rPr>
        <w:t>分）</w:t>
      </w:r>
    </w:p>
    <w:p>
      <w:pPr>
        <w:spacing w:before="48" w:line="288" w:lineRule="auto"/>
        <w:ind w:left="165" w:right="129" w:firstLine="470"/>
        <w:jc w:val="both"/>
        <w:rPr>
          <w:rFonts w:hint="eastAsia" w:ascii="宋体" w:eastAsia="宋体"/>
          <w:sz w:val="20"/>
        </w:rPr>
      </w:pPr>
      <w:r>
        <w:rPr>
          <w:rFonts w:hint="eastAsia" w:ascii="宋体" w:eastAsia="宋体"/>
          <w:spacing w:val="23"/>
          <w:sz w:val="20"/>
        </w:rPr>
        <w:t>听下面</w:t>
      </w:r>
      <w:r>
        <w:rPr>
          <w:sz w:val="22"/>
        </w:rPr>
        <w:t xml:space="preserve">5 </w:t>
      </w:r>
      <w:r>
        <w:rPr>
          <w:rFonts w:hint="eastAsia" w:ascii="宋体" w:eastAsia="宋体"/>
          <w:spacing w:val="14"/>
          <w:sz w:val="20"/>
        </w:rPr>
        <w:t>段对话。每段对话后有一个小题， 从题中所给的</w:t>
      </w:r>
      <w:r>
        <w:rPr>
          <w:spacing w:val="23"/>
          <w:sz w:val="22"/>
        </w:rPr>
        <w:t>A</w:t>
      </w:r>
      <w:r>
        <w:rPr>
          <w:rFonts w:hint="eastAsia" w:ascii="宋体" w:eastAsia="宋体"/>
          <w:spacing w:val="23"/>
          <w:sz w:val="20"/>
        </w:rPr>
        <w:t>、</w:t>
      </w:r>
      <w:r>
        <w:rPr>
          <w:spacing w:val="23"/>
          <w:sz w:val="22"/>
        </w:rPr>
        <w:t>B</w:t>
      </w:r>
      <w:r>
        <w:rPr>
          <w:rFonts w:hint="eastAsia" w:ascii="宋体" w:eastAsia="宋体"/>
          <w:spacing w:val="23"/>
          <w:sz w:val="20"/>
        </w:rPr>
        <w:t>、</w:t>
      </w:r>
      <w:r>
        <w:rPr>
          <w:spacing w:val="23"/>
          <w:sz w:val="22"/>
        </w:rPr>
        <w:t>C</w:t>
      </w:r>
      <w:r>
        <w:rPr>
          <w:rFonts w:hint="eastAsia" w:ascii="宋体" w:eastAsia="宋体"/>
          <w:spacing w:val="18"/>
          <w:sz w:val="20"/>
        </w:rPr>
        <w:t>三个选项中选出最佳选项。听完每段对话后， 你都有</w:t>
      </w:r>
      <w:r>
        <w:rPr>
          <w:sz w:val="22"/>
        </w:rPr>
        <w:t xml:space="preserve">1 0 </w:t>
      </w:r>
      <w:r>
        <w:rPr>
          <w:rFonts w:hint="eastAsia" w:ascii="宋体" w:eastAsia="宋体"/>
          <w:spacing w:val="26"/>
          <w:sz w:val="20"/>
        </w:rPr>
        <w:t>秒钟的时间来回答有关小题和阅读下一小题。每段对话仅读一遍。</w:t>
      </w:r>
    </w:p>
    <w:p>
      <w:pPr>
        <w:pStyle w:val="7"/>
        <w:numPr>
          <w:ilvl w:val="0"/>
          <w:numId w:val="2"/>
        </w:numPr>
        <w:tabs>
          <w:tab w:val="left" w:pos="395"/>
        </w:tabs>
        <w:spacing w:before="0" w:after="0" w:line="225" w:lineRule="exact"/>
        <w:ind w:left="395" w:right="0" w:hanging="216"/>
        <w:jc w:val="left"/>
        <w:rPr>
          <w:sz w:val="22"/>
        </w:rPr>
      </w:pPr>
      <w:r>
        <w:rPr>
          <w:sz w:val="22"/>
        </w:rPr>
        <w:t>Why did the woman go to the</w:t>
      </w:r>
      <w:r>
        <w:rPr>
          <w:spacing w:val="-1"/>
          <w:sz w:val="22"/>
        </w:rPr>
        <w:t xml:space="preserve"> </w:t>
      </w:r>
      <w:r>
        <w:rPr>
          <w:sz w:val="22"/>
        </w:rPr>
        <w:t>north?</w:t>
      </w:r>
    </w:p>
    <w:p>
      <w:pPr>
        <w:pStyle w:val="7"/>
        <w:numPr>
          <w:ilvl w:val="1"/>
          <w:numId w:val="2"/>
        </w:numPr>
        <w:tabs>
          <w:tab w:val="left" w:pos="1114"/>
          <w:tab w:val="left" w:pos="1115"/>
          <w:tab w:val="left" w:pos="3139"/>
          <w:tab w:val="left" w:pos="5654"/>
        </w:tabs>
        <w:spacing w:before="57" w:after="0" w:line="240" w:lineRule="auto"/>
        <w:ind w:left="1115" w:right="0" w:hanging="721"/>
        <w:jc w:val="left"/>
        <w:rPr>
          <w:sz w:val="22"/>
        </w:rPr>
      </w:pPr>
      <w:r>
        <w:rPr>
          <w:sz w:val="22"/>
        </w:rPr>
        <w:t>To</w:t>
      </w:r>
      <w:r>
        <w:rPr>
          <w:spacing w:val="-2"/>
          <w:sz w:val="22"/>
        </w:rPr>
        <w:t xml:space="preserve"> </w:t>
      </w:r>
      <w:r>
        <w:rPr>
          <w:sz w:val="22"/>
        </w:rPr>
        <w:t>travel.</w:t>
      </w:r>
      <w:r>
        <w:rPr>
          <w:sz w:val="22"/>
        </w:rPr>
        <w:tab/>
      </w:r>
      <w:r>
        <w:rPr>
          <w:sz w:val="22"/>
        </w:rPr>
        <w:t>B. To</w:t>
      </w:r>
      <w:r>
        <w:rPr>
          <w:spacing w:val="-1"/>
          <w:sz w:val="22"/>
        </w:rPr>
        <w:t xml:space="preserve"> </w:t>
      </w:r>
      <w:r>
        <w:rPr>
          <w:sz w:val="22"/>
        </w:rPr>
        <w:t>work.</w:t>
      </w:r>
      <w:r>
        <w:rPr>
          <w:sz w:val="22"/>
        </w:rPr>
        <w:tab/>
      </w:r>
      <w:r>
        <w:rPr>
          <w:sz w:val="22"/>
        </w:rPr>
        <w:t>C. To visit</w:t>
      </w:r>
      <w:r>
        <w:rPr>
          <w:spacing w:val="-1"/>
          <w:sz w:val="22"/>
        </w:rPr>
        <w:t xml:space="preserve"> </w:t>
      </w:r>
      <w:r>
        <w:rPr>
          <w:sz w:val="22"/>
        </w:rPr>
        <w:t>friends.</w:t>
      </w:r>
    </w:p>
    <w:p>
      <w:pPr>
        <w:pStyle w:val="7"/>
        <w:numPr>
          <w:ilvl w:val="0"/>
          <w:numId w:val="2"/>
        </w:numPr>
        <w:tabs>
          <w:tab w:val="left" w:pos="395"/>
        </w:tabs>
        <w:spacing w:before="52" w:after="0" w:line="240" w:lineRule="auto"/>
        <w:ind w:left="395" w:right="0" w:hanging="231"/>
        <w:jc w:val="left"/>
        <w:rPr>
          <w:sz w:val="22"/>
        </w:rPr>
      </w:pPr>
      <w:r>
        <w:rPr>
          <w:sz w:val="22"/>
        </w:rPr>
        <w:t>What class does the man teach once a</w:t>
      </w:r>
      <w:r>
        <w:rPr>
          <w:spacing w:val="-4"/>
          <w:sz w:val="22"/>
        </w:rPr>
        <w:t xml:space="preserve"> </w:t>
      </w:r>
      <w:r>
        <w:rPr>
          <w:sz w:val="22"/>
        </w:rPr>
        <w:t>week?</w:t>
      </w:r>
    </w:p>
    <w:p>
      <w:pPr>
        <w:pStyle w:val="7"/>
        <w:numPr>
          <w:ilvl w:val="1"/>
          <w:numId w:val="2"/>
        </w:numPr>
        <w:tabs>
          <w:tab w:val="left" w:pos="1114"/>
          <w:tab w:val="left" w:pos="1115"/>
        </w:tabs>
        <w:spacing w:before="57" w:after="0" w:line="240" w:lineRule="auto"/>
        <w:ind w:left="1115" w:right="0" w:hanging="721"/>
        <w:jc w:val="left"/>
        <w:rPr>
          <w:sz w:val="22"/>
        </w:rPr>
      </w:pPr>
      <w:r>
        <w:rPr>
          <w:sz w:val="22"/>
        </w:rPr>
        <w:t>The computer class. B. The photography class. C. The e-mail</w:t>
      </w:r>
      <w:r>
        <w:rPr>
          <w:spacing w:val="-7"/>
          <w:sz w:val="22"/>
        </w:rPr>
        <w:t xml:space="preserve"> </w:t>
      </w:r>
      <w:r>
        <w:rPr>
          <w:sz w:val="22"/>
        </w:rPr>
        <w:t>class.</w:t>
      </w:r>
    </w:p>
    <w:p>
      <w:pPr>
        <w:pStyle w:val="7"/>
        <w:numPr>
          <w:ilvl w:val="0"/>
          <w:numId w:val="2"/>
        </w:numPr>
        <w:tabs>
          <w:tab w:val="left" w:pos="230"/>
        </w:tabs>
        <w:spacing w:before="47" w:after="0" w:line="240" w:lineRule="auto"/>
        <w:ind w:left="395" w:right="5867" w:hanging="395"/>
        <w:jc w:val="right"/>
        <w:rPr>
          <w:sz w:val="22"/>
        </w:rPr>
      </w:pPr>
      <w:r>
        <w:rPr>
          <w:sz w:val="22"/>
        </w:rPr>
        <w:t>What does the woman</w:t>
      </w:r>
      <w:r>
        <w:rPr>
          <w:spacing w:val="-6"/>
          <w:sz w:val="22"/>
        </w:rPr>
        <w:t xml:space="preserve"> </w:t>
      </w:r>
      <w:r>
        <w:rPr>
          <w:sz w:val="22"/>
        </w:rPr>
        <w:t>mean?</w:t>
      </w:r>
    </w:p>
    <w:p>
      <w:pPr>
        <w:pStyle w:val="7"/>
        <w:numPr>
          <w:ilvl w:val="1"/>
          <w:numId w:val="2"/>
        </w:numPr>
        <w:tabs>
          <w:tab w:val="left" w:pos="290"/>
        </w:tabs>
        <w:spacing w:before="62" w:after="0" w:line="240" w:lineRule="auto"/>
        <w:ind w:left="685" w:right="5908" w:hanging="685"/>
        <w:jc w:val="right"/>
        <w:rPr>
          <w:sz w:val="22"/>
        </w:rPr>
      </w:pPr>
      <w:r>
        <w:rPr>
          <w:sz w:val="22"/>
        </w:rPr>
        <w:t>She missed the</w:t>
      </w:r>
      <w:r>
        <w:rPr>
          <w:spacing w:val="-9"/>
          <w:sz w:val="22"/>
        </w:rPr>
        <w:t xml:space="preserve"> </w:t>
      </w:r>
      <w:r>
        <w:rPr>
          <w:sz w:val="22"/>
        </w:rPr>
        <w:t>interview.</w:t>
      </w:r>
    </w:p>
    <w:p>
      <w:pPr>
        <w:pStyle w:val="7"/>
        <w:numPr>
          <w:ilvl w:val="1"/>
          <w:numId w:val="2"/>
        </w:numPr>
        <w:tabs>
          <w:tab w:val="left" w:pos="255"/>
        </w:tabs>
        <w:spacing w:before="52" w:after="0" w:line="240" w:lineRule="auto"/>
        <w:ind w:left="650" w:right="5552" w:hanging="650"/>
        <w:jc w:val="right"/>
        <w:rPr>
          <w:sz w:val="22"/>
        </w:rPr>
      </w:pPr>
      <w:r>
        <w:rPr>
          <w:sz w:val="22"/>
        </w:rPr>
        <w:t>She did not like the</w:t>
      </w:r>
      <w:r>
        <w:rPr>
          <w:spacing w:val="-10"/>
          <w:sz w:val="22"/>
        </w:rPr>
        <w:t xml:space="preserve"> </w:t>
      </w:r>
      <w:r>
        <w:rPr>
          <w:sz w:val="22"/>
        </w:rPr>
        <w:t>interview.</w:t>
      </w:r>
    </w:p>
    <w:p>
      <w:pPr>
        <w:pStyle w:val="7"/>
        <w:numPr>
          <w:ilvl w:val="1"/>
          <w:numId w:val="2"/>
        </w:numPr>
        <w:tabs>
          <w:tab w:val="left" w:pos="260"/>
        </w:tabs>
        <w:spacing w:before="52" w:after="0" w:line="240" w:lineRule="auto"/>
        <w:ind w:left="655" w:right="5554" w:hanging="655"/>
        <w:jc w:val="right"/>
        <w:rPr>
          <w:sz w:val="22"/>
        </w:rPr>
      </w:pPr>
      <w:r>
        <w:rPr>
          <w:sz w:val="22"/>
        </w:rPr>
        <w:t>The interview went very</w:t>
      </w:r>
      <w:r>
        <w:rPr>
          <w:spacing w:val="-10"/>
          <w:sz w:val="22"/>
        </w:rPr>
        <w:t xml:space="preserve"> </w:t>
      </w:r>
      <w:r>
        <w:rPr>
          <w:sz w:val="22"/>
        </w:rPr>
        <w:t>well.</w:t>
      </w:r>
    </w:p>
    <w:p>
      <w:pPr>
        <w:pStyle w:val="7"/>
        <w:numPr>
          <w:ilvl w:val="0"/>
          <w:numId w:val="2"/>
        </w:numPr>
        <w:tabs>
          <w:tab w:val="left" w:pos="230"/>
        </w:tabs>
        <w:spacing w:before="47" w:after="0" w:line="240" w:lineRule="auto"/>
        <w:ind w:left="395" w:right="5470" w:hanging="395"/>
        <w:jc w:val="right"/>
        <w:rPr>
          <w:sz w:val="22"/>
        </w:rPr>
      </w:pPr>
      <w:r>
        <w:rPr>
          <w:sz w:val="22"/>
        </w:rPr>
        <w:t>Which bus will the woman</w:t>
      </w:r>
      <w:r>
        <w:rPr>
          <w:spacing w:val="-9"/>
          <w:sz w:val="22"/>
        </w:rPr>
        <w:t xml:space="preserve"> </w:t>
      </w:r>
      <w:r>
        <w:rPr>
          <w:sz w:val="22"/>
        </w:rPr>
        <w:t>catch?</w:t>
      </w:r>
    </w:p>
    <w:p>
      <w:pPr>
        <w:pStyle w:val="2"/>
        <w:tabs>
          <w:tab w:val="left" w:pos="1114"/>
          <w:tab w:val="left" w:pos="3139"/>
          <w:tab w:val="left" w:pos="5654"/>
        </w:tabs>
        <w:spacing w:before="62"/>
        <w:ind w:left="395"/>
      </w:pPr>
      <w:r>
        <w:t>A.</w:t>
      </w:r>
      <w:r>
        <w:tab/>
      </w:r>
      <w:r>
        <w:t>112.</w:t>
      </w:r>
      <w:r>
        <w:tab/>
      </w:r>
      <w:r>
        <w:t>B. 153.</w:t>
      </w:r>
      <w:r>
        <w:tab/>
      </w:r>
      <w:r>
        <w:t>C. 113.</w:t>
      </w:r>
    </w:p>
    <w:p>
      <w:pPr>
        <w:pStyle w:val="7"/>
        <w:numPr>
          <w:ilvl w:val="0"/>
          <w:numId w:val="2"/>
        </w:numPr>
        <w:tabs>
          <w:tab w:val="left" w:pos="395"/>
        </w:tabs>
        <w:spacing w:before="47" w:after="0" w:line="240" w:lineRule="auto"/>
        <w:ind w:left="395" w:right="0" w:hanging="225"/>
        <w:jc w:val="left"/>
        <w:rPr>
          <w:sz w:val="22"/>
        </w:rPr>
      </w:pPr>
      <w:r>
        <w:rPr>
          <w:sz w:val="22"/>
        </w:rPr>
        <w:t>What do we know about the</w:t>
      </w:r>
      <w:r>
        <w:rPr>
          <w:spacing w:val="-3"/>
          <w:sz w:val="22"/>
        </w:rPr>
        <w:t xml:space="preserve"> </w:t>
      </w:r>
      <w:r>
        <w:rPr>
          <w:sz w:val="22"/>
        </w:rPr>
        <w:t>man?</w:t>
      </w:r>
    </w:p>
    <w:p>
      <w:pPr>
        <w:pStyle w:val="7"/>
        <w:numPr>
          <w:ilvl w:val="1"/>
          <w:numId w:val="2"/>
        </w:numPr>
        <w:tabs>
          <w:tab w:val="left" w:pos="795"/>
        </w:tabs>
        <w:spacing w:before="57" w:after="0" w:line="240" w:lineRule="auto"/>
        <w:ind w:left="795" w:right="0" w:hanging="400"/>
        <w:jc w:val="left"/>
        <w:rPr>
          <w:sz w:val="22"/>
        </w:rPr>
      </w:pPr>
      <w:r>
        <w:rPr>
          <w:sz w:val="22"/>
        </w:rPr>
        <w:t>He rented a house. B. He bought a house. C. He just moved in a</w:t>
      </w:r>
      <w:r>
        <w:rPr>
          <w:spacing w:val="-6"/>
          <w:sz w:val="22"/>
        </w:rPr>
        <w:t xml:space="preserve"> </w:t>
      </w:r>
      <w:r>
        <w:rPr>
          <w:sz w:val="22"/>
        </w:rPr>
        <w:t>house.</w:t>
      </w:r>
    </w:p>
    <w:p>
      <w:pPr>
        <w:spacing w:before="57"/>
        <w:ind w:left="165" w:right="0" w:firstLine="0"/>
        <w:jc w:val="left"/>
        <w:rPr>
          <w:rFonts w:hint="eastAsia" w:ascii="宋体" w:eastAsia="宋体"/>
          <w:sz w:val="20"/>
        </w:rPr>
      </w:pPr>
      <w:r>
        <w:rPr>
          <w:rFonts w:hint="eastAsia" w:ascii="宋体" w:eastAsia="宋体"/>
          <w:sz w:val="20"/>
        </w:rPr>
        <w:t>第二节（共</w:t>
      </w:r>
      <w:r>
        <w:rPr>
          <w:sz w:val="22"/>
        </w:rPr>
        <w:t>15</w:t>
      </w:r>
      <w:r>
        <w:rPr>
          <w:rFonts w:hint="eastAsia" w:ascii="宋体" w:eastAsia="宋体"/>
          <w:sz w:val="20"/>
        </w:rPr>
        <w:t>小题;每小题</w:t>
      </w:r>
      <w:r>
        <w:rPr>
          <w:sz w:val="22"/>
        </w:rPr>
        <w:t>1. 5</w:t>
      </w:r>
      <w:r>
        <w:rPr>
          <w:rFonts w:hint="eastAsia" w:ascii="宋体" w:eastAsia="宋体"/>
          <w:sz w:val="20"/>
        </w:rPr>
        <w:t>分，满分</w:t>
      </w:r>
      <w:r>
        <w:rPr>
          <w:sz w:val="22"/>
        </w:rPr>
        <w:t>22. 5</w:t>
      </w:r>
      <w:r>
        <w:rPr>
          <w:rFonts w:hint="eastAsia" w:ascii="宋体" w:eastAsia="宋体"/>
          <w:sz w:val="20"/>
        </w:rPr>
        <w:t>分）</w:t>
      </w:r>
    </w:p>
    <w:p>
      <w:pPr>
        <w:spacing w:before="49" w:line="283" w:lineRule="auto"/>
        <w:ind w:left="165" w:right="956" w:firstLine="470"/>
        <w:jc w:val="left"/>
        <w:rPr>
          <w:rFonts w:hint="eastAsia" w:ascii="宋体" w:eastAsia="宋体"/>
          <w:sz w:val="20"/>
        </w:rPr>
      </w:pPr>
      <w:r>
        <w:rPr>
          <w:rFonts w:hint="eastAsia" w:ascii="宋体" w:eastAsia="宋体"/>
          <w:sz w:val="20"/>
        </w:rPr>
        <w:t>听下面</w:t>
      </w:r>
      <w:r>
        <w:rPr>
          <w:sz w:val="22"/>
        </w:rPr>
        <w:t>5</w:t>
      </w:r>
      <w:r>
        <w:rPr>
          <w:rFonts w:hint="eastAsia" w:ascii="宋体" w:eastAsia="宋体"/>
          <w:sz w:val="20"/>
        </w:rPr>
        <w:t>段对话或独白。每段对话或独白后有几个小题，从题中所给的</w:t>
      </w:r>
      <w:r>
        <w:rPr>
          <w:sz w:val="22"/>
        </w:rPr>
        <w:t>A</w:t>
      </w:r>
      <w:r>
        <w:rPr>
          <w:rFonts w:hint="eastAsia" w:ascii="宋体" w:eastAsia="宋体"/>
          <w:sz w:val="20"/>
        </w:rPr>
        <w:t>、</w:t>
      </w:r>
      <w:r>
        <w:rPr>
          <w:sz w:val="22"/>
        </w:rPr>
        <w:t>B</w:t>
      </w:r>
      <w:r>
        <w:rPr>
          <w:rFonts w:hint="eastAsia" w:ascii="宋体" w:eastAsia="宋体"/>
          <w:sz w:val="20"/>
        </w:rPr>
        <w:t>、</w:t>
      </w:r>
      <w:r>
        <w:rPr>
          <w:sz w:val="22"/>
        </w:rPr>
        <w:t>C</w:t>
      </w:r>
      <w:r>
        <w:rPr>
          <w:rFonts w:hint="eastAsia" w:ascii="宋体" w:eastAsia="宋体"/>
          <w:sz w:val="20"/>
        </w:rPr>
        <w:t>三个选项中选出最佳选项。听每段对话或独白前，你将有时间阅读各个小题，每小题</w:t>
      </w:r>
      <w:r>
        <w:rPr>
          <w:sz w:val="22"/>
        </w:rPr>
        <w:t>5</w:t>
      </w:r>
      <w:r>
        <w:rPr>
          <w:rFonts w:hint="eastAsia" w:ascii="宋体" w:eastAsia="宋体"/>
          <w:sz w:val="20"/>
        </w:rPr>
        <w:t>秒 钟；听完后，各小题将给出</w:t>
      </w:r>
      <w:r>
        <w:rPr>
          <w:sz w:val="22"/>
        </w:rPr>
        <w:t>5</w:t>
      </w:r>
      <w:r>
        <w:rPr>
          <w:rFonts w:hint="eastAsia" w:ascii="宋体" w:eastAsia="宋体"/>
          <w:sz w:val="20"/>
        </w:rPr>
        <w:t xml:space="preserve">秒钟的作答时间。每段对话或独白读两遍。 </w:t>
      </w:r>
    </w:p>
    <w:p>
      <w:pPr>
        <w:spacing w:before="0" w:line="253" w:lineRule="exact"/>
        <w:ind w:left="175" w:right="0" w:firstLine="0"/>
        <w:jc w:val="left"/>
        <w:rPr>
          <w:rFonts w:hint="eastAsia" w:ascii="宋体" w:eastAsia="宋体"/>
          <w:sz w:val="20"/>
        </w:rPr>
      </w:pPr>
      <w:r>
        <w:rPr>
          <w:rFonts w:hint="eastAsia" w:ascii="宋体" w:eastAsia="宋体"/>
          <w:sz w:val="20"/>
        </w:rPr>
        <w:t>听第</w:t>
      </w:r>
      <w:r>
        <w:rPr>
          <w:sz w:val="22"/>
        </w:rPr>
        <w:t>6</w:t>
      </w:r>
      <w:r>
        <w:rPr>
          <w:rFonts w:hint="eastAsia" w:ascii="宋体" w:eastAsia="宋体"/>
          <w:sz w:val="20"/>
        </w:rPr>
        <w:t>段材料，回答第</w:t>
      </w:r>
      <w:r>
        <w:rPr>
          <w:sz w:val="22"/>
        </w:rPr>
        <w:t>6</w:t>
      </w:r>
      <w:r>
        <w:rPr>
          <w:rFonts w:hint="eastAsia" w:ascii="宋体" w:eastAsia="宋体"/>
          <w:sz w:val="20"/>
        </w:rPr>
        <w:t>、</w:t>
      </w:r>
      <w:r>
        <w:rPr>
          <w:sz w:val="22"/>
        </w:rPr>
        <w:t>7</w:t>
      </w:r>
      <w:r>
        <w:rPr>
          <w:rFonts w:hint="eastAsia" w:ascii="宋体" w:eastAsia="宋体"/>
          <w:sz w:val="20"/>
        </w:rPr>
        <w:t>题。</w:t>
      </w:r>
    </w:p>
    <w:p>
      <w:pPr>
        <w:pStyle w:val="7"/>
        <w:numPr>
          <w:ilvl w:val="0"/>
          <w:numId w:val="2"/>
        </w:numPr>
        <w:tabs>
          <w:tab w:val="left" w:pos="410"/>
        </w:tabs>
        <w:spacing w:before="38" w:after="0" w:line="240" w:lineRule="auto"/>
        <w:ind w:left="410" w:right="0" w:hanging="240"/>
        <w:jc w:val="left"/>
        <w:rPr>
          <w:sz w:val="22"/>
        </w:rPr>
      </w:pPr>
      <w:r>
        <w:rPr>
          <w:sz w:val="22"/>
        </w:rPr>
        <w:t>How does the woman feel about the dance</w:t>
      </w:r>
      <w:r>
        <w:rPr>
          <w:spacing w:val="-4"/>
          <w:sz w:val="22"/>
        </w:rPr>
        <w:t xml:space="preserve"> </w:t>
      </w:r>
      <w:r>
        <w:rPr>
          <w:sz w:val="22"/>
        </w:rPr>
        <w:t>competition?</w:t>
      </w:r>
    </w:p>
    <w:p>
      <w:pPr>
        <w:pStyle w:val="7"/>
        <w:numPr>
          <w:ilvl w:val="1"/>
          <w:numId w:val="2"/>
        </w:numPr>
        <w:tabs>
          <w:tab w:val="left" w:pos="1114"/>
          <w:tab w:val="left" w:pos="1115"/>
          <w:tab w:val="left" w:pos="3139"/>
          <w:tab w:val="left" w:pos="5654"/>
        </w:tabs>
        <w:spacing w:before="62" w:after="0" w:line="240" w:lineRule="auto"/>
        <w:ind w:left="1115" w:right="0" w:hanging="720"/>
        <w:jc w:val="left"/>
        <w:rPr>
          <w:sz w:val="22"/>
        </w:rPr>
      </w:pPr>
      <w:r>
        <w:rPr>
          <w:sz w:val="22"/>
        </w:rPr>
        <w:t>Excited.</w:t>
      </w:r>
      <w:r>
        <w:rPr>
          <w:sz w:val="22"/>
        </w:rPr>
        <w:tab/>
      </w:r>
      <w:r>
        <w:rPr>
          <w:sz w:val="22"/>
        </w:rPr>
        <w:t>B.</w:t>
      </w:r>
      <w:r>
        <w:rPr>
          <w:spacing w:val="-1"/>
          <w:sz w:val="22"/>
        </w:rPr>
        <w:t xml:space="preserve"> </w:t>
      </w:r>
      <w:r>
        <w:rPr>
          <w:sz w:val="22"/>
        </w:rPr>
        <w:t>Nervous.</w:t>
      </w:r>
      <w:r>
        <w:rPr>
          <w:sz w:val="22"/>
        </w:rPr>
        <w:tab/>
      </w:r>
      <w:r>
        <w:rPr>
          <w:sz w:val="22"/>
        </w:rPr>
        <w:t>C. Confident.</w:t>
      </w:r>
    </w:p>
    <w:p>
      <w:pPr>
        <w:spacing w:after="0" w:line="240" w:lineRule="auto"/>
        <w:jc w:val="left"/>
        <w:rPr>
          <w:sz w:val="22"/>
        </w:rPr>
        <w:sectPr>
          <w:footerReference r:id="rId3" w:type="default"/>
          <w:type w:val="continuous"/>
          <w:pgSz w:w="9300" w:h="13210"/>
          <w:pgMar w:top="120" w:right="200" w:bottom="340" w:left="240" w:header="720" w:footer="151" w:gutter="0"/>
          <w:pgNumType w:start="1"/>
        </w:sectPr>
      </w:pPr>
    </w:p>
    <w:p>
      <w:pPr>
        <w:pStyle w:val="7"/>
        <w:numPr>
          <w:ilvl w:val="0"/>
          <w:numId w:val="2"/>
        </w:numPr>
        <w:tabs>
          <w:tab w:val="left" w:pos="395"/>
        </w:tabs>
        <w:spacing w:before="79" w:after="0" w:line="240" w:lineRule="auto"/>
        <w:ind w:left="395" w:right="0" w:hanging="225"/>
        <w:jc w:val="left"/>
        <w:rPr>
          <w:sz w:val="22"/>
        </w:rPr>
      </w:pPr>
      <w:r>
        <w:rPr>
          <w:sz w:val="22"/>
        </w:rPr>
        <w:t>What is the woman looking forward to</w:t>
      </w:r>
      <w:r>
        <w:rPr>
          <w:spacing w:val="-3"/>
          <w:sz w:val="22"/>
        </w:rPr>
        <w:t xml:space="preserve"> </w:t>
      </w:r>
      <w:r>
        <w:rPr>
          <w:sz w:val="22"/>
        </w:rPr>
        <w:t>most?</w:t>
      </w:r>
    </w:p>
    <w:p>
      <w:pPr>
        <w:pStyle w:val="7"/>
        <w:numPr>
          <w:ilvl w:val="1"/>
          <w:numId w:val="2"/>
        </w:numPr>
        <w:tabs>
          <w:tab w:val="left" w:pos="685"/>
        </w:tabs>
        <w:spacing w:before="52" w:after="0" w:line="240" w:lineRule="auto"/>
        <w:ind w:left="685" w:right="0" w:hanging="290"/>
        <w:jc w:val="left"/>
        <w:rPr>
          <w:sz w:val="22"/>
        </w:rPr>
      </w:pPr>
      <w:r>
        <w:rPr>
          <w:sz w:val="22"/>
        </w:rPr>
        <w:t>Dancing in front of many</w:t>
      </w:r>
      <w:r>
        <w:rPr>
          <w:spacing w:val="-3"/>
          <w:sz w:val="22"/>
        </w:rPr>
        <w:t xml:space="preserve"> </w:t>
      </w:r>
      <w:r>
        <w:rPr>
          <w:sz w:val="22"/>
        </w:rPr>
        <w:t>people.</w:t>
      </w:r>
    </w:p>
    <w:p>
      <w:pPr>
        <w:pStyle w:val="7"/>
        <w:numPr>
          <w:ilvl w:val="1"/>
          <w:numId w:val="2"/>
        </w:numPr>
        <w:tabs>
          <w:tab w:val="left" w:pos="655"/>
        </w:tabs>
        <w:spacing w:before="57" w:after="0" w:line="240" w:lineRule="auto"/>
        <w:ind w:left="655" w:right="0" w:hanging="260"/>
        <w:jc w:val="left"/>
        <w:rPr>
          <w:sz w:val="22"/>
        </w:rPr>
      </w:pPr>
      <w:r>
        <w:rPr>
          <w:sz w:val="22"/>
        </w:rPr>
        <w:t>Making some good new</w:t>
      </w:r>
      <w:r>
        <w:rPr>
          <w:spacing w:val="-1"/>
          <w:sz w:val="22"/>
        </w:rPr>
        <w:t xml:space="preserve"> </w:t>
      </w:r>
      <w:r>
        <w:rPr>
          <w:sz w:val="22"/>
        </w:rPr>
        <w:t>friends.</w:t>
      </w:r>
    </w:p>
    <w:p>
      <w:pPr>
        <w:pStyle w:val="7"/>
        <w:numPr>
          <w:ilvl w:val="1"/>
          <w:numId w:val="2"/>
        </w:numPr>
        <w:tabs>
          <w:tab w:val="left" w:pos="655"/>
        </w:tabs>
        <w:spacing w:before="52" w:after="0" w:line="240" w:lineRule="auto"/>
        <w:ind w:left="655" w:right="0" w:hanging="260"/>
        <w:jc w:val="left"/>
        <w:rPr>
          <w:sz w:val="22"/>
        </w:rPr>
      </w:pPr>
      <w:r>
        <w:rPr>
          <w:sz w:val="22"/>
        </w:rPr>
        <w:t>Watching good dancers on</w:t>
      </w:r>
      <w:r>
        <w:rPr>
          <w:spacing w:val="-1"/>
          <w:sz w:val="22"/>
        </w:rPr>
        <w:t xml:space="preserve"> </w:t>
      </w:r>
      <w:r>
        <w:rPr>
          <w:sz w:val="22"/>
        </w:rPr>
        <w:t>stage.</w:t>
      </w:r>
    </w:p>
    <w:p>
      <w:pPr>
        <w:spacing w:before="52"/>
        <w:ind w:left="175" w:right="0" w:firstLine="0"/>
        <w:jc w:val="left"/>
        <w:rPr>
          <w:rFonts w:hint="eastAsia" w:ascii="宋体" w:eastAsia="宋体"/>
          <w:sz w:val="20"/>
        </w:rPr>
      </w:pPr>
      <w:r>
        <w:rPr>
          <w:rFonts w:hint="eastAsia" w:ascii="宋体" w:eastAsia="宋体"/>
          <w:sz w:val="20"/>
        </w:rPr>
        <w:t>听第</w:t>
      </w:r>
      <w:r>
        <w:rPr>
          <w:sz w:val="22"/>
        </w:rPr>
        <w:t>7</w:t>
      </w:r>
      <w:r>
        <w:rPr>
          <w:rFonts w:hint="eastAsia" w:ascii="宋体" w:eastAsia="宋体"/>
          <w:sz w:val="20"/>
        </w:rPr>
        <w:t>段材料，回答第</w:t>
      </w:r>
      <w:r>
        <w:rPr>
          <w:sz w:val="22"/>
        </w:rPr>
        <w:t>8</w:t>
      </w:r>
      <w:r>
        <w:rPr>
          <w:rFonts w:hint="eastAsia" w:ascii="宋体" w:eastAsia="宋体"/>
          <w:sz w:val="20"/>
        </w:rPr>
        <w:t>、</w:t>
      </w:r>
      <w:r>
        <w:rPr>
          <w:sz w:val="22"/>
        </w:rPr>
        <w:t>9</w:t>
      </w:r>
      <w:r>
        <w:rPr>
          <w:rFonts w:hint="eastAsia" w:ascii="宋体" w:eastAsia="宋体"/>
          <w:sz w:val="20"/>
        </w:rPr>
        <w:t>题。</w:t>
      </w:r>
    </w:p>
    <w:p>
      <w:pPr>
        <w:pStyle w:val="7"/>
        <w:numPr>
          <w:ilvl w:val="0"/>
          <w:numId w:val="2"/>
        </w:numPr>
        <w:tabs>
          <w:tab w:val="left" w:pos="395"/>
        </w:tabs>
        <w:spacing w:before="39" w:after="0" w:line="240" w:lineRule="auto"/>
        <w:ind w:left="395" w:right="0" w:hanging="230"/>
        <w:jc w:val="left"/>
        <w:rPr>
          <w:sz w:val="22"/>
        </w:rPr>
      </w:pPr>
      <w:r>
        <w:rPr>
          <w:sz w:val="22"/>
        </w:rPr>
        <w:t>Why can’t Isabel pick up the</w:t>
      </w:r>
      <w:r>
        <w:rPr>
          <w:spacing w:val="-3"/>
          <w:sz w:val="22"/>
        </w:rPr>
        <w:t xml:space="preserve"> </w:t>
      </w:r>
      <w:r>
        <w:rPr>
          <w:sz w:val="22"/>
        </w:rPr>
        <w:t>man?</w:t>
      </w:r>
    </w:p>
    <w:p>
      <w:pPr>
        <w:pStyle w:val="7"/>
        <w:numPr>
          <w:ilvl w:val="1"/>
          <w:numId w:val="2"/>
        </w:numPr>
        <w:tabs>
          <w:tab w:val="left" w:pos="685"/>
        </w:tabs>
        <w:spacing w:before="52" w:after="0" w:line="240" w:lineRule="auto"/>
        <w:ind w:left="685" w:right="0" w:hanging="290"/>
        <w:jc w:val="left"/>
        <w:rPr>
          <w:sz w:val="22"/>
        </w:rPr>
      </w:pPr>
      <w:r>
        <w:rPr>
          <w:sz w:val="22"/>
        </w:rPr>
        <w:t>She lives far away from</w:t>
      </w:r>
      <w:r>
        <w:rPr>
          <w:spacing w:val="-2"/>
          <w:sz w:val="22"/>
        </w:rPr>
        <w:t xml:space="preserve"> </w:t>
      </w:r>
      <w:r>
        <w:rPr>
          <w:sz w:val="22"/>
        </w:rPr>
        <w:t>him.</w:t>
      </w:r>
    </w:p>
    <w:p>
      <w:pPr>
        <w:pStyle w:val="7"/>
        <w:numPr>
          <w:ilvl w:val="1"/>
          <w:numId w:val="2"/>
        </w:numPr>
        <w:tabs>
          <w:tab w:val="left" w:pos="650"/>
        </w:tabs>
        <w:spacing w:before="57" w:after="0" w:line="240" w:lineRule="auto"/>
        <w:ind w:left="650" w:right="0" w:hanging="255"/>
        <w:jc w:val="left"/>
        <w:rPr>
          <w:sz w:val="22"/>
        </w:rPr>
      </w:pPr>
      <w:r>
        <w:rPr>
          <w:sz w:val="22"/>
        </w:rPr>
        <w:t>She has trouble in driving a</w:t>
      </w:r>
      <w:r>
        <w:rPr>
          <w:spacing w:val="-3"/>
          <w:sz w:val="22"/>
        </w:rPr>
        <w:t xml:space="preserve"> </w:t>
      </w:r>
      <w:r>
        <w:rPr>
          <w:sz w:val="22"/>
        </w:rPr>
        <w:t>car.</w:t>
      </w:r>
    </w:p>
    <w:p>
      <w:pPr>
        <w:pStyle w:val="7"/>
        <w:numPr>
          <w:ilvl w:val="1"/>
          <w:numId w:val="2"/>
        </w:numPr>
        <w:tabs>
          <w:tab w:val="left" w:pos="660"/>
        </w:tabs>
        <w:spacing w:before="47" w:after="0" w:line="240" w:lineRule="auto"/>
        <w:ind w:left="660" w:right="0" w:hanging="265"/>
        <w:jc w:val="left"/>
        <w:rPr>
          <w:sz w:val="22"/>
        </w:rPr>
      </w:pPr>
      <w:r>
        <w:rPr>
          <w:sz w:val="22"/>
        </w:rPr>
        <w:t>She has to take her children to</w:t>
      </w:r>
      <w:r>
        <w:rPr>
          <w:spacing w:val="-2"/>
          <w:sz w:val="22"/>
        </w:rPr>
        <w:t xml:space="preserve"> </w:t>
      </w:r>
      <w:r>
        <w:rPr>
          <w:sz w:val="22"/>
        </w:rPr>
        <w:t>school.</w:t>
      </w:r>
    </w:p>
    <w:p>
      <w:pPr>
        <w:pStyle w:val="7"/>
        <w:numPr>
          <w:ilvl w:val="0"/>
          <w:numId w:val="2"/>
        </w:numPr>
        <w:tabs>
          <w:tab w:val="left" w:pos="395"/>
        </w:tabs>
        <w:spacing w:before="52" w:after="0" w:line="240" w:lineRule="auto"/>
        <w:ind w:left="395" w:right="0" w:hanging="225"/>
        <w:jc w:val="left"/>
        <w:rPr>
          <w:sz w:val="22"/>
        </w:rPr>
      </w:pPr>
      <w:r>
        <w:rPr>
          <w:sz w:val="22"/>
        </w:rPr>
        <w:t>What does the man decide to do at</w:t>
      </w:r>
      <w:r>
        <w:rPr>
          <w:spacing w:val="-5"/>
          <w:sz w:val="22"/>
        </w:rPr>
        <w:t xml:space="preserve"> </w:t>
      </w:r>
      <w:r>
        <w:rPr>
          <w:sz w:val="22"/>
        </w:rPr>
        <w:t>last?</w:t>
      </w:r>
    </w:p>
    <w:p>
      <w:pPr>
        <w:pStyle w:val="7"/>
        <w:numPr>
          <w:ilvl w:val="1"/>
          <w:numId w:val="2"/>
        </w:numPr>
        <w:tabs>
          <w:tab w:val="left" w:pos="685"/>
        </w:tabs>
        <w:spacing w:before="47" w:after="0" w:line="240" w:lineRule="auto"/>
        <w:ind w:left="685" w:right="0" w:hanging="290"/>
        <w:jc w:val="left"/>
        <w:rPr>
          <w:sz w:val="22"/>
        </w:rPr>
      </w:pPr>
      <w:r>
        <w:rPr>
          <w:sz w:val="22"/>
        </w:rPr>
        <w:t>Attend the next</w:t>
      </w:r>
      <w:r>
        <w:rPr>
          <w:spacing w:val="-8"/>
          <w:sz w:val="22"/>
        </w:rPr>
        <w:t xml:space="preserve"> </w:t>
      </w:r>
      <w:r>
        <w:rPr>
          <w:sz w:val="22"/>
        </w:rPr>
        <w:t>meeting.</w:t>
      </w:r>
    </w:p>
    <w:p>
      <w:pPr>
        <w:pStyle w:val="7"/>
        <w:numPr>
          <w:ilvl w:val="1"/>
          <w:numId w:val="2"/>
        </w:numPr>
        <w:tabs>
          <w:tab w:val="left" w:pos="650"/>
        </w:tabs>
        <w:spacing w:before="57" w:after="0" w:line="240" w:lineRule="auto"/>
        <w:ind w:left="650" w:right="0" w:hanging="255"/>
        <w:jc w:val="left"/>
        <w:rPr>
          <w:sz w:val="22"/>
        </w:rPr>
      </w:pPr>
      <w:r>
        <w:rPr>
          <w:sz w:val="22"/>
        </w:rPr>
        <w:t>Go to the meeting by</w:t>
      </w:r>
      <w:r>
        <w:rPr>
          <w:spacing w:val="-6"/>
          <w:sz w:val="22"/>
        </w:rPr>
        <w:t xml:space="preserve"> </w:t>
      </w:r>
      <w:r>
        <w:rPr>
          <w:sz w:val="22"/>
        </w:rPr>
        <w:t>bus.</w:t>
      </w:r>
    </w:p>
    <w:p>
      <w:pPr>
        <w:pStyle w:val="7"/>
        <w:numPr>
          <w:ilvl w:val="1"/>
          <w:numId w:val="2"/>
        </w:numPr>
        <w:tabs>
          <w:tab w:val="left" w:pos="660"/>
        </w:tabs>
        <w:spacing w:before="47" w:after="0" w:line="240" w:lineRule="auto"/>
        <w:ind w:left="660" w:right="0" w:hanging="265"/>
        <w:jc w:val="left"/>
        <w:rPr>
          <w:sz w:val="22"/>
        </w:rPr>
      </w:pPr>
      <w:r>
        <w:rPr>
          <w:sz w:val="22"/>
        </w:rPr>
        <w:t>Ask another person for a</w:t>
      </w:r>
      <w:r>
        <w:rPr>
          <w:spacing w:val="-3"/>
          <w:sz w:val="22"/>
        </w:rPr>
        <w:t xml:space="preserve"> </w:t>
      </w:r>
      <w:r>
        <w:rPr>
          <w:sz w:val="22"/>
        </w:rPr>
        <w:t>lift.</w:t>
      </w:r>
    </w:p>
    <w:p>
      <w:pPr>
        <w:spacing w:before="57"/>
        <w:ind w:left="175" w:right="0" w:firstLine="0"/>
        <w:jc w:val="left"/>
        <w:rPr>
          <w:rFonts w:hint="eastAsia" w:ascii="宋体" w:eastAsia="宋体"/>
          <w:sz w:val="20"/>
        </w:rPr>
      </w:pPr>
      <w:r>
        <w:rPr>
          <w:rFonts w:hint="eastAsia" w:ascii="宋体" w:eastAsia="宋体"/>
          <w:sz w:val="20"/>
        </w:rPr>
        <w:t>听第</w:t>
      </w:r>
      <w:r>
        <w:rPr>
          <w:sz w:val="22"/>
        </w:rPr>
        <w:t>8</w:t>
      </w:r>
      <w:r>
        <w:rPr>
          <w:rFonts w:hint="eastAsia" w:ascii="宋体" w:eastAsia="宋体"/>
          <w:sz w:val="20"/>
        </w:rPr>
        <w:t>段材料，回答第</w:t>
      </w:r>
      <w:r>
        <w:rPr>
          <w:sz w:val="22"/>
        </w:rPr>
        <w:t>10</w:t>
      </w:r>
      <w:r>
        <w:rPr>
          <w:rFonts w:hint="eastAsia" w:ascii="宋体" w:eastAsia="宋体"/>
          <w:sz w:val="20"/>
        </w:rPr>
        <w:t>至</w:t>
      </w:r>
      <w:r>
        <w:rPr>
          <w:sz w:val="22"/>
        </w:rPr>
        <w:t>12</w:t>
      </w:r>
      <w:r>
        <w:rPr>
          <w:rFonts w:hint="eastAsia" w:ascii="宋体" w:eastAsia="宋体"/>
          <w:sz w:val="20"/>
        </w:rPr>
        <w:t>题。</w:t>
      </w:r>
    </w:p>
    <w:p>
      <w:pPr>
        <w:pStyle w:val="7"/>
        <w:numPr>
          <w:ilvl w:val="0"/>
          <w:numId w:val="2"/>
        </w:numPr>
        <w:tabs>
          <w:tab w:val="left" w:pos="510"/>
        </w:tabs>
        <w:spacing w:before="28" w:after="0" w:line="240" w:lineRule="auto"/>
        <w:ind w:left="510" w:right="0" w:hanging="335"/>
        <w:jc w:val="left"/>
        <w:rPr>
          <w:sz w:val="22"/>
        </w:rPr>
      </w:pPr>
      <w:r>
        <w:rPr>
          <w:sz w:val="22"/>
        </w:rPr>
        <w:t>What will the woman bring the man</w:t>
      </w:r>
      <w:r>
        <w:rPr>
          <w:spacing w:val="-5"/>
          <w:sz w:val="22"/>
        </w:rPr>
        <w:t xml:space="preserve"> </w:t>
      </w:r>
      <w:r>
        <w:rPr>
          <w:sz w:val="22"/>
        </w:rPr>
        <w:t>tomorrow?</w:t>
      </w:r>
    </w:p>
    <w:p>
      <w:pPr>
        <w:pStyle w:val="7"/>
        <w:numPr>
          <w:ilvl w:val="1"/>
          <w:numId w:val="2"/>
        </w:numPr>
        <w:tabs>
          <w:tab w:val="left" w:pos="1229"/>
          <w:tab w:val="left" w:pos="1230"/>
          <w:tab w:val="left" w:pos="3139"/>
          <w:tab w:val="left" w:pos="5654"/>
        </w:tabs>
        <w:spacing w:before="42" w:after="0" w:line="240" w:lineRule="auto"/>
        <w:ind w:left="1230" w:right="0" w:hanging="720"/>
        <w:jc w:val="left"/>
        <w:rPr>
          <w:sz w:val="22"/>
        </w:rPr>
      </w:pPr>
      <w:r>
        <w:rPr>
          <w:sz w:val="22"/>
        </w:rPr>
        <w:t>A DVD.</w:t>
      </w:r>
      <w:r>
        <w:rPr>
          <w:sz w:val="22"/>
        </w:rPr>
        <w:tab/>
      </w:r>
      <w:r>
        <w:rPr>
          <w:sz w:val="22"/>
        </w:rPr>
        <w:t>B. A book.</w:t>
      </w:r>
      <w:r>
        <w:rPr>
          <w:sz w:val="22"/>
        </w:rPr>
        <w:tab/>
      </w:r>
      <w:r>
        <w:rPr>
          <w:sz w:val="22"/>
        </w:rPr>
        <w:t>C. A movie</w:t>
      </w:r>
      <w:r>
        <w:rPr>
          <w:spacing w:val="-1"/>
          <w:sz w:val="22"/>
        </w:rPr>
        <w:t xml:space="preserve"> </w:t>
      </w:r>
      <w:r>
        <w:rPr>
          <w:sz w:val="22"/>
        </w:rPr>
        <w:t>ticket.</w:t>
      </w:r>
    </w:p>
    <w:p>
      <w:pPr>
        <w:pStyle w:val="7"/>
        <w:numPr>
          <w:ilvl w:val="0"/>
          <w:numId w:val="2"/>
        </w:numPr>
        <w:tabs>
          <w:tab w:val="left" w:pos="654"/>
          <w:tab w:val="left" w:pos="655"/>
        </w:tabs>
        <w:spacing w:before="42" w:after="0" w:line="240" w:lineRule="auto"/>
        <w:ind w:left="655" w:right="0" w:hanging="480"/>
        <w:jc w:val="left"/>
        <w:rPr>
          <w:sz w:val="22"/>
        </w:rPr>
      </w:pPr>
      <w:r>
        <w:rPr>
          <w:sz w:val="22"/>
        </w:rPr>
        <w:t>What will the speakers check on the</w:t>
      </w:r>
      <w:r>
        <w:rPr>
          <w:spacing w:val="-4"/>
          <w:sz w:val="22"/>
        </w:rPr>
        <w:t xml:space="preserve"> </w:t>
      </w:r>
      <w:r>
        <w:rPr>
          <w:sz w:val="22"/>
        </w:rPr>
        <w:t>Internet?</w:t>
      </w:r>
    </w:p>
    <w:p>
      <w:pPr>
        <w:pStyle w:val="7"/>
        <w:numPr>
          <w:ilvl w:val="1"/>
          <w:numId w:val="2"/>
        </w:numPr>
        <w:tabs>
          <w:tab w:val="left" w:pos="800"/>
        </w:tabs>
        <w:spacing w:before="52" w:after="0" w:line="240" w:lineRule="auto"/>
        <w:ind w:left="800" w:right="0" w:hanging="290"/>
        <w:jc w:val="left"/>
        <w:rPr>
          <w:sz w:val="22"/>
        </w:rPr>
      </w:pPr>
      <w:r>
        <w:rPr>
          <w:sz w:val="22"/>
        </w:rPr>
        <w:t>What movies are on these</w:t>
      </w:r>
      <w:r>
        <w:rPr>
          <w:spacing w:val="-3"/>
          <w:sz w:val="22"/>
        </w:rPr>
        <w:t xml:space="preserve"> </w:t>
      </w:r>
      <w:r>
        <w:rPr>
          <w:sz w:val="22"/>
        </w:rPr>
        <w:t>days.</w:t>
      </w:r>
    </w:p>
    <w:p>
      <w:pPr>
        <w:pStyle w:val="7"/>
        <w:numPr>
          <w:ilvl w:val="1"/>
          <w:numId w:val="2"/>
        </w:numPr>
        <w:tabs>
          <w:tab w:val="left" w:pos="765"/>
        </w:tabs>
        <w:spacing w:before="42" w:after="0" w:line="240" w:lineRule="auto"/>
        <w:ind w:left="765" w:right="0" w:hanging="255"/>
        <w:jc w:val="left"/>
        <w:rPr>
          <w:sz w:val="22"/>
        </w:rPr>
      </w:pPr>
      <w:r>
        <w:rPr>
          <w:sz w:val="22"/>
        </w:rPr>
        <w:t>The price of the movie</w:t>
      </w:r>
      <w:r>
        <w:rPr>
          <w:spacing w:val="-2"/>
          <w:sz w:val="22"/>
        </w:rPr>
        <w:t xml:space="preserve"> </w:t>
      </w:r>
      <w:r>
        <w:rPr>
          <w:sz w:val="22"/>
        </w:rPr>
        <w:t>ticket.</w:t>
      </w:r>
    </w:p>
    <w:p>
      <w:pPr>
        <w:pStyle w:val="7"/>
        <w:numPr>
          <w:ilvl w:val="1"/>
          <w:numId w:val="2"/>
        </w:numPr>
        <w:tabs>
          <w:tab w:val="left" w:pos="770"/>
        </w:tabs>
        <w:spacing w:before="42" w:after="0" w:line="240" w:lineRule="auto"/>
        <w:ind w:left="770" w:right="0" w:hanging="265"/>
        <w:jc w:val="left"/>
        <w:rPr>
          <w:sz w:val="22"/>
        </w:rPr>
      </w:pPr>
      <w:r>
        <w:rPr>
          <w:sz w:val="22"/>
        </w:rPr>
        <w:t>The show time of the</w:t>
      </w:r>
      <w:r>
        <w:rPr>
          <w:spacing w:val="-2"/>
          <w:sz w:val="22"/>
        </w:rPr>
        <w:t xml:space="preserve"> </w:t>
      </w:r>
      <w:r>
        <w:rPr>
          <w:sz w:val="22"/>
        </w:rPr>
        <w:t>movie.</w:t>
      </w:r>
    </w:p>
    <w:p>
      <w:pPr>
        <w:pStyle w:val="7"/>
        <w:numPr>
          <w:ilvl w:val="0"/>
          <w:numId w:val="2"/>
        </w:numPr>
        <w:tabs>
          <w:tab w:val="left" w:pos="510"/>
        </w:tabs>
        <w:spacing w:before="42" w:after="0" w:line="240" w:lineRule="auto"/>
        <w:ind w:left="510" w:right="0" w:hanging="335"/>
        <w:jc w:val="left"/>
        <w:rPr>
          <w:sz w:val="22"/>
        </w:rPr>
      </w:pPr>
      <w:r>
        <w:rPr>
          <w:sz w:val="22"/>
        </w:rPr>
        <w:t>Why do the speakers choose to watch the movie on</w:t>
      </w:r>
      <w:r>
        <w:rPr>
          <w:spacing w:val="-3"/>
          <w:sz w:val="22"/>
        </w:rPr>
        <w:t xml:space="preserve"> </w:t>
      </w:r>
      <w:r>
        <w:rPr>
          <w:sz w:val="22"/>
        </w:rPr>
        <w:t>Thursday?</w:t>
      </w:r>
    </w:p>
    <w:p>
      <w:pPr>
        <w:pStyle w:val="7"/>
        <w:numPr>
          <w:ilvl w:val="1"/>
          <w:numId w:val="2"/>
        </w:numPr>
        <w:tabs>
          <w:tab w:val="left" w:pos="800"/>
        </w:tabs>
        <w:spacing w:before="42" w:after="0" w:line="240" w:lineRule="auto"/>
        <w:ind w:left="800" w:right="0" w:hanging="290"/>
        <w:jc w:val="left"/>
        <w:rPr>
          <w:sz w:val="22"/>
        </w:rPr>
      </w:pPr>
      <w:r>
        <w:drawing>
          <wp:anchor distT="0" distB="0" distL="0" distR="0" simplePos="0" relativeHeight="487325696" behindDoc="1" locked="0" layoutInCell="1" allowOverlap="1">
            <wp:simplePos x="0" y="0"/>
            <wp:positionH relativeFrom="page">
              <wp:posOffset>762000</wp:posOffset>
            </wp:positionH>
            <wp:positionV relativeFrom="paragraph">
              <wp:posOffset>26670</wp:posOffset>
            </wp:positionV>
            <wp:extent cx="101600" cy="15557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1" cstate="print"/>
                    <a:stretch>
                      <a:fillRect/>
                    </a:stretch>
                  </pic:blipFill>
                  <pic:spPr>
                    <a:xfrm>
                      <a:off x="0" y="0"/>
                      <a:ext cx="101600" cy="155575"/>
                    </a:xfrm>
                    <a:prstGeom prst="rect">
                      <a:avLst/>
                    </a:prstGeom>
                  </pic:spPr>
                </pic:pic>
              </a:graphicData>
            </a:graphic>
          </wp:anchor>
        </w:drawing>
      </w:r>
      <w:r>
        <w:rPr>
          <w:sz w:val="22"/>
        </w:rPr>
        <w:t>It s the first day when the movie is</w:t>
      </w:r>
      <w:r>
        <w:rPr>
          <w:spacing w:val="-3"/>
          <w:sz w:val="22"/>
        </w:rPr>
        <w:t xml:space="preserve"> </w:t>
      </w:r>
      <w:r>
        <w:rPr>
          <w:sz w:val="22"/>
        </w:rPr>
        <w:t>on.</w:t>
      </w:r>
    </w:p>
    <w:p>
      <w:pPr>
        <w:pStyle w:val="7"/>
        <w:numPr>
          <w:ilvl w:val="1"/>
          <w:numId w:val="2"/>
        </w:numPr>
        <w:tabs>
          <w:tab w:val="left" w:pos="765"/>
        </w:tabs>
        <w:spacing w:before="47" w:after="0" w:line="240" w:lineRule="auto"/>
        <w:ind w:left="765" w:right="0" w:hanging="255"/>
        <w:jc w:val="left"/>
        <w:rPr>
          <w:sz w:val="22"/>
        </w:rPr>
      </w:pPr>
      <w:r>
        <w:rPr>
          <w:sz w:val="22"/>
        </w:rPr>
        <w:t>They can leave school early that</w:t>
      </w:r>
      <w:r>
        <w:rPr>
          <w:spacing w:val="-4"/>
          <w:sz w:val="22"/>
        </w:rPr>
        <w:t xml:space="preserve"> </w:t>
      </w:r>
      <w:r>
        <w:rPr>
          <w:sz w:val="22"/>
        </w:rPr>
        <w:t>day.</w:t>
      </w:r>
    </w:p>
    <w:p>
      <w:pPr>
        <w:pStyle w:val="7"/>
        <w:numPr>
          <w:ilvl w:val="1"/>
          <w:numId w:val="2"/>
        </w:numPr>
        <w:tabs>
          <w:tab w:val="left" w:pos="770"/>
        </w:tabs>
        <w:spacing w:before="42" w:after="0" w:line="240" w:lineRule="auto"/>
        <w:ind w:left="770" w:right="0" w:hanging="265"/>
        <w:jc w:val="left"/>
        <w:rPr>
          <w:sz w:val="22"/>
        </w:rPr>
      </w:pPr>
      <w:r>
        <w:rPr>
          <w:sz w:val="22"/>
        </w:rPr>
        <w:t>They have no classes that</w:t>
      </w:r>
      <w:r>
        <w:rPr>
          <w:spacing w:val="-4"/>
          <w:sz w:val="22"/>
        </w:rPr>
        <w:t xml:space="preserve"> </w:t>
      </w:r>
      <w:r>
        <w:rPr>
          <w:sz w:val="22"/>
        </w:rPr>
        <w:t>day.</w:t>
      </w:r>
    </w:p>
    <w:p>
      <w:pPr>
        <w:spacing w:before="48"/>
        <w:ind w:left="175" w:right="0" w:firstLine="0"/>
        <w:jc w:val="left"/>
        <w:rPr>
          <w:rFonts w:hint="eastAsia" w:ascii="宋体" w:eastAsia="宋体"/>
          <w:sz w:val="20"/>
        </w:rPr>
      </w:pPr>
      <w:r>
        <w:rPr>
          <w:rFonts w:hint="eastAsia" w:ascii="宋体" w:eastAsia="宋体"/>
          <w:sz w:val="20"/>
        </w:rPr>
        <w:t>听第</w:t>
      </w:r>
      <w:r>
        <w:rPr>
          <w:sz w:val="22"/>
        </w:rPr>
        <w:t>9</w:t>
      </w:r>
      <w:r>
        <w:rPr>
          <w:rFonts w:hint="eastAsia" w:ascii="宋体" w:eastAsia="宋体"/>
          <w:sz w:val="20"/>
        </w:rPr>
        <w:t>段材料，回答第</w:t>
      </w:r>
      <w:r>
        <w:rPr>
          <w:sz w:val="22"/>
        </w:rPr>
        <w:t>13</w:t>
      </w:r>
      <w:r>
        <w:rPr>
          <w:rFonts w:hint="eastAsia" w:ascii="宋体" w:eastAsia="宋体"/>
          <w:sz w:val="20"/>
        </w:rPr>
        <w:t>至</w:t>
      </w:r>
      <w:r>
        <w:rPr>
          <w:sz w:val="22"/>
        </w:rPr>
        <w:t>16</w:t>
      </w:r>
      <w:r>
        <w:rPr>
          <w:rFonts w:hint="eastAsia" w:ascii="宋体" w:eastAsia="宋体"/>
          <w:sz w:val="20"/>
        </w:rPr>
        <w:t>题。</w:t>
      </w:r>
    </w:p>
    <w:p>
      <w:pPr>
        <w:pStyle w:val="7"/>
        <w:numPr>
          <w:ilvl w:val="0"/>
          <w:numId w:val="2"/>
        </w:numPr>
        <w:tabs>
          <w:tab w:val="left" w:pos="510"/>
        </w:tabs>
        <w:spacing w:before="28" w:after="0" w:line="240" w:lineRule="auto"/>
        <w:ind w:left="510" w:right="0" w:hanging="335"/>
        <w:jc w:val="left"/>
        <w:rPr>
          <w:sz w:val="22"/>
        </w:rPr>
      </w:pPr>
      <w:r>
        <w:rPr>
          <w:sz w:val="22"/>
        </w:rPr>
        <w:t>What is probably the</w:t>
      </w:r>
      <w:r>
        <w:rPr>
          <w:spacing w:val="-3"/>
          <w:sz w:val="22"/>
        </w:rPr>
        <w:t xml:space="preserve"> </w:t>
      </w:r>
      <w:r>
        <w:rPr>
          <w:sz w:val="22"/>
        </w:rPr>
        <w:t>woman?</w:t>
      </w:r>
    </w:p>
    <w:p>
      <w:pPr>
        <w:pStyle w:val="7"/>
        <w:numPr>
          <w:ilvl w:val="1"/>
          <w:numId w:val="2"/>
        </w:numPr>
        <w:tabs>
          <w:tab w:val="left" w:pos="1229"/>
          <w:tab w:val="left" w:pos="1230"/>
          <w:tab w:val="left" w:pos="3139"/>
          <w:tab w:val="left" w:pos="5654"/>
        </w:tabs>
        <w:spacing w:before="37" w:after="0" w:line="240" w:lineRule="auto"/>
        <w:ind w:left="1230" w:right="0" w:hanging="720"/>
        <w:jc w:val="left"/>
        <w:rPr>
          <w:sz w:val="22"/>
        </w:rPr>
      </w:pPr>
      <w:r>
        <w:rPr>
          <w:sz w:val="22"/>
        </w:rPr>
        <w:t>An</w:t>
      </w:r>
      <w:r>
        <w:rPr>
          <w:spacing w:val="-2"/>
          <w:sz w:val="22"/>
        </w:rPr>
        <w:t xml:space="preserve"> </w:t>
      </w:r>
      <w:r>
        <w:rPr>
          <w:sz w:val="22"/>
        </w:rPr>
        <w:t>athlete.</w:t>
      </w:r>
      <w:r>
        <w:rPr>
          <w:sz w:val="22"/>
        </w:rPr>
        <w:tab/>
      </w:r>
      <w:r>
        <w:rPr>
          <w:sz w:val="22"/>
        </w:rPr>
        <w:t>B. A coach.</w:t>
      </w:r>
      <w:r>
        <w:rPr>
          <w:sz w:val="22"/>
        </w:rPr>
        <w:tab/>
      </w:r>
      <w:r>
        <w:rPr>
          <w:sz w:val="22"/>
        </w:rPr>
        <w:t>C. A tour</w:t>
      </w:r>
      <w:r>
        <w:rPr>
          <w:spacing w:val="-1"/>
          <w:sz w:val="22"/>
        </w:rPr>
        <w:t xml:space="preserve"> </w:t>
      </w:r>
      <w:r>
        <w:rPr>
          <w:sz w:val="22"/>
        </w:rPr>
        <w:t>guide.</w:t>
      </w:r>
    </w:p>
    <w:p>
      <w:pPr>
        <w:pStyle w:val="7"/>
        <w:numPr>
          <w:ilvl w:val="0"/>
          <w:numId w:val="2"/>
        </w:numPr>
        <w:tabs>
          <w:tab w:val="left" w:pos="654"/>
          <w:tab w:val="left" w:pos="655"/>
        </w:tabs>
        <w:spacing w:before="47" w:after="0" w:line="240" w:lineRule="auto"/>
        <w:ind w:left="655" w:right="0" w:hanging="480"/>
        <w:jc w:val="left"/>
        <w:rPr>
          <w:sz w:val="22"/>
        </w:rPr>
      </w:pPr>
      <w:r>
        <w:rPr>
          <w:sz w:val="22"/>
        </w:rPr>
        <w:t>How long does it probably take to climb to the top of the</w:t>
      </w:r>
      <w:r>
        <w:rPr>
          <w:spacing w:val="-18"/>
          <w:sz w:val="22"/>
        </w:rPr>
        <w:t xml:space="preserve"> </w:t>
      </w:r>
      <w:r>
        <w:rPr>
          <w:sz w:val="22"/>
        </w:rPr>
        <w:t>bridge?</w:t>
      </w:r>
    </w:p>
    <w:p>
      <w:pPr>
        <w:pStyle w:val="7"/>
        <w:numPr>
          <w:ilvl w:val="1"/>
          <w:numId w:val="2"/>
        </w:numPr>
        <w:tabs>
          <w:tab w:val="left" w:pos="779"/>
          <w:tab w:val="left" w:pos="3144"/>
          <w:tab w:val="left" w:pos="5659"/>
        </w:tabs>
        <w:spacing w:before="42" w:after="0" w:line="240" w:lineRule="auto"/>
        <w:ind w:left="779" w:right="0" w:hanging="269"/>
        <w:jc w:val="left"/>
        <w:rPr>
          <w:sz w:val="22"/>
        </w:rPr>
      </w:pPr>
      <w:r>
        <w:rPr>
          <w:sz w:val="22"/>
        </w:rPr>
        <w:t>One</w:t>
      </w:r>
      <w:r>
        <w:rPr>
          <w:spacing w:val="-1"/>
          <w:sz w:val="22"/>
        </w:rPr>
        <w:t xml:space="preserve"> </w:t>
      </w:r>
      <w:r>
        <w:rPr>
          <w:sz w:val="22"/>
        </w:rPr>
        <w:t>hour.</w:t>
      </w:r>
      <w:r>
        <w:rPr>
          <w:sz w:val="22"/>
        </w:rPr>
        <w:tab/>
      </w:r>
      <w:r>
        <w:rPr>
          <w:sz w:val="22"/>
        </w:rPr>
        <w:t>B.</w:t>
      </w:r>
      <w:r>
        <w:rPr>
          <w:spacing w:val="-1"/>
          <w:sz w:val="22"/>
        </w:rPr>
        <w:t xml:space="preserve"> </w:t>
      </w:r>
      <w:r>
        <w:rPr>
          <w:sz w:val="22"/>
        </w:rPr>
        <w:t>Two hours.</w:t>
      </w:r>
      <w:r>
        <w:rPr>
          <w:sz w:val="22"/>
        </w:rPr>
        <w:tab/>
      </w:r>
      <w:r>
        <w:rPr>
          <w:sz w:val="22"/>
        </w:rPr>
        <w:t>C. Three</w:t>
      </w:r>
      <w:r>
        <w:rPr>
          <w:spacing w:val="-3"/>
          <w:sz w:val="22"/>
        </w:rPr>
        <w:t xml:space="preserve"> </w:t>
      </w:r>
      <w:r>
        <w:rPr>
          <w:sz w:val="22"/>
        </w:rPr>
        <w:t>hours.</w:t>
      </w:r>
    </w:p>
    <w:p>
      <w:pPr>
        <w:pStyle w:val="7"/>
        <w:numPr>
          <w:ilvl w:val="0"/>
          <w:numId w:val="2"/>
        </w:numPr>
        <w:tabs>
          <w:tab w:val="left" w:pos="510"/>
        </w:tabs>
        <w:spacing w:before="37" w:after="0" w:line="240" w:lineRule="auto"/>
        <w:ind w:left="510" w:right="0" w:hanging="335"/>
        <w:jc w:val="left"/>
        <w:rPr>
          <w:sz w:val="22"/>
        </w:rPr>
      </w:pPr>
      <w:r>
        <w:rPr>
          <w:sz w:val="22"/>
        </w:rPr>
        <w:t>What does the man suggest</w:t>
      </w:r>
      <w:r>
        <w:rPr>
          <w:spacing w:val="-4"/>
          <w:sz w:val="22"/>
        </w:rPr>
        <w:t xml:space="preserve"> </w:t>
      </w:r>
      <w:r>
        <w:rPr>
          <w:sz w:val="22"/>
        </w:rPr>
        <w:t>bringing?</w:t>
      </w:r>
    </w:p>
    <w:p>
      <w:pPr>
        <w:spacing w:after="0" w:line="240" w:lineRule="auto"/>
        <w:jc w:val="left"/>
        <w:rPr>
          <w:sz w:val="22"/>
        </w:rPr>
        <w:sectPr>
          <w:pgSz w:w="9300" w:h="13210"/>
          <w:pgMar w:top="60" w:right="200" w:bottom="340" w:left="240" w:header="0" w:footer="151" w:gutter="0"/>
        </w:sectPr>
      </w:pPr>
    </w:p>
    <w:p>
      <w:pPr>
        <w:pStyle w:val="7"/>
        <w:numPr>
          <w:ilvl w:val="1"/>
          <w:numId w:val="2"/>
        </w:numPr>
        <w:tabs>
          <w:tab w:val="left" w:pos="779"/>
          <w:tab w:val="left" w:pos="3139"/>
        </w:tabs>
        <w:spacing w:before="47" w:after="0" w:line="240" w:lineRule="auto"/>
        <w:ind w:left="779" w:right="0" w:hanging="269"/>
        <w:jc w:val="left"/>
        <w:rPr>
          <w:sz w:val="22"/>
        </w:rPr>
      </w:pPr>
      <w:r>
        <w:rPr>
          <w:sz w:val="22"/>
        </w:rPr>
        <w:t>A</w:t>
      </w:r>
      <w:r>
        <w:rPr>
          <w:spacing w:val="-1"/>
          <w:sz w:val="22"/>
        </w:rPr>
        <w:t xml:space="preserve"> </w:t>
      </w:r>
      <w:r>
        <w:rPr>
          <w:sz w:val="22"/>
        </w:rPr>
        <w:t>jacket.</w:t>
      </w:r>
      <w:r>
        <w:rPr>
          <w:sz w:val="22"/>
        </w:rPr>
        <w:tab/>
      </w:r>
      <w:r>
        <w:rPr>
          <w:sz w:val="22"/>
        </w:rPr>
        <w:t>B. A</w:t>
      </w:r>
      <w:r>
        <w:rPr>
          <w:spacing w:val="-1"/>
          <w:sz w:val="22"/>
        </w:rPr>
        <w:t xml:space="preserve"> </w:t>
      </w:r>
      <w:r>
        <w:rPr>
          <w:sz w:val="22"/>
        </w:rPr>
        <w:t>T-shirt.</w:t>
      </w:r>
    </w:p>
    <w:p>
      <w:pPr>
        <w:pStyle w:val="7"/>
        <w:numPr>
          <w:ilvl w:val="0"/>
          <w:numId w:val="2"/>
        </w:numPr>
        <w:tabs>
          <w:tab w:val="left" w:pos="510"/>
        </w:tabs>
        <w:spacing w:before="42" w:after="0" w:line="240" w:lineRule="auto"/>
        <w:ind w:left="510" w:right="0" w:hanging="335"/>
        <w:jc w:val="left"/>
        <w:rPr>
          <w:sz w:val="22"/>
        </w:rPr>
      </w:pPr>
      <w:r>
        <w:rPr>
          <w:sz w:val="22"/>
        </w:rPr>
        <w:t>When will the group go</w:t>
      </w:r>
      <w:r>
        <w:rPr>
          <w:spacing w:val="-2"/>
          <w:sz w:val="22"/>
        </w:rPr>
        <w:t xml:space="preserve"> </w:t>
      </w:r>
      <w:r>
        <w:rPr>
          <w:sz w:val="22"/>
        </w:rPr>
        <w:t>climbing?</w:t>
      </w:r>
    </w:p>
    <w:p>
      <w:pPr>
        <w:pStyle w:val="7"/>
        <w:numPr>
          <w:ilvl w:val="1"/>
          <w:numId w:val="2"/>
        </w:numPr>
        <w:tabs>
          <w:tab w:val="left" w:pos="779"/>
          <w:tab w:val="left" w:pos="3139"/>
        </w:tabs>
        <w:spacing w:before="42" w:after="0" w:line="240" w:lineRule="auto"/>
        <w:ind w:left="779" w:right="0" w:hanging="269"/>
        <w:jc w:val="left"/>
        <w:rPr>
          <w:sz w:val="22"/>
        </w:rPr>
      </w:pPr>
      <w:r>
        <w:rPr>
          <w:sz w:val="22"/>
        </w:rPr>
        <w:t>On</w:t>
      </w:r>
      <w:r>
        <w:rPr>
          <w:spacing w:val="-1"/>
          <w:sz w:val="22"/>
        </w:rPr>
        <w:t xml:space="preserve"> </w:t>
      </w:r>
      <w:r>
        <w:rPr>
          <w:sz w:val="22"/>
        </w:rPr>
        <w:t>August</w:t>
      </w:r>
      <w:r>
        <w:rPr>
          <w:spacing w:val="-1"/>
          <w:sz w:val="22"/>
        </w:rPr>
        <w:t xml:space="preserve"> </w:t>
      </w:r>
      <w:r>
        <w:rPr>
          <w:sz w:val="22"/>
        </w:rPr>
        <w:t>21.</w:t>
      </w:r>
      <w:r>
        <w:rPr>
          <w:sz w:val="22"/>
        </w:rPr>
        <w:tab/>
      </w:r>
      <w:r>
        <w:rPr>
          <w:sz w:val="22"/>
        </w:rPr>
        <w:t>B. On August</w:t>
      </w:r>
      <w:r>
        <w:rPr>
          <w:spacing w:val="-1"/>
          <w:sz w:val="22"/>
        </w:rPr>
        <w:t xml:space="preserve"> </w:t>
      </w:r>
      <w:r>
        <w:rPr>
          <w:sz w:val="22"/>
        </w:rPr>
        <w:t>22.</w:t>
      </w:r>
    </w:p>
    <w:p>
      <w:pPr>
        <w:spacing w:before="47"/>
        <w:ind w:left="175" w:right="0" w:firstLine="0"/>
        <w:jc w:val="left"/>
        <w:rPr>
          <w:rFonts w:hint="eastAsia" w:ascii="宋体" w:eastAsia="宋体"/>
          <w:sz w:val="20"/>
        </w:rPr>
      </w:pPr>
      <w:r>
        <w:rPr>
          <w:rFonts w:hint="eastAsia" w:ascii="宋体" w:eastAsia="宋体"/>
          <w:sz w:val="20"/>
        </w:rPr>
        <w:t>听第</w:t>
      </w:r>
      <w:r>
        <w:rPr>
          <w:sz w:val="22"/>
        </w:rPr>
        <w:t>10</w:t>
      </w:r>
      <w:r>
        <w:rPr>
          <w:rFonts w:hint="eastAsia" w:ascii="宋体" w:eastAsia="宋体"/>
          <w:sz w:val="20"/>
        </w:rPr>
        <w:t>段材料，回答第</w:t>
      </w:r>
      <w:r>
        <w:rPr>
          <w:sz w:val="22"/>
        </w:rPr>
        <w:t>17</w:t>
      </w:r>
      <w:r>
        <w:rPr>
          <w:rFonts w:hint="eastAsia" w:ascii="宋体" w:eastAsia="宋体"/>
          <w:sz w:val="20"/>
        </w:rPr>
        <w:t>至</w:t>
      </w:r>
      <w:r>
        <w:rPr>
          <w:sz w:val="22"/>
        </w:rPr>
        <w:t>20</w:t>
      </w:r>
      <w:r>
        <w:rPr>
          <w:rFonts w:hint="eastAsia" w:ascii="宋体" w:eastAsia="宋体"/>
          <w:sz w:val="20"/>
        </w:rPr>
        <w:t>题。</w:t>
      </w:r>
    </w:p>
    <w:p>
      <w:pPr>
        <w:pStyle w:val="7"/>
        <w:numPr>
          <w:ilvl w:val="0"/>
          <w:numId w:val="2"/>
        </w:numPr>
        <w:tabs>
          <w:tab w:val="left" w:pos="510"/>
        </w:tabs>
        <w:spacing w:before="33" w:after="0" w:line="240" w:lineRule="auto"/>
        <w:ind w:left="510" w:right="0" w:hanging="335"/>
        <w:jc w:val="left"/>
        <w:rPr>
          <w:sz w:val="22"/>
        </w:rPr>
      </w:pPr>
      <w:r>
        <w:rPr>
          <w:sz w:val="22"/>
        </w:rPr>
        <w:t>What is the speaker’s</w:t>
      </w:r>
      <w:r>
        <w:rPr>
          <w:spacing w:val="-3"/>
          <w:sz w:val="22"/>
        </w:rPr>
        <w:t xml:space="preserve"> </w:t>
      </w:r>
      <w:r>
        <w:rPr>
          <w:sz w:val="22"/>
        </w:rPr>
        <w:t>mother?</w:t>
      </w:r>
    </w:p>
    <w:p>
      <w:pPr>
        <w:pStyle w:val="7"/>
        <w:numPr>
          <w:ilvl w:val="1"/>
          <w:numId w:val="2"/>
        </w:numPr>
        <w:tabs>
          <w:tab w:val="left" w:pos="779"/>
          <w:tab w:val="left" w:pos="3139"/>
        </w:tabs>
        <w:spacing w:before="37" w:after="0" w:line="240" w:lineRule="auto"/>
        <w:ind w:left="779" w:right="0" w:hanging="269"/>
        <w:jc w:val="left"/>
        <w:rPr>
          <w:sz w:val="22"/>
        </w:rPr>
      </w:pPr>
      <w:r>
        <w:rPr>
          <w:sz w:val="22"/>
        </w:rPr>
        <w:t>A</w:t>
      </w:r>
      <w:r>
        <w:rPr>
          <w:spacing w:val="-1"/>
          <w:sz w:val="22"/>
        </w:rPr>
        <w:t xml:space="preserve"> </w:t>
      </w:r>
      <w:r>
        <w:rPr>
          <w:sz w:val="22"/>
        </w:rPr>
        <w:t>designer.</w:t>
      </w:r>
      <w:r>
        <w:rPr>
          <w:sz w:val="22"/>
        </w:rPr>
        <w:tab/>
      </w:r>
      <w:r>
        <w:rPr>
          <w:sz w:val="22"/>
        </w:rPr>
        <w:t>B. A</w:t>
      </w:r>
      <w:r>
        <w:rPr>
          <w:spacing w:val="-1"/>
          <w:sz w:val="22"/>
        </w:rPr>
        <w:t xml:space="preserve"> </w:t>
      </w:r>
      <w:r>
        <w:rPr>
          <w:sz w:val="22"/>
        </w:rPr>
        <w:t>doctor.</w:t>
      </w:r>
    </w:p>
    <w:p>
      <w:pPr>
        <w:pStyle w:val="7"/>
        <w:numPr>
          <w:ilvl w:val="0"/>
          <w:numId w:val="2"/>
        </w:numPr>
        <w:tabs>
          <w:tab w:val="left" w:pos="610"/>
        </w:tabs>
        <w:spacing w:before="42" w:after="0" w:line="240" w:lineRule="auto"/>
        <w:ind w:left="610" w:right="0" w:hanging="435"/>
        <w:jc w:val="left"/>
        <w:rPr>
          <w:sz w:val="22"/>
        </w:rPr>
      </w:pPr>
      <w:r>
        <w:rPr>
          <w:sz w:val="22"/>
        </w:rPr>
        <w:t>What did the speaker do first after he left high</w:t>
      </w:r>
      <w:r>
        <w:rPr>
          <w:spacing w:val="-17"/>
          <w:sz w:val="22"/>
        </w:rPr>
        <w:t xml:space="preserve"> </w:t>
      </w:r>
      <w:r>
        <w:rPr>
          <w:sz w:val="22"/>
        </w:rPr>
        <w:t>school?</w:t>
      </w:r>
    </w:p>
    <w:p>
      <w:pPr>
        <w:pStyle w:val="7"/>
        <w:numPr>
          <w:ilvl w:val="1"/>
          <w:numId w:val="2"/>
        </w:numPr>
        <w:tabs>
          <w:tab w:val="left" w:pos="1229"/>
          <w:tab w:val="left" w:pos="1230"/>
        </w:tabs>
        <w:spacing w:before="47" w:after="0" w:line="240" w:lineRule="auto"/>
        <w:ind w:left="1230" w:right="0" w:hanging="720"/>
        <w:jc w:val="left"/>
        <w:rPr>
          <w:sz w:val="22"/>
        </w:rPr>
      </w:pPr>
      <w:r>
        <w:rPr>
          <w:sz w:val="22"/>
        </w:rPr>
        <w:t>He got a full-time</w:t>
      </w:r>
      <w:r>
        <w:rPr>
          <w:spacing w:val="-3"/>
          <w:sz w:val="22"/>
        </w:rPr>
        <w:t xml:space="preserve"> </w:t>
      </w:r>
      <w:r>
        <w:rPr>
          <w:sz w:val="22"/>
        </w:rPr>
        <w:t>job.</w:t>
      </w:r>
    </w:p>
    <w:p>
      <w:pPr>
        <w:pStyle w:val="7"/>
        <w:numPr>
          <w:ilvl w:val="1"/>
          <w:numId w:val="2"/>
        </w:numPr>
        <w:tabs>
          <w:tab w:val="left" w:pos="855"/>
        </w:tabs>
        <w:spacing w:before="47" w:after="0" w:line="240" w:lineRule="auto"/>
        <w:ind w:left="855" w:right="0" w:hanging="345"/>
        <w:jc w:val="left"/>
        <w:rPr>
          <w:sz w:val="22"/>
        </w:rPr>
      </w:pPr>
      <w:r>
        <w:rPr>
          <w:sz w:val="22"/>
        </w:rPr>
        <w:t>He did a business</w:t>
      </w:r>
      <w:r>
        <w:rPr>
          <w:spacing w:val="-2"/>
          <w:sz w:val="22"/>
        </w:rPr>
        <w:t xml:space="preserve"> </w:t>
      </w:r>
      <w:r>
        <w:rPr>
          <w:sz w:val="22"/>
        </w:rPr>
        <w:t>course.</w:t>
      </w:r>
    </w:p>
    <w:p>
      <w:pPr>
        <w:pStyle w:val="7"/>
        <w:numPr>
          <w:ilvl w:val="1"/>
          <w:numId w:val="2"/>
        </w:numPr>
        <w:tabs>
          <w:tab w:val="left" w:pos="1224"/>
          <w:tab w:val="left" w:pos="1225"/>
        </w:tabs>
        <w:spacing w:before="42" w:after="0" w:line="240" w:lineRule="auto"/>
        <w:ind w:left="1225" w:right="0" w:hanging="720"/>
        <w:jc w:val="left"/>
        <w:rPr>
          <w:sz w:val="22"/>
        </w:rPr>
      </w:pPr>
      <w:r>
        <w:rPr>
          <w:sz w:val="22"/>
        </w:rPr>
        <w:t>He went to an art</w:t>
      </w:r>
      <w:r>
        <w:rPr>
          <w:spacing w:val="-3"/>
          <w:sz w:val="22"/>
        </w:rPr>
        <w:t xml:space="preserve"> </w:t>
      </w:r>
      <w:r>
        <w:rPr>
          <w:sz w:val="22"/>
        </w:rPr>
        <w:t>college.</w:t>
      </w:r>
    </w:p>
    <w:p>
      <w:pPr>
        <w:pStyle w:val="7"/>
        <w:numPr>
          <w:ilvl w:val="0"/>
          <w:numId w:val="2"/>
        </w:numPr>
        <w:tabs>
          <w:tab w:val="left" w:pos="610"/>
        </w:tabs>
        <w:spacing w:before="38" w:after="0" w:line="240" w:lineRule="auto"/>
        <w:ind w:left="610" w:right="0" w:hanging="435"/>
        <w:jc w:val="left"/>
        <w:rPr>
          <w:sz w:val="22"/>
        </w:rPr>
      </w:pPr>
      <w:r>
        <w:rPr>
          <w:sz w:val="22"/>
        </w:rPr>
        <w:t>How long did the speaker stay in</w:t>
      </w:r>
      <w:r>
        <w:rPr>
          <w:spacing w:val="-3"/>
          <w:sz w:val="22"/>
        </w:rPr>
        <w:t xml:space="preserve"> </w:t>
      </w:r>
      <w:r>
        <w:rPr>
          <w:sz w:val="22"/>
        </w:rPr>
        <w:t>Milan?</w:t>
      </w:r>
    </w:p>
    <w:p>
      <w:pPr>
        <w:pStyle w:val="2"/>
        <w:spacing w:before="52"/>
        <w:ind w:left="175"/>
      </w:pPr>
      <w:r>
        <w:br w:type="column"/>
      </w:r>
      <w:r>
        <w:t>C. A special suit.</w:t>
      </w:r>
    </w:p>
    <w:p>
      <w:pPr>
        <w:pStyle w:val="2"/>
        <w:spacing w:before="10"/>
        <w:ind w:left="0"/>
        <w:rPr>
          <w:sz w:val="28"/>
        </w:rPr>
      </w:pPr>
    </w:p>
    <w:p>
      <w:pPr>
        <w:pStyle w:val="2"/>
        <w:ind w:left="175"/>
      </w:pPr>
      <w:r>
        <w:t>C. On August 23.</w:t>
      </w:r>
    </w:p>
    <w:p>
      <w:pPr>
        <w:pStyle w:val="2"/>
        <w:ind w:left="0"/>
        <w:rPr>
          <w:sz w:val="24"/>
        </w:rPr>
      </w:pPr>
    </w:p>
    <w:p>
      <w:pPr>
        <w:pStyle w:val="2"/>
        <w:spacing w:before="11"/>
        <w:ind w:left="0"/>
        <w:rPr>
          <w:sz w:val="30"/>
        </w:rPr>
      </w:pPr>
    </w:p>
    <w:p>
      <w:pPr>
        <w:pStyle w:val="2"/>
        <w:ind w:left="175"/>
      </w:pPr>
      <w:r>
        <w:t>C. A teacher.</w:t>
      </w:r>
    </w:p>
    <w:p>
      <w:pPr>
        <w:spacing w:after="0"/>
        <w:sectPr>
          <w:type w:val="continuous"/>
          <w:pgSz w:w="9300" w:h="13210"/>
          <w:pgMar w:top="120" w:right="200" w:bottom="340" w:left="240" w:header="720" w:footer="720" w:gutter="0"/>
          <w:cols w:equalWidth="0" w:num="2">
            <w:col w:w="5440" w:space="45"/>
            <w:col w:w="3375"/>
          </w:cols>
        </w:sectPr>
      </w:pPr>
    </w:p>
    <w:p>
      <w:pPr>
        <w:pStyle w:val="2"/>
        <w:tabs>
          <w:tab w:val="left" w:pos="1229"/>
          <w:tab w:val="left" w:pos="3139"/>
          <w:tab w:val="left" w:pos="5659"/>
        </w:tabs>
        <w:spacing w:before="47"/>
        <w:ind w:left="510"/>
      </w:pPr>
      <w:r>
        <w:t>A.</w:t>
      </w:r>
      <w:r>
        <w:tab/>
      </w:r>
      <w:r>
        <w:t>One</w:t>
      </w:r>
      <w:r>
        <w:rPr>
          <w:spacing w:val="-1"/>
        </w:rPr>
        <w:t xml:space="preserve"> </w:t>
      </w:r>
      <w:r>
        <w:t>year.</w:t>
      </w:r>
      <w:r>
        <w:tab/>
      </w:r>
      <w:r>
        <w:t>B.</w:t>
      </w:r>
      <w:r>
        <w:rPr>
          <w:spacing w:val="-1"/>
        </w:rPr>
        <w:t xml:space="preserve"> </w:t>
      </w:r>
      <w:r>
        <w:t>Two years.</w:t>
      </w:r>
      <w:r>
        <w:tab/>
      </w:r>
      <w:r>
        <w:t>C. Three</w:t>
      </w:r>
      <w:r>
        <w:rPr>
          <w:spacing w:val="-1"/>
        </w:rPr>
        <w:t xml:space="preserve"> </w:t>
      </w:r>
      <w:r>
        <w:t>years.</w:t>
      </w:r>
    </w:p>
    <w:p>
      <w:pPr>
        <w:spacing w:after="0"/>
        <w:sectPr>
          <w:type w:val="continuous"/>
          <w:pgSz w:w="9300" w:h="13210"/>
          <w:pgMar w:top="120" w:right="200" w:bottom="340" w:left="240" w:header="720" w:footer="720" w:gutter="0"/>
        </w:sectPr>
      </w:pPr>
    </w:p>
    <w:p>
      <w:pPr>
        <w:pStyle w:val="7"/>
        <w:numPr>
          <w:ilvl w:val="0"/>
          <w:numId w:val="2"/>
        </w:numPr>
        <w:tabs>
          <w:tab w:val="left" w:pos="510"/>
        </w:tabs>
        <w:spacing w:before="79" w:after="0" w:line="240" w:lineRule="auto"/>
        <w:ind w:left="510" w:right="0" w:hanging="345"/>
        <w:jc w:val="left"/>
        <w:rPr>
          <w:sz w:val="22"/>
        </w:rPr>
      </w:pPr>
      <w:r>
        <w:rPr>
          <w:sz w:val="22"/>
        </w:rPr>
        <w:t>What difficulty did the speaker have in New</w:t>
      </w:r>
      <w:r>
        <w:rPr>
          <w:spacing w:val="-4"/>
          <w:sz w:val="22"/>
        </w:rPr>
        <w:t xml:space="preserve"> </w:t>
      </w:r>
      <w:r>
        <w:rPr>
          <w:sz w:val="22"/>
        </w:rPr>
        <w:t>York?</w:t>
      </w:r>
    </w:p>
    <w:p>
      <w:pPr>
        <w:pStyle w:val="7"/>
        <w:numPr>
          <w:ilvl w:val="1"/>
          <w:numId w:val="2"/>
        </w:numPr>
        <w:tabs>
          <w:tab w:val="left" w:pos="810"/>
        </w:tabs>
        <w:spacing w:before="37" w:after="0" w:line="240" w:lineRule="auto"/>
        <w:ind w:left="810" w:right="0" w:hanging="300"/>
        <w:jc w:val="left"/>
        <w:rPr>
          <w:sz w:val="22"/>
        </w:rPr>
      </w:pPr>
      <w:r>
        <w:rPr>
          <w:sz w:val="22"/>
        </w:rPr>
        <w:t>He was</w:t>
      </w:r>
      <w:r>
        <w:rPr>
          <w:spacing w:val="-1"/>
          <w:sz w:val="22"/>
        </w:rPr>
        <w:t xml:space="preserve"> </w:t>
      </w:r>
      <w:r>
        <w:rPr>
          <w:sz w:val="22"/>
        </w:rPr>
        <w:t>homesick.</w:t>
      </w:r>
    </w:p>
    <w:p>
      <w:pPr>
        <w:pStyle w:val="7"/>
        <w:numPr>
          <w:ilvl w:val="1"/>
          <w:numId w:val="2"/>
        </w:numPr>
        <w:tabs>
          <w:tab w:val="left" w:pos="780"/>
        </w:tabs>
        <w:spacing w:before="37" w:after="0" w:line="240" w:lineRule="auto"/>
        <w:ind w:left="780" w:right="0" w:hanging="270"/>
        <w:jc w:val="left"/>
        <w:rPr>
          <w:sz w:val="22"/>
        </w:rPr>
      </w:pPr>
      <w:r>
        <w:rPr>
          <w:sz w:val="22"/>
        </w:rPr>
        <w:t>His parents didn</w:t>
      </w:r>
      <w:r>
        <w:rPr>
          <w:position w:val="6"/>
          <w:sz w:val="14"/>
        </w:rPr>
        <w:t>,</w:t>
      </w:r>
      <w:r>
        <w:rPr>
          <w:sz w:val="22"/>
        </w:rPr>
        <w:t>t support</w:t>
      </w:r>
      <w:r>
        <w:rPr>
          <w:spacing w:val="-3"/>
          <w:sz w:val="22"/>
        </w:rPr>
        <w:t xml:space="preserve"> </w:t>
      </w:r>
      <w:r>
        <w:rPr>
          <w:sz w:val="22"/>
        </w:rPr>
        <w:t>him.</w:t>
      </w:r>
    </w:p>
    <w:p>
      <w:pPr>
        <w:pStyle w:val="7"/>
        <w:numPr>
          <w:ilvl w:val="1"/>
          <w:numId w:val="2"/>
        </w:numPr>
        <w:tabs>
          <w:tab w:val="left" w:pos="785"/>
        </w:tabs>
        <w:spacing w:before="42" w:after="0" w:line="240" w:lineRule="auto"/>
        <w:ind w:left="785" w:right="0" w:hanging="280"/>
        <w:jc w:val="left"/>
        <w:rPr>
          <w:sz w:val="22"/>
        </w:rPr>
      </w:pPr>
      <w:r>
        <w:rPr>
          <w:sz w:val="22"/>
        </w:rPr>
        <w:t>He could not start a company</w:t>
      </w:r>
      <w:r>
        <w:rPr>
          <w:spacing w:val="-3"/>
          <w:sz w:val="22"/>
        </w:rPr>
        <w:t xml:space="preserve"> </w:t>
      </w:r>
      <w:r>
        <w:rPr>
          <w:sz w:val="22"/>
        </w:rPr>
        <w:t>there.</w:t>
      </w:r>
    </w:p>
    <w:p>
      <w:pPr>
        <w:spacing w:before="38"/>
        <w:ind w:left="175" w:right="0" w:firstLine="0"/>
        <w:jc w:val="left"/>
        <w:rPr>
          <w:rFonts w:hint="eastAsia" w:ascii="宋体" w:eastAsia="宋体"/>
          <w:sz w:val="20"/>
        </w:rPr>
      </w:pPr>
      <w:r>
        <w:rPr>
          <w:rFonts w:hint="eastAsia" w:ascii="宋体" w:eastAsia="宋体"/>
          <w:sz w:val="20"/>
        </w:rPr>
        <w:t>第二部分阅读（共两节，满分</w:t>
      </w:r>
      <w:r>
        <w:rPr>
          <w:b/>
          <w:sz w:val="20"/>
        </w:rPr>
        <w:t>50</w:t>
      </w:r>
      <w:r>
        <w:rPr>
          <w:rFonts w:hint="eastAsia" w:ascii="宋体" w:eastAsia="宋体"/>
          <w:sz w:val="20"/>
        </w:rPr>
        <w:t>分）</w:t>
      </w:r>
    </w:p>
    <w:p>
      <w:pPr>
        <w:spacing w:before="43"/>
        <w:ind w:left="165" w:right="0" w:firstLine="0"/>
        <w:jc w:val="left"/>
        <w:rPr>
          <w:rFonts w:hint="eastAsia" w:ascii="宋体" w:eastAsia="宋体"/>
          <w:sz w:val="20"/>
        </w:rPr>
      </w:pPr>
      <w:r>
        <w:rPr>
          <w:rFonts w:hint="eastAsia" w:ascii="宋体" w:eastAsia="宋体"/>
          <w:sz w:val="20"/>
        </w:rPr>
        <w:t>第一节（共</w:t>
      </w:r>
      <w:r>
        <w:rPr>
          <w:color w:val="1C293E"/>
          <w:sz w:val="22"/>
        </w:rPr>
        <w:t>15</w:t>
      </w:r>
      <w:r>
        <w:rPr>
          <w:rFonts w:hint="eastAsia" w:ascii="宋体" w:eastAsia="宋体"/>
          <w:sz w:val="20"/>
        </w:rPr>
        <w:t>小题;每小题</w:t>
      </w:r>
      <w:r>
        <w:rPr>
          <w:sz w:val="22"/>
        </w:rPr>
        <w:t>2. 5</w:t>
      </w:r>
      <w:r>
        <w:rPr>
          <w:rFonts w:hint="eastAsia" w:ascii="宋体" w:eastAsia="宋体"/>
          <w:sz w:val="20"/>
        </w:rPr>
        <w:t>分，满分</w:t>
      </w:r>
      <w:r>
        <w:rPr>
          <w:sz w:val="22"/>
        </w:rPr>
        <w:t>37. 5</w:t>
      </w:r>
      <w:r>
        <w:rPr>
          <w:rFonts w:hint="eastAsia" w:ascii="宋体" w:eastAsia="宋体"/>
          <w:sz w:val="20"/>
        </w:rPr>
        <w:t>分）</w:t>
      </w:r>
    </w:p>
    <w:p>
      <w:pPr>
        <w:spacing w:before="34"/>
        <w:ind w:left="640" w:right="0" w:firstLine="0"/>
        <w:jc w:val="left"/>
        <w:rPr>
          <w:rFonts w:hint="eastAsia" w:ascii="宋体" w:eastAsia="宋体"/>
          <w:sz w:val="20"/>
        </w:rPr>
      </w:pPr>
      <w:r>
        <w:drawing>
          <wp:anchor distT="0" distB="0" distL="0" distR="0" simplePos="0" relativeHeight="487325696" behindDoc="1" locked="0" layoutInCell="1" allowOverlap="1">
            <wp:simplePos x="0" y="0"/>
            <wp:positionH relativeFrom="page">
              <wp:posOffset>3860800</wp:posOffset>
            </wp:positionH>
            <wp:positionV relativeFrom="paragraph">
              <wp:posOffset>31115</wp:posOffset>
            </wp:positionV>
            <wp:extent cx="1371600" cy="26924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2" cstate="print"/>
                    <a:stretch>
                      <a:fillRect/>
                    </a:stretch>
                  </pic:blipFill>
                  <pic:spPr>
                    <a:xfrm>
                      <a:off x="0" y="0"/>
                      <a:ext cx="1371600" cy="2692400"/>
                    </a:xfrm>
                    <a:prstGeom prst="rect">
                      <a:avLst/>
                    </a:prstGeom>
                  </pic:spPr>
                </pic:pic>
              </a:graphicData>
            </a:graphic>
          </wp:anchor>
        </w:drawing>
      </w:r>
      <w:r>
        <w:rPr>
          <w:rFonts w:hint="eastAsia" w:ascii="宋体" w:eastAsia="宋体"/>
          <w:sz w:val="20"/>
        </w:rPr>
        <w:t>阅读下列短文，从每题所给的</w:t>
      </w:r>
      <w:r>
        <w:rPr>
          <w:sz w:val="22"/>
        </w:rPr>
        <w:t>A</w:t>
      </w:r>
      <w:r>
        <w:rPr>
          <w:rFonts w:hint="eastAsia" w:ascii="宋体" w:eastAsia="宋体"/>
          <w:sz w:val="20"/>
        </w:rPr>
        <w:t>、</w:t>
      </w:r>
      <w:r>
        <w:rPr>
          <w:sz w:val="22"/>
        </w:rPr>
        <w:t>B</w:t>
      </w:r>
      <w:r>
        <w:rPr>
          <w:rFonts w:hint="eastAsia" w:ascii="宋体" w:eastAsia="宋体"/>
          <w:sz w:val="20"/>
        </w:rPr>
        <w:t>、</w:t>
      </w:r>
      <w:r>
        <w:rPr>
          <w:sz w:val="22"/>
        </w:rPr>
        <w:t>C</w:t>
      </w:r>
      <w:r>
        <w:rPr>
          <w:rFonts w:hint="eastAsia" w:ascii="宋体" w:eastAsia="宋体"/>
          <w:sz w:val="20"/>
        </w:rPr>
        <w:t>、</w:t>
      </w:r>
      <w:r>
        <w:rPr>
          <w:sz w:val="22"/>
        </w:rPr>
        <w:t>D</w:t>
      </w:r>
      <w:r>
        <w:rPr>
          <w:rFonts w:hint="eastAsia" w:ascii="宋体" w:eastAsia="宋体"/>
          <w:sz w:val="20"/>
        </w:rPr>
        <w:t>四个选项中选出最佳选项。</w:t>
      </w:r>
    </w:p>
    <w:p>
      <w:pPr>
        <w:spacing w:before="37"/>
        <w:ind w:left="0" w:right="38" w:firstLine="0"/>
        <w:jc w:val="center"/>
        <w:rPr>
          <w:b/>
          <w:sz w:val="20"/>
        </w:rPr>
      </w:pPr>
      <w:r>
        <w:rPr>
          <w:b/>
          <w:sz w:val="20"/>
        </w:rPr>
        <w:t>A</w:t>
      </w:r>
    </w:p>
    <w:p>
      <w:pPr>
        <w:pStyle w:val="2"/>
        <w:spacing w:before="31" w:line="268" w:lineRule="auto"/>
        <w:ind w:left="164" w:right="204" w:firstLine="460"/>
        <w:jc w:val="both"/>
      </w:pPr>
      <w:r>
        <w:t>First released in the late 1950s</w:t>
      </w:r>
      <w:r>
        <w:rPr>
          <w:rFonts w:hint="eastAsia" w:ascii="宋体" w:hAnsi="宋体" w:eastAsia="宋体"/>
        </w:rPr>
        <w:t>，</w:t>
      </w:r>
      <w:r>
        <w:t>Lego has become an iconic toy</w:t>
      </w:r>
      <w:r>
        <w:rPr>
          <w:rFonts w:hint="eastAsia" w:ascii="宋体" w:hAnsi="宋体" w:eastAsia="宋体"/>
        </w:rPr>
        <w:t>，</w:t>
      </w:r>
      <w:r>
        <w:t>which is loved and appreciated by millions around  the  world.  Here,  we’ve  put  together  some  of  the  Lego  sets that may appeal to</w:t>
      </w:r>
      <w:r>
        <w:rPr>
          <w:spacing w:val="-3"/>
        </w:rPr>
        <w:t xml:space="preserve"> </w:t>
      </w:r>
      <w:r>
        <w:t>you.</w:t>
      </w:r>
    </w:p>
    <w:p>
      <w:pPr>
        <w:spacing w:before="21"/>
        <w:ind w:left="619" w:right="0" w:firstLine="0"/>
        <w:jc w:val="both"/>
        <w:rPr>
          <w:b/>
          <w:sz w:val="20"/>
        </w:rPr>
      </w:pPr>
      <w:r>
        <w:rPr>
          <w:b/>
          <w:sz w:val="20"/>
        </w:rPr>
        <w:t>Darth Maul Lego</w:t>
      </w:r>
      <w:r>
        <w:rPr>
          <w:b/>
          <w:spacing w:val="-5"/>
          <w:sz w:val="20"/>
        </w:rPr>
        <w:t xml:space="preserve"> </w:t>
      </w:r>
      <w:r>
        <w:rPr>
          <w:b/>
          <w:sz w:val="20"/>
        </w:rPr>
        <w:t>Head</w:t>
      </w:r>
    </w:p>
    <w:p>
      <w:pPr>
        <w:pStyle w:val="2"/>
        <w:spacing w:before="42"/>
        <w:ind w:left="619"/>
        <w:jc w:val="both"/>
      </w:pPr>
      <w:r>
        <w:t xml:space="preserve">Cost: </w:t>
      </w:r>
      <w:r>
        <w:rPr>
          <w:color w:val="1C293E"/>
        </w:rPr>
        <w:t>$ 1</w:t>
      </w:r>
      <w:r>
        <w:t>,255</w:t>
      </w:r>
    </w:p>
    <w:p>
      <w:pPr>
        <w:pStyle w:val="2"/>
        <w:spacing w:before="37" w:line="268" w:lineRule="auto"/>
        <w:ind w:left="164" w:right="197" w:firstLine="460"/>
        <w:jc w:val="both"/>
      </w:pPr>
      <w:r>
        <w:t xml:space="preserve">If you don’t know who he is, then I suggest you watch </w:t>
      </w:r>
      <w:r>
        <w:rPr>
          <w:i/>
        </w:rPr>
        <w:t xml:space="preserve">Star Wars </w:t>
      </w:r>
      <w:r>
        <w:t xml:space="preserve">: Episode  </w:t>
      </w:r>
      <w:r>
        <w:rPr>
          <w:i/>
        </w:rPr>
        <w:t xml:space="preserve">I-The Phantom  Menace.  </w:t>
      </w:r>
      <w:r>
        <w:t>This  Lego  set  contains  over  1,800  small  individual  pieces,  making  one hell of  a  set  to  complete.  If  you  have  the  time</w:t>
      </w:r>
      <w:r>
        <w:rPr>
          <w:rFonts w:hint="eastAsia" w:ascii="宋体" w:hAnsi="宋体" w:eastAsia="宋体"/>
        </w:rPr>
        <w:t>，</w:t>
      </w:r>
      <w:r>
        <w:t xml:space="preserve">patience  and  desire  to  put  together </w:t>
      </w:r>
      <w:r>
        <w:rPr>
          <w:color w:val="1C293E"/>
        </w:rPr>
        <w:t>a</w:t>
      </w:r>
      <w:r>
        <w:rPr>
          <w:color w:val="1C293E"/>
          <w:spacing w:val="4"/>
        </w:rPr>
        <w:t xml:space="preserve"> </w:t>
      </w:r>
      <w:r>
        <w:t>set</w:t>
      </w:r>
      <w:r>
        <w:rPr>
          <w:spacing w:val="4"/>
        </w:rPr>
        <w:t xml:space="preserve"> </w:t>
      </w:r>
      <w:r>
        <w:t>like</w:t>
      </w:r>
      <w:r>
        <w:rPr>
          <w:spacing w:val="4"/>
        </w:rPr>
        <w:t xml:space="preserve"> </w:t>
      </w:r>
      <w:r>
        <w:t>this</w:t>
      </w:r>
      <w:r>
        <w:rPr>
          <w:spacing w:val="2"/>
        </w:rPr>
        <w:t xml:space="preserve">, </w:t>
      </w:r>
      <w:r>
        <w:t>you</w:t>
      </w:r>
      <w:r>
        <w:rPr>
          <w:spacing w:val="5"/>
        </w:rPr>
        <w:t xml:space="preserve"> </w:t>
      </w:r>
      <w:r>
        <w:t>can</w:t>
      </w:r>
      <w:r>
        <w:rPr>
          <w:spacing w:val="5"/>
        </w:rPr>
        <w:t xml:space="preserve"> </w:t>
      </w:r>
      <w:r>
        <w:t>earn</w:t>
      </w:r>
      <w:r>
        <w:rPr>
          <w:spacing w:val="5"/>
        </w:rPr>
        <w:t xml:space="preserve"> </w:t>
      </w:r>
      <w:r>
        <w:t>yourself</w:t>
      </w:r>
      <w:r>
        <w:rPr>
          <w:spacing w:val="3"/>
        </w:rPr>
        <w:t xml:space="preserve"> </w:t>
      </w:r>
      <w:r>
        <w:t>some</w:t>
      </w:r>
      <w:r>
        <w:rPr>
          <w:spacing w:val="4"/>
        </w:rPr>
        <w:t xml:space="preserve"> </w:t>
      </w:r>
      <w:r>
        <w:t>serious</w:t>
      </w:r>
      <w:r>
        <w:rPr>
          <w:spacing w:val="2"/>
        </w:rPr>
        <w:t xml:space="preserve">  </w:t>
      </w:r>
      <w:r>
        <w:t>bragging</w:t>
      </w:r>
      <w:r>
        <w:rPr>
          <w:rFonts w:hint="eastAsia" w:ascii="宋体" w:hAnsi="宋体" w:eastAsia="宋体"/>
          <w:sz w:val="20"/>
        </w:rPr>
        <w:t>（吹嘘）</w:t>
      </w:r>
      <w:r>
        <w:t>rights</w:t>
      </w:r>
      <w:r>
        <w:rPr>
          <w:spacing w:val="1"/>
        </w:rPr>
        <w:t xml:space="preserve">  </w:t>
      </w:r>
      <w:r>
        <w:t>in</w:t>
      </w:r>
      <w:r>
        <w:rPr>
          <w:spacing w:val="2"/>
        </w:rPr>
        <w:t xml:space="preserve">  </w:t>
      </w:r>
      <w:r>
        <w:t>your</w:t>
      </w:r>
      <w:r>
        <w:rPr>
          <w:spacing w:val="2"/>
        </w:rPr>
        <w:t xml:space="preserve">  </w:t>
      </w:r>
      <w:r>
        <w:t>Lego social</w:t>
      </w:r>
      <w:r>
        <w:rPr>
          <w:spacing w:val="-2"/>
        </w:rPr>
        <w:t xml:space="preserve"> </w:t>
      </w:r>
      <w:r>
        <w:t>circle!</w:t>
      </w:r>
    </w:p>
    <w:p>
      <w:pPr>
        <w:spacing w:before="20"/>
        <w:ind w:left="625" w:right="0" w:firstLine="0"/>
        <w:jc w:val="both"/>
        <w:rPr>
          <w:b/>
          <w:sz w:val="20"/>
        </w:rPr>
      </w:pPr>
      <w:r>
        <w:rPr>
          <w:b/>
          <w:sz w:val="20"/>
        </w:rPr>
        <w:t>Rebel Blockade Runner</w:t>
      </w:r>
    </w:p>
    <w:p>
      <w:pPr>
        <w:pStyle w:val="2"/>
        <w:spacing w:before="27"/>
        <w:ind w:left="620"/>
        <w:jc w:val="both"/>
      </w:pPr>
      <w:r>
        <w:t>Cost</w:t>
      </w:r>
      <w:r>
        <w:rPr>
          <w:rFonts w:hint="eastAsia" w:ascii="宋体" w:eastAsia="宋体"/>
        </w:rPr>
        <w:t>：</w:t>
      </w:r>
      <w:r>
        <w:rPr>
          <w:rFonts w:hint="eastAsia" w:ascii="宋体" w:eastAsia="宋体"/>
          <w:spacing w:val="-56"/>
        </w:rPr>
        <w:t xml:space="preserve"> </w:t>
      </w:r>
      <w:r>
        <w:rPr>
          <w:color w:val="1C293E"/>
        </w:rPr>
        <w:t xml:space="preserve">$ </w:t>
      </w:r>
      <w:r>
        <w:t>1,330</w:t>
      </w:r>
    </w:p>
    <w:p>
      <w:pPr>
        <w:pStyle w:val="2"/>
        <w:spacing w:before="28" w:line="266" w:lineRule="auto"/>
        <w:ind w:right="199" w:firstLine="460"/>
        <w:jc w:val="both"/>
      </w:pPr>
      <w:r>
        <w:t>One of the biggest Lego sets on the list is the Rebel Blockade  Runner.  It  s  pretty  giant</w:t>
      </w:r>
      <w:r>
        <w:rPr>
          <w:rFonts w:hint="eastAsia" w:ascii="宋体" w:hAnsi="宋体" w:eastAsia="宋体"/>
        </w:rPr>
        <w:t xml:space="preserve">， </w:t>
      </w:r>
      <w:r>
        <w:t xml:space="preserve">to say the least? and is made up of over 1,700 pieces and is  from  </w:t>
      </w:r>
      <w:r>
        <w:rPr>
          <w:i/>
        </w:rPr>
        <w:t xml:space="preserve">Star  Wars  : </w:t>
      </w:r>
      <w:r>
        <w:t xml:space="preserve">Episode IV-A </w:t>
      </w:r>
      <w:r>
        <w:rPr>
          <w:i/>
        </w:rPr>
        <w:t xml:space="preserve">New Hope. </w:t>
      </w:r>
      <w:r>
        <w:t xml:space="preserve">If  you’re  also  a  </w:t>
      </w:r>
      <w:r>
        <w:rPr>
          <w:i/>
        </w:rPr>
        <w:t xml:space="preserve">Star  Wars  </w:t>
      </w:r>
      <w:r>
        <w:t>fan,  you  should  seriously  think  about adding this to your</w:t>
      </w:r>
      <w:r>
        <w:rPr>
          <w:spacing w:val="-4"/>
        </w:rPr>
        <w:t xml:space="preserve"> </w:t>
      </w:r>
      <w:r>
        <w:t>collection!</w:t>
      </w:r>
    </w:p>
    <w:p>
      <w:pPr>
        <w:spacing w:before="23"/>
        <w:ind w:left="620" w:right="0" w:firstLine="0"/>
        <w:jc w:val="both"/>
        <w:rPr>
          <w:b/>
          <w:sz w:val="20"/>
        </w:rPr>
      </w:pPr>
      <w:r>
        <w:rPr>
          <w:b/>
          <w:sz w:val="20"/>
        </w:rPr>
        <w:t>Eiffel Tower</w:t>
      </w:r>
    </w:p>
    <w:p>
      <w:pPr>
        <w:pStyle w:val="2"/>
        <w:spacing w:before="41"/>
        <w:ind w:left="620"/>
        <w:jc w:val="both"/>
      </w:pPr>
      <w:r>
        <w:t xml:space="preserve">Cost: </w:t>
      </w:r>
      <w:r>
        <w:rPr>
          <w:color w:val="1C293E"/>
        </w:rPr>
        <w:t>$ 1</w:t>
      </w:r>
      <w:r>
        <w:t>,455</w:t>
      </w:r>
    </w:p>
    <w:p>
      <w:pPr>
        <w:pStyle w:val="2"/>
        <w:spacing w:before="47" w:line="271" w:lineRule="auto"/>
        <w:ind w:left="170" w:right="119" w:firstLine="455"/>
      </w:pPr>
      <w:r>
        <w:t xml:space="preserve">Breaking out of the </w:t>
      </w:r>
      <w:r>
        <w:rPr>
          <w:i/>
        </w:rPr>
        <w:t xml:space="preserve">Star Wars </w:t>
      </w:r>
      <w:r>
        <w:t>is  the  Eiffel  Tower,  released  in  2007.  With  3,428  pieces, this is the  tallest  Lego  set  on  the  market  and  should  only  be  attempted  if  you  have</w:t>
      </w:r>
      <w:r>
        <w:rPr>
          <w:spacing w:val="1"/>
        </w:rPr>
        <w:t xml:space="preserve"> </w:t>
      </w:r>
      <w:r>
        <w:t>the</w:t>
      </w:r>
      <w:r>
        <w:rPr>
          <w:spacing w:val="1"/>
        </w:rPr>
        <w:t xml:space="preserve">  </w:t>
      </w:r>
      <w:r>
        <w:t>determination</w:t>
      </w:r>
      <w:r>
        <w:rPr>
          <w:spacing w:val="1"/>
        </w:rPr>
        <w:t xml:space="preserve">  </w:t>
      </w:r>
      <w:r>
        <w:t>and</w:t>
      </w:r>
      <w:r>
        <w:rPr>
          <w:spacing w:val="1"/>
        </w:rPr>
        <w:t xml:space="preserve">  </w:t>
      </w:r>
      <w:r>
        <w:t xml:space="preserve">patience  </w:t>
      </w:r>
      <w:r>
        <w:rPr>
          <w:color w:val="1C293E"/>
        </w:rPr>
        <w:t xml:space="preserve">to  </w:t>
      </w:r>
      <w:r>
        <w:t>see</w:t>
      </w:r>
      <w:r>
        <w:rPr>
          <w:spacing w:val="1"/>
        </w:rPr>
        <w:t xml:space="preserve">  </w:t>
      </w:r>
      <w:r>
        <w:t>it  through!  It  was  built  to</w:t>
      </w:r>
      <w:r>
        <w:rPr>
          <w:spacing w:val="1"/>
        </w:rPr>
        <w:t xml:space="preserve">  </w:t>
      </w:r>
      <w:r>
        <w:t>1:300  scale</w:t>
      </w:r>
      <w:r>
        <w:rPr>
          <w:rFonts w:hint="eastAsia" w:ascii="宋体" w:eastAsia="宋体"/>
          <w:sz w:val="20"/>
        </w:rPr>
        <w:t>（比例尺）</w:t>
      </w:r>
      <w:r>
        <w:t>from</w:t>
      </w:r>
      <w:r>
        <w:rPr>
          <w:spacing w:val="-2"/>
        </w:rPr>
        <w:t xml:space="preserve"> </w:t>
      </w:r>
      <w:r>
        <w:t>the</w:t>
      </w:r>
      <w:r>
        <w:rPr>
          <w:spacing w:val="-1"/>
        </w:rPr>
        <w:t xml:space="preserve"> </w:t>
      </w:r>
      <w:r>
        <w:t>real</w:t>
      </w:r>
      <w:r>
        <w:rPr>
          <w:spacing w:val="-1"/>
        </w:rPr>
        <w:t xml:space="preserve"> </w:t>
      </w:r>
      <w:r>
        <w:t>tower.</w:t>
      </w:r>
    </w:p>
    <w:p>
      <w:pPr>
        <w:spacing w:before="4" w:line="256" w:lineRule="auto"/>
        <w:ind w:left="620" w:right="2496" w:firstLine="0"/>
        <w:jc w:val="left"/>
        <w:rPr>
          <w:sz w:val="22"/>
        </w:rPr>
      </w:pPr>
      <w:r>
        <w:rPr>
          <w:b/>
          <w:sz w:val="20"/>
        </w:rPr>
        <w:t>LECA Automobile</w:t>
      </w:r>
      <w:r>
        <w:rPr>
          <w:sz w:val="22"/>
        </w:rPr>
        <w:t xml:space="preserve">（LEGO Inside Tour Exclusive 2005 </w:t>
      </w:r>
      <w:r>
        <w:rPr>
          <w:spacing w:val="-13"/>
          <w:sz w:val="22"/>
        </w:rPr>
        <w:t xml:space="preserve">Edition） </w:t>
      </w:r>
      <w:r>
        <w:rPr>
          <w:sz w:val="22"/>
        </w:rPr>
        <w:t>Cost</w:t>
      </w:r>
      <w:r>
        <w:rPr>
          <w:rFonts w:hint="eastAsia" w:ascii="宋体" w:eastAsia="宋体"/>
          <w:sz w:val="22"/>
        </w:rPr>
        <w:t>：</w:t>
      </w:r>
      <w:r>
        <w:rPr>
          <w:rFonts w:hint="eastAsia" w:ascii="宋体" w:eastAsia="宋体"/>
          <w:spacing w:val="-56"/>
          <w:sz w:val="22"/>
        </w:rPr>
        <w:t xml:space="preserve"> </w:t>
      </w:r>
      <w:r>
        <w:rPr>
          <w:sz w:val="22"/>
        </w:rPr>
        <w:t>$2,350</w:t>
      </w:r>
    </w:p>
    <w:p>
      <w:pPr>
        <w:pStyle w:val="2"/>
        <w:spacing w:line="266" w:lineRule="auto"/>
        <w:ind w:right="197" w:firstLine="460"/>
        <w:jc w:val="both"/>
      </w:pPr>
      <w:r>
        <w:t>As one of the top 5 most expensive Lego sets in the world</w:t>
      </w:r>
      <w:r>
        <w:rPr>
          <w:rFonts w:hint="eastAsia" w:ascii="宋体" w:hAnsi="宋体" w:eastAsia="宋体"/>
        </w:rPr>
        <w:t>，</w:t>
      </w:r>
      <w:r>
        <w:t xml:space="preserve">it’s not the coolest or        most  pretty  looking  Lego  set.  However,  it’s  different  and  rare,  and  includes  </w:t>
      </w:r>
      <w:r>
        <w:rPr>
          <w:color w:val="1C293E"/>
        </w:rPr>
        <w:t>4</w:t>
      </w:r>
      <w:r>
        <w:t>,060 pieces. So, if cars are your thing, please click here to know more about</w:t>
      </w:r>
      <w:r>
        <w:rPr>
          <w:spacing w:val="-12"/>
        </w:rPr>
        <w:t xml:space="preserve"> </w:t>
      </w:r>
      <w:r>
        <w:t>it.</w:t>
      </w:r>
    </w:p>
    <w:p>
      <w:pPr>
        <w:pStyle w:val="7"/>
        <w:numPr>
          <w:ilvl w:val="0"/>
          <w:numId w:val="2"/>
        </w:numPr>
        <w:tabs>
          <w:tab w:val="left" w:pos="510"/>
        </w:tabs>
        <w:spacing w:before="8" w:after="0" w:line="240" w:lineRule="auto"/>
        <w:ind w:left="510" w:right="0" w:hanging="345"/>
        <w:jc w:val="both"/>
        <w:rPr>
          <w:sz w:val="22"/>
        </w:rPr>
      </w:pPr>
      <w:r>
        <w:rPr>
          <w:sz w:val="22"/>
        </w:rPr>
        <w:t>What do the Darth Maul Lego Head and Rebel Blockade Runner have in</w:t>
      </w:r>
      <w:r>
        <w:rPr>
          <w:spacing w:val="-12"/>
          <w:sz w:val="22"/>
        </w:rPr>
        <w:t xml:space="preserve"> </w:t>
      </w:r>
      <w:r>
        <w:rPr>
          <w:sz w:val="22"/>
        </w:rPr>
        <w:t>common?</w:t>
      </w:r>
    </w:p>
    <w:p>
      <w:pPr>
        <w:pStyle w:val="7"/>
        <w:numPr>
          <w:numId w:val="0"/>
        </w:numPr>
        <w:tabs>
          <w:tab w:val="left" w:pos="1230"/>
          <w:tab w:val="left" w:pos="4669"/>
        </w:tabs>
        <w:spacing w:before="42" w:after="0" w:line="240" w:lineRule="auto"/>
        <w:ind w:left="510" w:leftChars="0" w:right="0" w:rightChars="0"/>
        <w:jc w:val="both"/>
        <w:rPr>
          <w:sz w:val="22"/>
        </w:rPr>
      </w:pPr>
      <w:r>
        <w:rPr>
          <w:rFonts w:hint="eastAsia" w:eastAsia="宋体"/>
          <w:sz w:val="22"/>
          <w:lang w:val="en-US" w:eastAsia="zh-CN"/>
        </w:rPr>
        <w:t xml:space="preserve">A. </w:t>
      </w:r>
      <w:r>
        <w:rPr>
          <w:sz w:val="22"/>
        </w:rPr>
        <w:t>They are sold at the</w:t>
      </w:r>
      <w:r>
        <w:rPr>
          <w:spacing w:val="-7"/>
          <w:sz w:val="22"/>
        </w:rPr>
        <w:t xml:space="preserve"> </w:t>
      </w:r>
      <w:r>
        <w:rPr>
          <w:sz w:val="22"/>
        </w:rPr>
        <w:t>same</w:t>
      </w:r>
      <w:r>
        <w:rPr>
          <w:spacing w:val="-1"/>
          <w:sz w:val="22"/>
        </w:rPr>
        <w:t xml:space="preserve"> </w:t>
      </w:r>
      <w:r>
        <w:rPr>
          <w:sz w:val="22"/>
        </w:rPr>
        <w:t>price.</w:t>
      </w:r>
      <w:r>
        <w:rPr>
          <w:sz w:val="22"/>
        </w:rPr>
        <w:tab/>
      </w:r>
      <w:r>
        <w:rPr>
          <w:sz w:val="22"/>
        </w:rPr>
        <w:t>B. They contain the same</w:t>
      </w:r>
      <w:r>
        <w:rPr>
          <w:spacing w:val="-2"/>
          <w:sz w:val="22"/>
        </w:rPr>
        <w:t xml:space="preserve"> </w:t>
      </w:r>
      <w:r>
        <w:rPr>
          <w:sz w:val="22"/>
        </w:rPr>
        <w:t>pieces.</w:t>
      </w:r>
    </w:p>
    <w:p>
      <w:pPr>
        <w:pStyle w:val="2"/>
        <w:tabs>
          <w:tab w:val="left" w:pos="4669"/>
        </w:tabs>
        <w:spacing w:before="37"/>
        <w:ind w:left="505"/>
        <w:jc w:val="both"/>
      </w:pPr>
      <w:r>
        <w:t>C. They relate to the</w:t>
      </w:r>
      <w:r>
        <w:rPr>
          <w:spacing w:val="-8"/>
        </w:rPr>
        <w:t xml:space="preserve"> </w:t>
      </w:r>
      <w:r>
        <w:t>same</w:t>
      </w:r>
      <w:r>
        <w:rPr>
          <w:spacing w:val="-1"/>
        </w:rPr>
        <w:t xml:space="preserve"> </w:t>
      </w:r>
      <w:r>
        <w:t>movie.</w:t>
      </w:r>
      <w:r>
        <w:tab/>
      </w:r>
      <w:r>
        <w:t>D. They were released in the same</w:t>
      </w:r>
      <w:r>
        <w:rPr>
          <w:spacing w:val="-5"/>
        </w:rPr>
        <w:t xml:space="preserve"> </w:t>
      </w:r>
      <w:r>
        <w:t>year.</w:t>
      </w:r>
    </w:p>
    <w:p>
      <w:pPr>
        <w:pStyle w:val="7"/>
        <w:numPr>
          <w:ilvl w:val="0"/>
          <w:numId w:val="2"/>
        </w:numPr>
        <w:tabs>
          <w:tab w:val="left" w:pos="510"/>
        </w:tabs>
        <w:spacing w:before="37" w:after="0" w:line="240" w:lineRule="auto"/>
        <w:ind w:left="510" w:right="0" w:hanging="345"/>
        <w:jc w:val="both"/>
        <w:rPr>
          <w:sz w:val="22"/>
        </w:rPr>
      </w:pPr>
      <w:r>
        <w:rPr>
          <w:sz w:val="22"/>
        </w:rPr>
        <w:t>What do we know about the Eiffel</w:t>
      </w:r>
      <w:r>
        <w:rPr>
          <w:spacing w:val="-4"/>
          <w:sz w:val="22"/>
        </w:rPr>
        <w:t xml:space="preserve"> </w:t>
      </w:r>
      <w:r>
        <w:rPr>
          <w:sz w:val="22"/>
        </w:rPr>
        <w:t>Tower?</w:t>
      </w:r>
    </w:p>
    <w:p>
      <w:pPr>
        <w:pStyle w:val="7"/>
        <w:numPr>
          <w:ilvl w:val="1"/>
          <w:numId w:val="2"/>
        </w:numPr>
        <w:tabs>
          <w:tab w:val="left" w:pos="800"/>
        </w:tabs>
        <w:spacing w:before="42" w:after="0" w:line="240" w:lineRule="auto"/>
        <w:ind w:left="800" w:right="0" w:hanging="290"/>
        <w:jc w:val="left"/>
        <w:rPr>
          <w:sz w:val="22"/>
        </w:rPr>
      </w:pPr>
      <w:r>
        <w:rPr>
          <w:sz w:val="22"/>
        </w:rPr>
        <w:t>It is the most expensive Lego</w:t>
      </w:r>
      <w:r>
        <w:rPr>
          <w:spacing w:val="-5"/>
          <w:sz w:val="22"/>
        </w:rPr>
        <w:t xml:space="preserve"> </w:t>
      </w:r>
      <w:r>
        <w:rPr>
          <w:sz w:val="22"/>
        </w:rPr>
        <w:t>set.</w:t>
      </w:r>
    </w:p>
    <w:p>
      <w:pPr>
        <w:pStyle w:val="7"/>
        <w:numPr>
          <w:ilvl w:val="1"/>
          <w:numId w:val="2"/>
        </w:numPr>
        <w:tabs>
          <w:tab w:val="left" w:pos="765"/>
        </w:tabs>
        <w:spacing w:before="32" w:after="0" w:line="240" w:lineRule="auto"/>
        <w:ind w:left="765" w:right="0" w:hanging="255"/>
        <w:jc w:val="left"/>
        <w:rPr>
          <w:sz w:val="22"/>
        </w:rPr>
      </w:pPr>
      <w:bookmarkStart w:id="0" w:name="_GoBack"/>
      <w:bookmarkEnd w:id="0"/>
      <w:r>
        <w:rPr>
          <w:sz w:val="22"/>
        </w:rPr>
        <w:t>It is a mini version of the real</w:t>
      </w:r>
      <w:r>
        <w:rPr>
          <w:spacing w:val="-6"/>
          <w:sz w:val="22"/>
        </w:rPr>
        <w:t xml:space="preserve"> </w:t>
      </w:r>
      <w:r>
        <w:rPr>
          <w:sz w:val="22"/>
        </w:rPr>
        <w:t>tower.</w:t>
      </w:r>
    </w:p>
    <w:p>
      <w:pPr>
        <w:pStyle w:val="7"/>
        <w:numPr>
          <w:ilvl w:val="1"/>
          <w:numId w:val="2"/>
        </w:numPr>
        <w:tabs>
          <w:tab w:val="left" w:pos="770"/>
        </w:tabs>
        <w:spacing w:before="42" w:after="0" w:line="240" w:lineRule="auto"/>
        <w:ind w:left="770" w:right="0" w:hanging="265"/>
        <w:jc w:val="left"/>
        <w:rPr>
          <w:sz w:val="22"/>
        </w:rPr>
      </w:pPr>
      <w:r>
        <w:rPr>
          <w:sz w:val="22"/>
        </w:rPr>
        <w:t>It is relatively easy to put it</w:t>
      </w:r>
      <w:r>
        <w:rPr>
          <w:spacing w:val="-5"/>
          <w:sz w:val="22"/>
        </w:rPr>
        <w:t xml:space="preserve"> </w:t>
      </w:r>
      <w:r>
        <w:rPr>
          <w:sz w:val="22"/>
        </w:rPr>
        <w:t>together.</w:t>
      </w:r>
    </w:p>
    <w:p>
      <w:pPr>
        <w:pStyle w:val="7"/>
        <w:numPr>
          <w:ilvl w:val="1"/>
          <w:numId w:val="2"/>
        </w:numPr>
        <w:tabs>
          <w:tab w:val="left" w:pos="785"/>
        </w:tabs>
        <w:spacing w:before="37" w:after="0" w:line="240" w:lineRule="auto"/>
        <w:ind w:left="785" w:right="0" w:hanging="275"/>
        <w:jc w:val="left"/>
        <w:rPr>
          <w:sz w:val="22"/>
        </w:rPr>
      </w:pPr>
      <w:r>
        <w:rPr>
          <w:sz w:val="22"/>
        </w:rPr>
        <w:t>It is the biggest Lego set in the</w:t>
      </w:r>
      <w:r>
        <w:rPr>
          <w:spacing w:val="-5"/>
          <w:sz w:val="22"/>
        </w:rPr>
        <w:t xml:space="preserve"> </w:t>
      </w:r>
      <w:r>
        <w:rPr>
          <w:sz w:val="22"/>
        </w:rPr>
        <w:t>world.</w:t>
      </w:r>
    </w:p>
    <w:p>
      <w:pPr>
        <w:spacing w:after="0" w:line="240" w:lineRule="auto"/>
        <w:jc w:val="left"/>
        <w:rPr>
          <w:sz w:val="22"/>
        </w:rPr>
        <w:sectPr>
          <w:pgSz w:w="9300" w:h="13210"/>
          <w:pgMar w:top="60" w:right="200" w:bottom="340" w:left="240" w:header="0" w:footer="151" w:gutter="0"/>
        </w:sectPr>
      </w:pPr>
    </w:p>
    <w:p>
      <w:pPr>
        <w:pStyle w:val="7"/>
        <w:numPr>
          <w:ilvl w:val="0"/>
          <w:numId w:val="2"/>
        </w:numPr>
        <w:tabs>
          <w:tab w:val="left" w:pos="510"/>
        </w:tabs>
        <w:spacing w:before="64" w:after="0" w:line="240" w:lineRule="auto"/>
        <w:ind w:left="510" w:right="0" w:hanging="345"/>
        <w:jc w:val="left"/>
        <w:rPr>
          <w:sz w:val="22"/>
        </w:rPr>
      </w:pPr>
      <w:r>
        <w:drawing>
          <wp:anchor distT="0" distB="0" distL="0" distR="0" simplePos="0" relativeHeight="487326720" behindDoc="1" locked="0" layoutInCell="1" allowOverlap="1">
            <wp:simplePos x="0" y="0"/>
            <wp:positionH relativeFrom="page">
              <wp:posOffset>0</wp:posOffset>
            </wp:positionH>
            <wp:positionV relativeFrom="page">
              <wp:posOffset>0</wp:posOffset>
            </wp:positionV>
            <wp:extent cx="5902325" cy="8385175"/>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3" cstate="print"/>
                    <a:stretch>
                      <a:fillRect/>
                    </a:stretch>
                  </pic:blipFill>
                  <pic:spPr>
                    <a:xfrm>
                      <a:off x="0" y="0"/>
                      <a:ext cx="5902325" cy="8385175"/>
                    </a:xfrm>
                    <a:prstGeom prst="rect">
                      <a:avLst/>
                    </a:prstGeom>
                  </pic:spPr>
                </pic:pic>
              </a:graphicData>
            </a:graphic>
          </wp:anchor>
        </w:drawing>
      </w:r>
      <w:r>
        <w:rPr>
          <w:sz w:val="22"/>
        </w:rPr>
        <w:t>Where can we probably read the</w:t>
      </w:r>
      <w:r>
        <w:rPr>
          <w:spacing w:val="-3"/>
          <w:sz w:val="22"/>
        </w:rPr>
        <w:t xml:space="preserve"> </w:t>
      </w:r>
      <w:r>
        <w:rPr>
          <w:sz w:val="22"/>
        </w:rPr>
        <w:t>text?</w:t>
      </w:r>
    </w:p>
    <w:p>
      <w:pPr>
        <w:pStyle w:val="7"/>
        <w:numPr>
          <w:ilvl w:val="1"/>
          <w:numId w:val="2"/>
        </w:numPr>
        <w:tabs>
          <w:tab w:val="left" w:pos="779"/>
          <w:tab w:val="left" w:pos="4664"/>
        </w:tabs>
        <w:spacing w:before="62" w:after="0" w:line="240" w:lineRule="auto"/>
        <w:ind w:left="779" w:right="0" w:hanging="269"/>
        <w:jc w:val="left"/>
        <w:rPr>
          <w:sz w:val="22"/>
        </w:rPr>
      </w:pPr>
      <w:r>
        <w:rPr>
          <w:sz w:val="22"/>
        </w:rPr>
        <w:t>In a</w:t>
      </w:r>
      <w:r>
        <w:rPr>
          <w:spacing w:val="-3"/>
          <w:sz w:val="22"/>
        </w:rPr>
        <w:t xml:space="preserve"> </w:t>
      </w:r>
      <w:r>
        <w:rPr>
          <w:sz w:val="22"/>
        </w:rPr>
        <w:t>science</w:t>
      </w:r>
      <w:r>
        <w:rPr>
          <w:spacing w:val="-1"/>
          <w:sz w:val="22"/>
        </w:rPr>
        <w:t xml:space="preserve"> </w:t>
      </w:r>
      <w:r>
        <w:rPr>
          <w:sz w:val="22"/>
        </w:rPr>
        <w:t>report.</w:t>
      </w:r>
      <w:r>
        <w:rPr>
          <w:sz w:val="22"/>
        </w:rPr>
        <w:tab/>
      </w:r>
      <w:r>
        <w:rPr>
          <w:sz w:val="22"/>
        </w:rPr>
        <w:t>B. In a</w:t>
      </w:r>
      <w:r>
        <w:rPr>
          <w:spacing w:val="-1"/>
          <w:sz w:val="22"/>
        </w:rPr>
        <w:t xml:space="preserve"> </w:t>
      </w:r>
      <w:r>
        <w:rPr>
          <w:sz w:val="22"/>
        </w:rPr>
        <w:t>newspaper.</w:t>
      </w:r>
    </w:p>
    <w:p>
      <w:pPr>
        <w:pStyle w:val="2"/>
        <w:tabs>
          <w:tab w:val="left" w:pos="4664"/>
        </w:tabs>
        <w:spacing w:before="72"/>
        <w:ind w:left="505"/>
      </w:pPr>
      <w:r>
        <w:t>C. In a</w:t>
      </w:r>
      <w:r>
        <w:rPr>
          <w:spacing w:val="-4"/>
        </w:rPr>
        <w:t xml:space="preserve"> </w:t>
      </w:r>
      <w:r>
        <w:t>fashion</w:t>
      </w:r>
      <w:r>
        <w:rPr>
          <w:spacing w:val="-1"/>
        </w:rPr>
        <w:t xml:space="preserve"> </w:t>
      </w:r>
      <w:r>
        <w:t>magazine.</w:t>
      </w:r>
      <w:r>
        <w:tab/>
      </w:r>
      <w:r>
        <w:t>D. On a</w:t>
      </w:r>
      <w:r>
        <w:rPr>
          <w:spacing w:val="-1"/>
        </w:rPr>
        <w:t xml:space="preserve"> </w:t>
      </w:r>
      <w:r>
        <w:t>website.</w:t>
      </w:r>
    </w:p>
    <w:p>
      <w:pPr>
        <w:spacing w:before="86"/>
        <w:ind w:left="0" w:right="41" w:firstLine="0"/>
        <w:jc w:val="center"/>
        <w:rPr>
          <w:b/>
          <w:sz w:val="20"/>
        </w:rPr>
      </w:pPr>
      <w:r>
        <w:rPr>
          <w:b/>
          <w:sz w:val="20"/>
        </w:rPr>
        <w:t>B</w:t>
      </w:r>
    </w:p>
    <w:p>
      <w:pPr>
        <w:spacing w:before="76" w:line="292" w:lineRule="auto"/>
        <w:ind w:left="165" w:right="203" w:firstLine="460"/>
        <w:jc w:val="both"/>
        <w:rPr>
          <w:i/>
          <w:sz w:val="22"/>
        </w:rPr>
      </w:pPr>
      <w:r>
        <w:rPr>
          <w:sz w:val="22"/>
        </w:rPr>
        <w:t>Rose Ayling-Ellis is making history—and learning to jive</w:t>
      </w:r>
      <w:r>
        <w:rPr>
          <w:rFonts w:hint="eastAsia" w:ascii="宋体" w:hAnsi="宋体" w:eastAsia="宋体"/>
          <w:sz w:val="20"/>
        </w:rPr>
        <w:t xml:space="preserve">（ 跳 牛 仔 舞 ）. </w:t>
      </w:r>
      <w:r>
        <w:rPr>
          <w:sz w:val="22"/>
        </w:rPr>
        <w:t xml:space="preserve">She will be the first-ever deaf competitor on </w:t>
      </w:r>
      <w:r>
        <w:rPr>
          <w:i/>
          <w:sz w:val="22"/>
        </w:rPr>
        <w:t>Strictly Come Dancing.</w:t>
      </w:r>
    </w:p>
    <w:p>
      <w:pPr>
        <w:pStyle w:val="2"/>
        <w:spacing w:before="19" w:line="304" w:lineRule="auto"/>
        <w:ind w:right="199" w:firstLine="460"/>
        <w:jc w:val="both"/>
      </w:pPr>
      <w:r>
        <w:t>When the 26-year-old was announced as a competitor in August ? people were very shocked, not least  because  many  still  hold  the  baseless  belief  that  deaf  people  can’t  enjoy music or</w:t>
      </w:r>
      <w:r>
        <w:rPr>
          <w:spacing w:val="-2"/>
        </w:rPr>
        <w:t xml:space="preserve"> </w:t>
      </w:r>
      <w:r>
        <w:t>dance.</w:t>
      </w:r>
    </w:p>
    <w:p>
      <w:pPr>
        <w:pStyle w:val="2"/>
        <w:spacing w:before="1" w:line="304" w:lineRule="auto"/>
        <w:ind w:right="199" w:firstLine="460"/>
        <w:jc w:val="both"/>
      </w:pPr>
      <w:r>
        <w:t>Rose Ayling-Ellis takes the opportunity to appear  on  the  show  for  the  same  reason why other competitors do——to have the time of her life. But as she outlines the barriers      that deaf athletes  face  on  TV,  it  is  obvious  that  she  wants  to  use  her  platform  to  address them. “We need more behind  the  camera  because  that’s  what  makes  it  real  to  what deaf people’s experiences are like.</w:t>
      </w:r>
      <w:r>
        <w:rPr>
          <w:spacing w:val="-4"/>
        </w:rPr>
        <w:t xml:space="preserve"> </w:t>
      </w:r>
      <w:r>
        <w:t>’’</w:t>
      </w:r>
    </w:p>
    <w:p>
      <w:pPr>
        <w:pStyle w:val="2"/>
        <w:spacing w:line="288" w:lineRule="auto"/>
        <w:ind w:right="204" w:firstLine="460"/>
        <w:jc w:val="both"/>
      </w:pPr>
      <w:r>
        <w:t xml:space="preserve">On </w:t>
      </w:r>
      <w:r>
        <w:rPr>
          <w:i/>
        </w:rPr>
        <w:t>Strictly Come Dancing</w:t>
      </w:r>
      <w:r>
        <w:rPr>
          <w:rFonts w:hint="eastAsia" w:ascii="宋体" w:hAnsi="宋体" w:eastAsia="宋体"/>
        </w:rPr>
        <w:t>，</w:t>
      </w:r>
      <w:r>
        <w:t>the staff have been given professional deaf awareness training, including the judges</w:t>
      </w:r>
      <w:r>
        <w:rPr>
          <w:rFonts w:hint="eastAsia" w:ascii="宋体" w:hAnsi="宋体" w:eastAsia="宋体"/>
        </w:rPr>
        <w:t>，</w:t>
      </w:r>
      <w:r>
        <w:t>and presenters Tess Daly and Daniel Winkleman. The professional  dancers  and  producers  have  learned  a  little  British  Sign  Language,   and Rose  will  have  an  interpreter  on  set.  She  believes  that  deaf  people  deserve  nothing   less. “If you put the right support in  place  and  get  it  all  set  up</w:t>
      </w:r>
      <w:r>
        <w:rPr>
          <w:rFonts w:hint="eastAsia" w:ascii="宋体" w:hAnsi="宋体" w:eastAsia="宋体"/>
        </w:rPr>
        <w:t>，</w:t>
      </w:r>
      <w:r>
        <w:t>I  can  do  my  job  as  easily as anyone else.</w:t>
      </w:r>
      <w:r>
        <w:rPr>
          <w:spacing w:val="-2"/>
        </w:rPr>
        <w:t xml:space="preserve"> </w:t>
      </w:r>
      <w:r>
        <w:t>”</w:t>
      </w:r>
    </w:p>
    <w:p>
      <w:pPr>
        <w:pStyle w:val="2"/>
        <w:spacing w:before="13" w:line="300" w:lineRule="auto"/>
        <w:ind w:right="197" w:firstLine="460"/>
        <w:jc w:val="both"/>
      </w:pPr>
      <w:r>
        <w:t xml:space="preserve">Rose wants to be the  representation  that  she  herself  did  not  see  on  screen  growing up. Many deaf children come from hearing families, and some are perhaps the only deaf  student in their school. </w:t>
      </w:r>
      <w:r>
        <w:rPr>
          <w:position w:val="6"/>
          <w:sz w:val="14"/>
        </w:rPr>
        <w:t>44</w:t>
      </w:r>
      <w:r>
        <w:t>Hopefully? it will give them the realization that  they  can  do  whatever career they want</w:t>
      </w:r>
      <w:r>
        <w:rPr>
          <w:rFonts w:hint="eastAsia" w:ascii="宋体" w:hAnsi="宋体" w:eastAsia="宋体"/>
        </w:rPr>
        <w:t>，</w:t>
      </w:r>
      <w:r>
        <w:t>’’ she says. “Nothing is impossible, and I know that a lot of       deaf children grow up in society that thinks it’s not possible for them  to  succeed.  But  no—you can do it.</w:t>
      </w:r>
      <w:r>
        <w:rPr>
          <w:spacing w:val="-1"/>
        </w:rPr>
        <w:t xml:space="preserve"> </w:t>
      </w:r>
      <w:r>
        <w:t>’’</w:t>
      </w:r>
    </w:p>
    <w:p>
      <w:pPr>
        <w:pStyle w:val="2"/>
        <w:spacing w:line="304" w:lineRule="auto"/>
        <w:ind w:right="203" w:firstLine="460"/>
        <w:jc w:val="both"/>
      </w:pPr>
      <w:r>
        <w:t>She has two missions:  to  dance  her  way  home  with  the  first  prize,  and  to  show  deaf  people  are  limitless  when  the  barriers  are  removed.  No  matter  how  well  she dances, it is the latter goal that may have the biggest</w:t>
      </w:r>
      <w:r>
        <w:rPr>
          <w:spacing w:val="-9"/>
        </w:rPr>
        <w:t xml:space="preserve"> </w:t>
      </w:r>
      <w:r>
        <w:t>influence.</w:t>
      </w:r>
    </w:p>
    <w:p>
      <w:pPr>
        <w:pStyle w:val="7"/>
        <w:numPr>
          <w:ilvl w:val="0"/>
          <w:numId w:val="2"/>
        </w:numPr>
        <w:tabs>
          <w:tab w:val="left" w:pos="510"/>
        </w:tabs>
        <w:spacing w:before="0" w:after="0" w:line="249" w:lineRule="exact"/>
        <w:ind w:left="510" w:right="0" w:hanging="345"/>
        <w:jc w:val="both"/>
        <w:rPr>
          <w:sz w:val="22"/>
        </w:rPr>
      </w:pPr>
      <w:r>
        <w:rPr>
          <w:sz w:val="22"/>
        </w:rPr>
        <w:t>Why does Rose want to appear on the</w:t>
      </w:r>
      <w:r>
        <w:rPr>
          <w:spacing w:val="-2"/>
          <w:sz w:val="22"/>
        </w:rPr>
        <w:t xml:space="preserve"> </w:t>
      </w:r>
      <w:r>
        <w:rPr>
          <w:sz w:val="22"/>
        </w:rPr>
        <w:t>show?</w:t>
      </w:r>
    </w:p>
    <w:p>
      <w:pPr>
        <w:pStyle w:val="7"/>
        <w:numPr>
          <w:ilvl w:val="1"/>
          <w:numId w:val="2"/>
        </w:numPr>
        <w:tabs>
          <w:tab w:val="left" w:pos="795"/>
        </w:tabs>
        <w:spacing w:before="74" w:after="0" w:line="240" w:lineRule="auto"/>
        <w:ind w:left="795" w:right="0" w:hanging="285"/>
        <w:jc w:val="left"/>
        <w:rPr>
          <w:sz w:val="22"/>
        </w:rPr>
      </w:pPr>
      <w:r>
        <w:rPr>
          <w:sz w:val="22"/>
        </w:rPr>
        <w:t>To tackle the difficulties that deaf competitors face on</w:t>
      </w:r>
      <w:r>
        <w:rPr>
          <w:spacing w:val="-23"/>
          <w:sz w:val="22"/>
        </w:rPr>
        <w:t xml:space="preserve"> </w:t>
      </w:r>
      <w:r>
        <w:rPr>
          <w:sz w:val="22"/>
        </w:rPr>
        <w:t>TV.</w:t>
      </w:r>
    </w:p>
    <w:p>
      <w:pPr>
        <w:pStyle w:val="7"/>
        <w:numPr>
          <w:ilvl w:val="1"/>
          <w:numId w:val="2"/>
        </w:numPr>
        <w:tabs>
          <w:tab w:val="left" w:pos="765"/>
        </w:tabs>
        <w:spacing w:before="62" w:after="0" w:line="240" w:lineRule="auto"/>
        <w:ind w:left="765" w:right="0" w:hanging="255"/>
        <w:jc w:val="left"/>
        <w:rPr>
          <w:sz w:val="22"/>
        </w:rPr>
      </w:pPr>
      <w:r>
        <w:rPr>
          <w:sz w:val="22"/>
        </w:rPr>
        <w:t>To make herself the first-ever deaf competitor on the</w:t>
      </w:r>
      <w:r>
        <w:rPr>
          <w:spacing w:val="-21"/>
          <w:sz w:val="22"/>
        </w:rPr>
        <w:t xml:space="preserve"> </w:t>
      </w:r>
      <w:r>
        <w:rPr>
          <w:sz w:val="22"/>
        </w:rPr>
        <w:t>show.</w:t>
      </w:r>
    </w:p>
    <w:p>
      <w:pPr>
        <w:pStyle w:val="7"/>
        <w:numPr>
          <w:ilvl w:val="1"/>
          <w:numId w:val="2"/>
        </w:numPr>
        <w:tabs>
          <w:tab w:val="left" w:pos="770"/>
        </w:tabs>
        <w:spacing w:before="72" w:after="0" w:line="240" w:lineRule="auto"/>
        <w:ind w:left="770" w:right="0" w:hanging="265"/>
        <w:jc w:val="left"/>
        <w:rPr>
          <w:sz w:val="22"/>
        </w:rPr>
      </w:pPr>
      <w:r>
        <w:rPr>
          <w:sz w:val="22"/>
        </w:rPr>
        <w:t>To show her talent for dancing and singing on the</w:t>
      </w:r>
      <w:r>
        <w:rPr>
          <w:spacing w:val="-17"/>
          <w:sz w:val="22"/>
        </w:rPr>
        <w:t xml:space="preserve"> </w:t>
      </w:r>
      <w:r>
        <w:rPr>
          <w:sz w:val="22"/>
        </w:rPr>
        <w:t>platform.</w:t>
      </w:r>
    </w:p>
    <w:p>
      <w:pPr>
        <w:pStyle w:val="7"/>
        <w:numPr>
          <w:ilvl w:val="1"/>
          <w:numId w:val="2"/>
        </w:numPr>
        <w:tabs>
          <w:tab w:val="left" w:pos="780"/>
        </w:tabs>
        <w:spacing w:before="72" w:after="0" w:line="240" w:lineRule="auto"/>
        <w:ind w:left="780" w:right="0" w:hanging="270"/>
        <w:jc w:val="left"/>
        <w:rPr>
          <w:sz w:val="22"/>
        </w:rPr>
      </w:pPr>
      <w:r>
        <w:rPr>
          <w:sz w:val="22"/>
        </w:rPr>
        <w:t>To challenge the belief of deaf people’s inability to</w:t>
      </w:r>
      <w:r>
        <w:rPr>
          <w:spacing w:val="-6"/>
          <w:sz w:val="22"/>
        </w:rPr>
        <w:t xml:space="preserve"> </w:t>
      </w:r>
      <w:r>
        <w:rPr>
          <w:sz w:val="22"/>
        </w:rPr>
        <w:t>perform.</w:t>
      </w:r>
    </w:p>
    <w:p>
      <w:pPr>
        <w:pStyle w:val="7"/>
        <w:numPr>
          <w:ilvl w:val="0"/>
          <w:numId w:val="2"/>
        </w:numPr>
        <w:tabs>
          <w:tab w:val="left" w:pos="510"/>
        </w:tabs>
        <w:spacing w:before="72" w:after="0" w:line="240" w:lineRule="auto"/>
        <w:ind w:left="510" w:right="0" w:hanging="345"/>
        <w:jc w:val="left"/>
        <w:rPr>
          <w:sz w:val="22"/>
        </w:rPr>
      </w:pPr>
      <w:r>
        <w:rPr>
          <w:sz w:val="22"/>
        </w:rPr>
        <w:t>What have the staff done for Rose’s</w:t>
      </w:r>
      <w:r>
        <w:rPr>
          <w:spacing w:val="-15"/>
          <w:sz w:val="22"/>
        </w:rPr>
        <w:t xml:space="preserve"> </w:t>
      </w:r>
      <w:r>
        <w:rPr>
          <w:sz w:val="22"/>
        </w:rPr>
        <w:t>competition?</w:t>
      </w:r>
    </w:p>
    <w:p>
      <w:pPr>
        <w:pStyle w:val="7"/>
        <w:numPr>
          <w:ilvl w:val="1"/>
          <w:numId w:val="2"/>
        </w:numPr>
        <w:tabs>
          <w:tab w:val="left" w:pos="795"/>
        </w:tabs>
        <w:spacing w:before="62" w:after="0" w:line="240" w:lineRule="auto"/>
        <w:ind w:left="795" w:right="0" w:hanging="285"/>
        <w:jc w:val="left"/>
        <w:rPr>
          <w:sz w:val="22"/>
        </w:rPr>
      </w:pPr>
      <w:r>
        <w:rPr>
          <w:sz w:val="22"/>
        </w:rPr>
        <w:t>Tess Daly has served as an interpreter on</w:t>
      </w:r>
      <w:r>
        <w:rPr>
          <w:spacing w:val="-14"/>
          <w:sz w:val="22"/>
        </w:rPr>
        <w:t xml:space="preserve"> </w:t>
      </w:r>
      <w:r>
        <w:rPr>
          <w:sz w:val="22"/>
        </w:rPr>
        <w:t>set.</w:t>
      </w:r>
    </w:p>
    <w:p>
      <w:pPr>
        <w:pStyle w:val="7"/>
        <w:numPr>
          <w:ilvl w:val="1"/>
          <w:numId w:val="2"/>
        </w:numPr>
        <w:tabs>
          <w:tab w:val="left" w:pos="765"/>
        </w:tabs>
        <w:spacing w:before="72" w:after="0" w:line="240" w:lineRule="auto"/>
        <w:ind w:left="765" w:right="0" w:hanging="255"/>
        <w:jc w:val="left"/>
        <w:rPr>
          <w:sz w:val="22"/>
        </w:rPr>
      </w:pPr>
      <w:r>
        <w:rPr>
          <w:sz w:val="22"/>
        </w:rPr>
        <w:t>The hosts have received deaf awareness</w:t>
      </w:r>
      <w:r>
        <w:rPr>
          <w:spacing w:val="-15"/>
          <w:sz w:val="22"/>
        </w:rPr>
        <w:t xml:space="preserve"> </w:t>
      </w:r>
      <w:r>
        <w:rPr>
          <w:sz w:val="22"/>
        </w:rPr>
        <w:t>training.</w:t>
      </w:r>
    </w:p>
    <w:p>
      <w:pPr>
        <w:pStyle w:val="7"/>
        <w:numPr>
          <w:ilvl w:val="1"/>
          <w:numId w:val="2"/>
        </w:numPr>
        <w:tabs>
          <w:tab w:val="left" w:pos="770"/>
        </w:tabs>
        <w:spacing w:before="72" w:after="0" w:line="240" w:lineRule="auto"/>
        <w:ind w:left="770" w:right="0" w:hanging="265"/>
        <w:jc w:val="left"/>
        <w:rPr>
          <w:sz w:val="22"/>
        </w:rPr>
      </w:pPr>
      <w:r>
        <w:rPr>
          <w:sz w:val="22"/>
        </w:rPr>
        <w:t>The producers have learned Sign Language</w:t>
      </w:r>
      <w:r>
        <w:rPr>
          <w:spacing w:val="-12"/>
          <w:sz w:val="22"/>
        </w:rPr>
        <w:t xml:space="preserve"> </w:t>
      </w:r>
      <w:r>
        <w:rPr>
          <w:sz w:val="22"/>
        </w:rPr>
        <w:t>well.</w:t>
      </w:r>
    </w:p>
    <w:p>
      <w:pPr>
        <w:pStyle w:val="7"/>
        <w:numPr>
          <w:ilvl w:val="1"/>
          <w:numId w:val="2"/>
        </w:numPr>
        <w:tabs>
          <w:tab w:val="left" w:pos="780"/>
        </w:tabs>
        <w:spacing w:before="67" w:after="0" w:line="240" w:lineRule="auto"/>
        <w:ind w:left="780" w:right="0" w:hanging="270"/>
        <w:jc w:val="left"/>
        <w:rPr>
          <w:sz w:val="22"/>
        </w:rPr>
      </w:pPr>
      <w:r>
        <w:rPr>
          <w:sz w:val="22"/>
        </w:rPr>
        <w:t>The dancers have got professional dance</w:t>
      </w:r>
      <w:r>
        <w:rPr>
          <w:spacing w:val="-3"/>
          <w:sz w:val="22"/>
        </w:rPr>
        <w:t xml:space="preserve"> </w:t>
      </w:r>
      <w:r>
        <w:rPr>
          <w:sz w:val="22"/>
        </w:rPr>
        <w:t>training.</w:t>
      </w:r>
    </w:p>
    <w:p>
      <w:pPr>
        <w:spacing w:before="202"/>
        <w:ind w:left="1840" w:right="0" w:firstLine="0"/>
        <w:jc w:val="left"/>
        <w:rPr>
          <w:rFonts w:hint="eastAsia" w:ascii="宋体" w:hAnsi="宋体" w:eastAsia="宋体"/>
          <w:sz w:val="20"/>
        </w:rPr>
      </w:pPr>
      <w:r>
        <w:rPr>
          <w:rFonts w:hint="eastAsia" w:ascii="宋体" w:hAnsi="宋体" w:eastAsia="宋体"/>
          <w:sz w:val="20"/>
        </w:rPr>
        <w:t>【高二年级联合调研考试•英语 第</w:t>
      </w:r>
      <w:r>
        <w:rPr>
          <w:sz w:val="22"/>
        </w:rPr>
        <w:t>4</w:t>
      </w:r>
      <w:r>
        <w:rPr>
          <w:rFonts w:hint="eastAsia" w:ascii="宋体" w:hAnsi="宋体" w:eastAsia="宋体"/>
          <w:sz w:val="20"/>
        </w:rPr>
        <w:t>页（共</w:t>
      </w:r>
      <w:r>
        <w:rPr>
          <w:sz w:val="22"/>
        </w:rPr>
        <w:t>10</w:t>
      </w:r>
      <w:r>
        <w:rPr>
          <w:rFonts w:hint="eastAsia" w:ascii="宋体" w:hAnsi="宋体" w:eastAsia="宋体"/>
          <w:sz w:val="20"/>
        </w:rPr>
        <w:t>页）】</w:t>
      </w:r>
    </w:p>
    <w:p>
      <w:pPr>
        <w:spacing w:after="0"/>
        <w:jc w:val="left"/>
        <w:rPr>
          <w:rFonts w:hint="eastAsia" w:ascii="宋体" w:hAnsi="宋体" w:eastAsia="宋体"/>
          <w:sz w:val="20"/>
        </w:rPr>
        <w:sectPr>
          <w:footerReference r:id="rId4" w:type="default"/>
          <w:pgSz w:w="9300" w:h="13210"/>
          <w:pgMar w:top="80" w:right="200" w:bottom="0" w:left="240" w:header="0" w:footer="0" w:gutter="0"/>
        </w:sectPr>
      </w:pPr>
    </w:p>
    <w:p>
      <w:pPr>
        <w:pStyle w:val="7"/>
        <w:numPr>
          <w:ilvl w:val="0"/>
          <w:numId w:val="2"/>
        </w:numPr>
        <w:tabs>
          <w:tab w:val="left" w:pos="510"/>
        </w:tabs>
        <w:spacing w:before="64" w:after="0" w:line="240" w:lineRule="auto"/>
        <w:ind w:left="510" w:right="0" w:hanging="345"/>
        <w:jc w:val="left"/>
        <w:rPr>
          <w:sz w:val="22"/>
        </w:rPr>
      </w:pPr>
      <w:r>
        <w:drawing>
          <wp:anchor distT="0" distB="0" distL="0" distR="0" simplePos="0" relativeHeight="487326720" behindDoc="1" locked="0" layoutInCell="1" allowOverlap="1">
            <wp:simplePos x="0" y="0"/>
            <wp:positionH relativeFrom="page">
              <wp:posOffset>0</wp:posOffset>
            </wp:positionH>
            <wp:positionV relativeFrom="page">
              <wp:posOffset>0</wp:posOffset>
            </wp:positionV>
            <wp:extent cx="5902325" cy="8385175"/>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png"/>
                    <pic:cNvPicPr>
                      <a:picLocks noChangeAspect="1"/>
                    </pic:cNvPicPr>
                  </pic:nvPicPr>
                  <pic:blipFill>
                    <a:blip r:embed="rId13" cstate="print"/>
                    <a:stretch>
                      <a:fillRect/>
                    </a:stretch>
                  </pic:blipFill>
                  <pic:spPr>
                    <a:xfrm>
                      <a:off x="0" y="0"/>
                      <a:ext cx="5902325" cy="8385175"/>
                    </a:xfrm>
                    <a:prstGeom prst="rect">
                      <a:avLst/>
                    </a:prstGeom>
                  </pic:spPr>
                </pic:pic>
              </a:graphicData>
            </a:graphic>
          </wp:anchor>
        </w:drawing>
      </w:r>
      <w:r>
        <w:rPr>
          <w:sz w:val="22"/>
        </w:rPr>
        <w:t>What does Rose think of deaf</w:t>
      </w:r>
      <w:r>
        <w:rPr>
          <w:spacing w:val="-3"/>
          <w:sz w:val="22"/>
        </w:rPr>
        <w:t xml:space="preserve"> </w:t>
      </w:r>
      <w:r>
        <w:rPr>
          <w:sz w:val="22"/>
        </w:rPr>
        <w:t>people?</w:t>
      </w:r>
    </w:p>
    <w:p>
      <w:pPr>
        <w:pStyle w:val="7"/>
        <w:numPr>
          <w:ilvl w:val="1"/>
          <w:numId w:val="2"/>
        </w:numPr>
        <w:tabs>
          <w:tab w:val="left" w:pos="795"/>
        </w:tabs>
        <w:spacing w:before="37" w:after="0" w:line="240" w:lineRule="auto"/>
        <w:ind w:left="795" w:right="0" w:hanging="286"/>
        <w:jc w:val="left"/>
        <w:rPr>
          <w:sz w:val="22"/>
        </w:rPr>
      </w:pPr>
      <w:r>
        <w:rPr>
          <w:sz w:val="22"/>
        </w:rPr>
        <w:t>They will give way to the barriers they</w:t>
      </w:r>
      <w:r>
        <w:rPr>
          <w:spacing w:val="-5"/>
          <w:sz w:val="22"/>
        </w:rPr>
        <w:t xml:space="preserve"> </w:t>
      </w:r>
      <w:r>
        <w:rPr>
          <w:sz w:val="22"/>
        </w:rPr>
        <w:t>face.</w:t>
      </w:r>
    </w:p>
    <w:p>
      <w:pPr>
        <w:pStyle w:val="7"/>
        <w:numPr>
          <w:ilvl w:val="1"/>
          <w:numId w:val="2"/>
        </w:numPr>
        <w:tabs>
          <w:tab w:val="left" w:pos="765"/>
        </w:tabs>
        <w:spacing w:before="37" w:after="0" w:line="240" w:lineRule="auto"/>
        <w:ind w:left="765" w:right="0" w:hanging="256"/>
        <w:jc w:val="left"/>
        <w:rPr>
          <w:sz w:val="22"/>
        </w:rPr>
      </w:pPr>
      <w:r>
        <w:rPr>
          <w:sz w:val="22"/>
        </w:rPr>
        <w:t>They deserve more than the</w:t>
      </w:r>
      <w:r>
        <w:rPr>
          <w:spacing w:val="-2"/>
          <w:sz w:val="22"/>
        </w:rPr>
        <w:t xml:space="preserve"> </w:t>
      </w:r>
      <w:r>
        <w:rPr>
          <w:sz w:val="22"/>
        </w:rPr>
        <w:t>able-bodied.</w:t>
      </w:r>
    </w:p>
    <w:p>
      <w:pPr>
        <w:pStyle w:val="7"/>
        <w:numPr>
          <w:ilvl w:val="1"/>
          <w:numId w:val="2"/>
        </w:numPr>
        <w:tabs>
          <w:tab w:val="left" w:pos="770"/>
        </w:tabs>
        <w:spacing w:before="37" w:after="0" w:line="240" w:lineRule="auto"/>
        <w:ind w:left="770" w:right="0" w:hanging="265"/>
        <w:jc w:val="left"/>
        <w:rPr>
          <w:sz w:val="22"/>
        </w:rPr>
      </w:pPr>
      <w:r>
        <w:rPr>
          <w:sz w:val="22"/>
        </w:rPr>
        <w:t>They can do their jobs as easily as</w:t>
      </w:r>
      <w:r>
        <w:rPr>
          <w:spacing w:val="-4"/>
          <w:sz w:val="22"/>
        </w:rPr>
        <w:t xml:space="preserve"> </w:t>
      </w:r>
      <w:r>
        <w:rPr>
          <w:sz w:val="22"/>
        </w:rPr>
        <w:t>others.</w:t>
      </w:r>
    </w:p>
    <w:p>
      <w:pPr>
        <w:pStyle w:val="7"/>
        <w:numPr>
          <w:ilvl w:val="1"/>
          <w:numId w:val="2"/>
        </w:numPr>
        <w:tabs>
          <w:tab w:val="left" w:pos="780"/>
        </w:tabs>
        <w:spacing w:before="37" w:after="0" w:line="240" w:lineRule="auto"/>
        <w:ind w:left="780" w:right="0" w:hanging="270"/>
        <w:jc w:val="left"/>
        <w:rPr>
          <w:sz w:val="22"/>
        </w:rPr>
      </w:pPr>
      <w:r>
        <w:rPr>
          <w:sz w:val="22"/>
        </w:rPr>
        <w:t>They can pursue whatever they</w:t>
      </w:r>
      <w:r>
        <w:rPr>
          <w:spacing w:val="-2"/>
          <w:sz w:val="22"/>
        </w:rPr>
        <w:t xml:space="preserve"> </w:t>
      </w:r>
      <w:r>
        <w:rPr>
          <w:sz w:val="22"/>
        </w:rPr>
        <w:t>please.</w:t>
      </w:r>
    </w:p>
    <w:p>
      <w:pPr>
        <w:pStyle w:val="7"/>
        <w:numPr>
          <w:ilvl w:val="0"/>
          <w:numId w:val="2"/>
        </w:numPr>
        <w:tabs>
          <w:tab w:val="left" w:pos="510"/>
        </w:tabs>
        <w:spacing w:before="37" w:after="0" w:line="240" w:lineRule="auto"/>
        <w:ind w:left="510" w:right="0" w:hanging="345"/>
        <w:jc w:val="left"/>
        <w:rPr>
          <w:sz w:val="22"/>
        </w:rPr>
      </w:pPr>
      <w:r>
        <w:rPr>
          <w:sz w:val="22"/>
        </w:rPr>
        <w:t>Which of the following words can best describe</w:t>
      </w:r>
      <w:r>
        <w:rPr>
          <w:spacing w:val="-5"/>
          <w:sz w:val="22"/>
        </w:rPr>
        <w:t xml:space="preserve"> </w:t>
      </w:r>
      <w:r>
        <w:rPr>
          <w:sz w:val="22"/>
        </w:rPr>
        <w:t>Rose?</w:t>
      </w:r>
    </w:p>
    <w:p>
      <w:pPr>
        <w:pStyle w:val="7"/>
        <w:numPr>
          <w:ilvl w:val="1"/>
          <w:numId w:val="2"/>
        </w:numPr>
        <w:tabs>
          <w:tab w:val="left" w:pos="779"/>
          <w:tab w:val="left" w:pos="4739"/>
        </w:tabs>
        <w:spacing w:before="42" w:after="0" w:line="240" w:lineRule="auto"/>
        <w:ind w:left="779" w:right="0" w:hanging="269"/>
        <w:jc w:val="left"/>
        <w:rPr>
          <w:sz w:val="22"/>
        </w:rPr>
      </w:pPr>
      <w:r>
        <w:rPr>
          <w:sz w:val="22"/>
        </w:rPr>
        <w:t>Inspiring</w:t>
      </w:r>
      <w:r>
        <w:rPr>
          <w:spacing w:val="-2"/>
          <w:sz w:val="22"/>
        </w:rPr>
        <w:t xml:space="preserve"> </w:t>
      </w:r>
      <w:r>
        <w:rPr>
          <w:sz w:val="22"/>
        </w:rPr>
        <w:t>and</w:t>
      </w:r>
      <w:r>
        <w:rPr>
          <w:spacing w:val="-2"/>
          <w:sz w:val="22"/>
        </w:rPr>
        <w:t xml:space="preserve"> </w:t>
      </w:r>
      <w:r>
        <w:rPr>
          <w:sz w:val="22"/>
        </w:rPr>
        <w:t>ambitious.</w:t>
      </w:r>
      <w:r>
        <w:rPr>
          <w:sz w:val="22"/>
        </w:rPr>
        <w:tab/>
      </w:r>
      <w:r>
        <w:rPr>
          <w:sz w:val="22"/>
        </w:rPr>
        <w:t>B. Devoted and</w:t>
      </w:r>
      <w:r>
        <w:rPr>
          <w:spacing w:val="-1"/>
          <w:sz w:val="22"/>
        </w:rPr>
        <w:t xml:space="preserve"> </w:t>
      </w:r>
      <w:r>
        <w:rPr>
          <w:sz w:val="22"/>
        </w:rPr>
        <w:t>creative.</w:t>
      </w:r>
    </w:p>
    <w:p>
      <w:pPr>
        <w:pStyle w:val="2"/>
        <w:tabs>
          <w:tab w:val="left" w:pos="4739"/>
        </w:tabs>
        <w:spacing w:before="42"/>
        <w:ind w:left="505"/>
      </w:pPr>
      <w:r>
        <w:t>C. Determined</w:t>
      </w:r>
      <w:r>
        <w:rPr>
          <w:spacing w:val="-4"/>
        </w:rPr>
        <w:t xml:space="preserve"> </w:t>
      </w:r>
      <w:r>
        <w:t>and</w:t>
      </w:r>
      <w:r>
        <w:rPr>
          <w:spacing w:val="-1"/>
        </w:rPr>
        <w:t xml:space="preserve"> </w:t>
      </w:r>
      <w:r>
        <w:t>productive.</w:t>
      </w:r>
      <w:r>
        <w:tab/>
      </w:r>
      <w:r>
        <w:t>D. Patient and</w:t>
      </w:r>
      <w:r>
        <w:rPr>
          <w:spacing w:val="-2"/>
        </w:rPr>
        <w:t xml:space="preserve"> </w:t>
      </w:r>
      <w:r>
        <w:t>demanding.</w:t>
      </w:r>
    </w:p>
    <w:p>
      <w:pPr>
        <w:spacing w:before="56"/>
        <w:ind w:left="0" w:right="42" w:firstLine="0"/>
        <w:jc w:val="center"/>
        <w:rPr>
          <w:b/>
          <w:sz w:val="20"/>
        </w:rPr>
      </w:pPr>
      <w:r>
        <w:rPr>
          <w:b/>
          <w:sz w:val="20"/>
        </w:rPr>
        <w:t>C</w:t>
      </w:r>
    </w:p>
    <w:p>
      <w:pPr>
        <w:pStyle w:val="2"/>
        <w:tabs>
          <w:tab w:val="left" w:pos="688"/>
          <w:tab w:val="left" w:pos="1370"/>
          <w:tab w:val="left" w:pos="1943"/>
          <w:tab w:val="left" w:pos="2589"/>
          <w:tab w:val="left" w:pos="3296"/>
          <w:tab w:val="left" w:pos="3954"/>
          <w:tab w:val="left" w:pos="4502"/>
          <w:tab w:val="left" w:pos="5073"/>
          <w:tab w:val="left" w:pos="7344"/>
          <w:tab w:val="left" w:pos="8331"/>
        </w:tabs>
        <w:spacing w:before="37" w:line="264" w:lineRule="auto"/>
        <w:ind w:right="129" w:firstLine="460"/>
      </w:pPr>
      <w:r>
        <w:t>Our city is in a sorry state. Outdoor pollution  kills  4.  2  million  people  a  year,  according</w:t>
      </w:r>
      <w:r>
        <w:rPr>
          <w:spacing w:val="16"/>
        </w:rPr>
        <w:t xml:space="preserve"> </w:t>
      </w:r>
      <w:r>
        <w:t>to</w:t>
      </w:r>
      <w:r>
        <w:rPr>
          <w:spacing w:val="17"/>
        </w:rPr>
        <w:t xml:space="preserve"> </w:t>
      </w:r>
      <w:r>
        <w:t>the</w:t>
      </w:r>
      <w:r>
        <w:rPr>
          <w:spacing w:val="15"/>
        </w:rPr>
        <w:t xml:space="preserve"> </w:t>
      </w:r>
      <w:r>
        <w:t>World</w:t>
      </w:r>
      <w:r>
        <w:rPr>
          <w:spacing w:val="17"/>
        </w:rPr>
        <w:t xml:space="preserve"> </w:t>
      </w:r>
      <w:r>
        <w:t>Health</w:t>
      </w:r>
      <w:r>
        <w:rPr>
          <w:spacing w:val="15"/>
        </w:rPr>
        <w:t xml:space="preserve"> </w:t>
      </w:r>
      <w:r>
        <w:t>Organization.</w:t>
      </w:r>
      <w:r>
        <w:rPr>
          <w:spacing w:val="16"/>
        </w:rPr>
        <w:t xml:space="preserve"> </w:t>
      </w:r>
      <w:r>
        <w:t>Concrete</w:t>
      </w:r>
      <w:r>
        <w:rPr>
          <w:spacing w:val="15"/>
        </w:rPr>
        <w:t xml:space="preserve"> </w:t>
      </w:r>
      <w:r>
        <w:t>and</w:t>
      </w:r>
      <w:r>
        <w:rPr>
          <w:spacing w:val="15"/>
        </w:rPr>
        <w:t xml:space="preserve"> </w:t>
      </w:r>
      <w:r>
        <w:t>tarmac</w:t>
      </w:r>
      <w:r>
        <w:rPr>
          <w:spacing w:val="15"/>
        </w:rPr>
        <w:t xml:space="preserve"> </w:t>
      </w:r>
      <w:r>
        <w:rPr>
          <w:rFonts w:hint="eastAsia" w:ascii="宋体" w:hAnsi="宋体" w:eastAsia="宋体"/>
          <w:sz w:val="20"/>
        </w:rPr>
        <w:t>（柏</w:t>
      </w:r>
      <w:r>
        <w:rPr>
          <w:rFonts w:hint="eastAsia" w:ascii="宋体" w:hAnsi="宋体" w:eastAsia="宋体"/>
          <w:spacing w:val="70"/>
          <w:sz w:val="20"/>
        </w:rPr>
        <w:t xml:space="preserve"> </w:t>
      </w:r>
      <w:r>
        <w:rPr>
          <w:rFonts w:hint="eastAsia" w:ascii="宋体" w:hAnsi="宋体" w:eastAsia="宋体"/>
          <w:sz w:val="20"/>
        </w:rPr>
        <w:t>油碎石</w:t>
      </w:r>
      <w:r>
        <w:rPr>
          <w:rFonts w:hint="eastAsia" w:ascii="宋体" w:hAnsi="宋体" w:eastAsia="宋体"/>
          <w:spacing w:val="70"/>
          <w:sz w:val="20"/>
        </w:rPr>
        <w:t xml:space="preserve"> </w:t>
      </w:r>
      <w:r>
        <w:rPr>
          <w:rFonts w:hint="eastAsia" w:ascii="宋体" w:hAnsi="宋体" w:eastAsia="宋体"/>
          <w:sz w:val="20"/>
        </w:rPr>
        <w:t xml:space="preserve">材料） </w:t>
      </w:r>
      <w:r>
        <w:t>absorb  the  sun’s  rays  rather  than  reflecting  them  back  into  space</w:t>
      </w:r>
      <w:r>
        <w:rPr>
          <w:rFonts w:hint="eastAsia" w:ascii="宋体" w:hAnsi="宋体" w:eastAsia="宋体"/>
        </w:rPr>
        <w:t>，</w:t>
      </w:r>
      <w:r>
        <w:t>and  also   replace plants  which  would  otherwise  cool  things  down.  The  continuous  spread  of  buildings     and</w:t>
      </w:r>
      <w:r>
        <w:tab/>
      </w:r>
      <w:r>
        <w:t>roads</w:t>
      </w:r>
      <w:r>
        <w:tab/>
      </w:r>
      <w:r>
        <w:t>thus</w:t>
      </w:r>
      <w:r>
        <w:tab/>
      </w:r>
      <w:r>
        <w:t>turns</w:t>
      </w:r>
      <w:r>
        <w:tab/>
      </w:r>
      <w:r>
        <w:t>urban</w:t>
      </w:r>
      <w:r>
        <w:tab/>
      </w:r>
      <w:r>
        <w:t>areas</w:t>
      </w:r>
      <w:r>
        <w:tab/>
      </w:r>
      <w:r>
        <w:t>into</w:t>
      </w:r>
      <w:r>
        <w:tab/>
      </w:r>
      <w:r>
        <w:t>heat</w:t>
      </w:r>
      <w:r>
        <w:tab/>
      </w:r>
      <w:r>
        <w:t>islands</w:t>
      </w:r>
      <w:r>
        <w:rPr>
          <w:rFonts w:hint="eastAsia" w:ascii="宋体" w:hAnsi="宋体" w:eastAsia="宋体"/>
        </w:rPr>
        <w:t>，</w:t>
      </w:r>
      <w:r>
        <w:t>discomforting</w:t>
      </w:r>
      <w:r>
        <w:tab/>
      </w:r>
      <w:r>
        <w:t>residents</w:t>
      </w:r>
      <w:r>
        <w:tab/>
      </w:r>
      <w:r>
        <w:t>and worsening dangerous</w:t>
      </w:r>
      <w:r>
        <w:rPr>
          <w:spacing w:val="-1"/>
        </w:rPr>
        <w:t xml:space="preserve"> </w:t>
      </w:r>
      <w:r>
        <w:t>heatwaves.</w:t>
      </w:r>
    </w:p>
    <w:p>
      <w:pPr>
        <w:pStyle w:val="2"/>
        <w:spacing w:before="12" w:line="268" w:lineRule="auto"/>
        <w:ind w:right="197" w:firstLine="460"/>
        <w:jc w:val="both"/>
      </w:pPr>
      <w:r>
        <w:t>A possible answer is  trees.  Their  leaves  may  destroy  at  least  some  chemical pollutants</w:t>
      </w:r>
      <w:r>
        <w:rPr>
          <w:spacing w:val="22"/>
        </w:rPr>
        <w:t xml:space="preserve"> </w:t>
      </w:r>
      <w:r>
        <w:rPr>
          <w:rFonts w:hint="eastAsia" w:ascii="宋体" w:hAnsi="宋体" w:eastAsia="宋体"/>
          <w:sz w:val="20"/>
        </w:rPr>
        <w:t>（污染物）</w:t>
      </w:r>
      <w:r>
        <w:t>and</w:t>
      </w:r>
      <w:r>
        <w:rPr>
          <w:spacing w:val="22"/>
        </w:rPr>
        <w:t xml:space="preserve"> </w:t>
      </w:r>
      <w:r>
        <w:t>provide</w:t>
      </w:r>
      <w:r>
        <w:rPr>
          <w:spacing w:val="22"/>
        </w:rPr>
        <w:t xml:space="preserve"> </w:t>
      </w:r>
      <w:r>
        <w:t>shade.</w:t>
      </w:r>
      <w:r>
        <w:rPr>
          <w:spacing w:val="22"/>
        </w:rPr>
        <w:t xml:space="preserve"> </w:t>
      </w:r>
      <w:r>
        <w:t>In</w:t>
      </w:r>
      <w:r>
        <w:rPr>
          <w:spacing w:val="22"/>
        </w:rPr>
        <w:t xml:space="preserve"> </w:t>
      </w:r>
      <w:r>
        <w:t>2019</w:t>
      </w:r>
      <w:r>
        <w:rPr>
          <w:rFonts w:hint="eastAsia" w:ascii="宋体" w:hAnsi="宋体" w:eastAsia="宋体"/>
        </w:rPr>
        <w:t>，</w:t>
      </w:r>
      <w:r>
        <w:t>researchers</w:t>
      </w:r>
      <w:r>
        <w:rPr>
          <w:spacing w:val="21"/>
        </w:rPr>
        <w:t xml:space="preserve"> </w:t>
      </w:r>
      <w:r>
        <w:t>at</w:t>
      </w:r>
      <w:r>
        <w:rPr>
          <w:spacing w:val="22"/>
        </w:rPr>
        <w:t xml:space="preserve"> </w:t>
      </w:r>
      <w:r>
        <w:t>the</w:t>
      </w:r>
      <w:r>
        <w:rPr>
          <w:spacing w:val="21"/>
        </w:rPr>
        <w:t xml:space="preserve"> </w:t>
      </w:r>
      <w:r>
        <w:t>University</w:t>
      </w:r>
      <w:r>
        <w:rPr>
          <w:spacing w:val="10"/>
        </w:rPr>
        <w:t xml:space="preserve">  </w:t>
      </w:r>
      <w:r>
        <w:t xml:space="preserve">of Wisconsin found that American cities need 40% tree coverage to cut urban heat back meaningfully. Unfortunately </w:t>
      </w:r>
      <w:r>
        <w:rPr>
          <w:vertAlign w:val="subscript"/>
        </w:rPr>
        <w:t>9</w:t>
      </w:r>
      <w:r>
        <w:rPr>
          <w:vertAlign w:val="baseline"/>
        </w:rPr>
        <w:t xml:space="preserve"> not  all  cities  —  and  especially  not  those  springing  up  in  the world’s poor countries — are blessed with parks ? private gardens or even street trees         in sufficient</w:t>
      </w:r>
      <w:r>
        <w:rPr>
          <w:spacing w:val="-2"/>
          <w:vertAlign w:val="baseline"/>
        </w:rPr>
        <w:t xml:space="preserve"> </w:t>
      </w:r>
      <w:r>
        <w:rPr>
          <w:vertAlign w:val="baseline"/>
        </w:rPr>
        <w:t>numbers.</w:t>
      </w:r>
    </w:p>
    <w:p>
      <w:pPr>
        <w:pStyle w:val="2"/>
        <w:spacing w:line="268" w:lineRule="auto"/>
        <w:ind w:left="170" w:right="203" w:firstLine="455"/>
        <w:jc w:val="both"/>
      </w:pPr>
      <w:r>
        <w:t>Miyawaki  Akira</w:t>
      </w:r>
      <w:r>
        <w:rPr>
          <w:rFonts w:hint="eastAsia" w:ascii="宋体" w:eastAsia="宋体"/>
        </w:rPr>
        <w:t>，</w:t>
      </w:r>
      <w:r>
        <w:t>a  plant  ecologist  at  Yorkhama   National   University,   in   Japan, has developed a new way to increase unban greening. It is to plant miniature</w:t>
      </w:r>
      <w:r>
        <w:rPr>
          <w:spacing w:val="41"/>
        </w:rPr>
        <w:t xml:space="preserve"> </w:t>
      </w:r>
      <w:r>
        <w:t>simulacra</w:t>
      </w:r>
    </w:p>
    <w:p>
      <w:pPr>
        <w:pStyle w:val="2"/>
        <w:spacing w:line="268" w:lineRule="auto"/>
        <w:ind w:right="202" w:firstLine="15"/>
        <w:jc w:val="both"/>
      </w:pPr>
      <w:r>
        <w:rPr>
          <w:rFonts w:hint="eastAsia" w:ascii="宋体" w:eastAsia="宋体"/>
          <w:sz w:val="20"/>
        </w:rPr>
        <w:t>（微型仿制品）</w:t>
      </w:r>
      <w:r>
        <w:t>of</w:t>
      </w:r>
      <w:r>
        <w:rPr>
          <w:spacing w:val="13"/>
        </w:rPr>
        <w:t xml:space="preserve"> </w:t>
      </w:r>
      <w:r>
        <w:t>natural</w:t>
      </w:r>
      <w:r>
        <w:rPr>
          <w:spacing w:val="13"/>
        </w:rPr>
        <w:t xml:space="preserve"> </w:t>
      </w:r>
      <w:r>
        <w:t>forests</w:t>
      </w:r>
      <w:r>
        <w:rPr>
          <w:spacing w:val="15"/>
        </w:rPr>
        <w:t xml:space="preserve"> </w:t>
      </w:r>
      <w:r>
        <w:t>in</w:t>
      </w:r>
      <w:r>
        <w:rPr>
          <w:spacing w:val="14"/>
        </w:rPr>
        <w:t xml:space="preserve"> </w:t>
      </w:r>
      <w:r>
        <w:t>the</w:t>
      </w:r>
      <w:r>
        <w:rPr>
          <w:spacing w:val="13"/>
        </w:rPr>
        <w:t xml:space="preserve"> </w:t>
      </w:r>
      <w:r>
        <w:t>unpromising</w:t>
      </w:r>
      <w:r>
        <w:rPr>
          <w:spacing w:val="15"/>
        </w:rPr>
        <w:t xml:space="preserve"> </w:t>
      </w:r>
      <w:r>
        <w:t>abandoned</w:t>
      </w:r>
      <w:r>
        <w:rPr>
          <w:spacing w:val="14"/>
        </w:rPr>
        <w:t xml:space="preserve"> </w:t>
      </w:r>
      <w:r>
        <w:t>areas</w:t>
      </w:r>
      <w:r>
        <w:rPr>
          <w:spacing w:val="7"/>
        </w:rPr>
        <w:t xml:space="preserve">. </w:t>
      </w:r>
      <w:r>
        <w:t>Dr</w:t>
      </w:r>
      <w:r>
        <w:rPr>
          <w:spacing w:val="15"/>
        </w:rPr>
        <w:t xml:space="preserve"> </w:t>
      </w:r>
      <w:r>
        <w:t>Miyawaki</w:t>
      </w:r>
      <w:r>
        <w:rPr>
          <w:spacing w:val="13"/>
        </w:rPr>
        <w:t xml:space="preserve"> </w:t>
      </w:r>
      <w:r>
        <w:t>has organised  the  planting  of  more  than  1,500  of  these  miniature  forests,  first  in   Japan,  then in other parts  of  the  world.  Others  are  following  in  his  footsteps.  India  is  particularly keen. In Mumbai</w:t>
      </w:r>
      <w:r>
        <w:rPr>
          <w:rFonts w:hint="eastAsia" w:ascii="宋体" w:eastAsia="宋体"/>
        </w:rPr>
        <w:t>，</w:t>
      </w:r>
      <w:r>
        <w:t>more than 200,000 trees are found in Miyawaki forests throughout  the  city.  Hyderabad  started  growing  the  largest  individual  forest  of  the  lot    in 2020.</w:t>
      </w:r>
    </w:p>
    <w:p>
      <w:pPr>
        <w:pStyle w:val="2"/>
        <w:spacing w:before="2" w:line="276" w:lineRule="auto"/>
        <w:ind w:right="204" w:firstLine="460"/>
        <w:jc w:val="both"/>
      </w:pPr>
      <w:r>
        <w:t>The  Miyawaki method  will never  work out on a large scale. Relying on nature and       the passage of time is probably the best for replanting  extensive  areas  of  damaged  woodlands. But if  your  goal  is  to  better  your  immediate  neighborhood,  rather  than  to save the planet from global warming, then Dr Miyawaki might well be your</w:t>
      </w:r>
      <w:r>
        <w:rPr>
          <w:spacing w:val="-13"/>
        </w:rPr>
        <w:t xml:space="preserve"> </w:t>
      </w:r>
      <w:r>
        <w:t>man.</w:t>
      </w:r>
    </w:p>
    <w:p>
      <w:pPr>
        <w:pStyle w:val="7"/>
        <w:numPr>
          <w:ilvl w:val="0"/>
          <w:numId w:val="2"/>
        </w:numPr>
        <w:tabs>
          <w:tab w:val="left" w:pos="510"/>
        </w:tabs>
        <w:spacing w:before="2" w:after="0" w:line="240" w:lineRule="auto"/>
        <w:ind w:left="510" w:right="0" w:hanging="345"/>
        <w:jc w:val="both"/>
        <w:rPr>
          <w:sz w:val="22"/>
        </w:rPr>
      </w:pPr>
      <w:r>
        <w:rPr>
          <w:sz w:val="22"/>
        </w:rPr>
        <w:t>What do we know from Paragraph</w:t>
      </w:r>
      <w:r>
        <w:rPr>
          <w:spacing w:val="-3"/>
          <w:sz w:val="22"/>
        </w:rPr>
        <w:t xml:space="preserve"> </w:t>
      </w:r>
      <w:r>
        <w:rPr>
          <w:sz w:val="22"/>
        </w:rPr>
        <w:t>1?</w:t>
      </w:r>
    </w:p>
    <w:p>
      <w:pPr>
        <w:pStyle w:val="7"/>
        <w:numPr>
          <w:ilvl w:val="1"/>
          <w:numId w:val="2"/>
        </w:numPr>
        <w:tabs>
          <w:tab w:val="left" w:pos="795"/>
        </w:tabs>
        <w:spacing w:before="42" w:after="0" w:line="240" w:lineRule="auto"/>
        <w:ind w:left="795" w:right="0" w:hanging="285"/>
        <w:jc w:val="left"/>
        <w:rPr>
          <w:sz w:val="22"/>
        </w:rPr>
      </w:pPr>
      <w:r>
        <w:rPr>
          <w:sz w:val="22"/>
        </w:rPr>
        <w:t>Plants are replaced to cool things</w:t>
      </w:r>
      <w:r>
        <w:rPr>
          <w:spacing w:val="-4"/>
          <w:sz w:val="22"/>
        </w:rPr>
        <w:t xml:space="preserve"> </w:t>
      </w:r>
      <w:r>
        <w:rPr>
          <w:sz w:val="22"/>
        </w:rPr>
        <w:t>down.</w:t>
      </w:r>
    </w:p>
    <w:p>
      <w:pPr>
        <w:pStyle w:val="7"/>
        <w:numPr>
          <w:ilvl w:val="1"/>
          <w:numId w:val="2"/>
        </w:numPr>
        <w:tabs>
          <w:tab w:val="left" w:pos="765"/>
        </w:tabs>
        <w:spacing w:before="32" w:after="0" w:line="240" w:lineRule="auto"/>
        <w:ind w:left="765" w:right="0" w:hanging="255"/>
        <w:jc w:val="left"/>
        <w:rPr>
          <w:sz w:val="22"/>
        </w:rPr>
      </w:pPr>
      <w:r>
        <w:rPr>
          <w:sz w:val="22"/>
        </w:rPr>
        <w:t>Urban areas are becoming pollution</w:t>
      </w:r>
      <w:r>
        <w:rPr>
          <w:spacing w:val="-2"/>
          <w:sz w:val="22"/>
        </w:rPr>
        <w:t xml:space="preserve"> </w:t>
      </w:r>
      <w:r>
        <w:rPr>
          <w:sz w:val="22"/>
        </w:rPr>
        <w:t>hotspots.</w:t>
      </w:r>
    </w:p>
    <w:p>
      <w:pPr>
        <w:pStyle w:val="7"/>
        <w:numPr>
          <w:ilvl w:val="1"/>
          <w:numId w:val="2"/>
        </w:numPr>
        <w:tabs>
          <w:tab w:val="left" w:pos="770"/>
        </w:tabs>
        <w:spacing w:before="47" w:after="0" w:line="240" w:lineRule="auto"/>
        <w:ind w:left="770" w:right="0" w:hanging="265"/>
        <w:jc w:val="left"/>
        <w:rPr>
          <w:sz w:val="22"/>
        </w:rPr>
      </w:pPr>
      <w:r>
        <w:rPr>
          <w:sz w:val="22"/>
        </w:rPr>
        <w:t>Buildings and roads make residents</w:t>
      </w:r>
      <w:r>
        <w:rPr>
          <w:spacing w:val="-16"/>
          <w:sz w:val="22"/>
        </w:rPr>
        <w:t xml:space="preserve"> </w:t>
      </w:r>
      <w:r>
        <w:rPr>
          <w:sz w:val="22"/>
        </w:rPr>
        <w:t>comfortable.</w:t>
      </w:r>
    </w:p>
    <w:p>
      <w:pPr>
        <w:pStyle w:val="7"/>
        <w:numPr>
          <w:ilvl w:val="1"/>
          <w:numId w:val="2"/>
        </w:numPr>
        <w:tabs>
          <w:tab w:val="left" w:pos="780"/>
        </w:tabs>
        <w:spacing w:before="37" w:after="0" w:line="240" w:lineRule="auto"/>
        <w:ind w:left="780" w:right="0" w:hanging="270"/>
        <w:jc w:val="left"/>
        <w:rPr>
          <w:sz w:val="22"/>
        </w:rPr>
      </w:pPr>
      <w:r>
        <w:rPr>
          <w:sz w:val="22"/>
        </w:rPr>
        <w:t>Concrete and tarmac reflect heat back into</w:t>
      </w:r>
      <w:r>
        <w:rPr>
          <w:spacing w:val="-17"/>
          <w:sz w:val="22"/>
        </w:rPr>
        <w:t xml:space="preserve"> </w:t>
      </w:r>
      <w:r>
        <w:rPr>
          <w:sz w:val="22"/>
        </w:rPr>
        <w:t>space.</w:t>
      </w:r>
    </w:p>
    <w:p>
      <w:pPr>
        <w:pStyle w:val="7"/>
        <w:numPr>
          <w:ilvl w:val="0"/>
          <w:numId w:val="2"/>
        </w:numPr>
        <w:tabs>
          <w:tab w:val="left" w:pos="510"/>
        </w:tabs>
        <w:spacing w:before="32" w:after="0" w:line="240" w:lineRule="auto"/>
        <w:ind w:left="510" w:right="0" w:hanging="345"/>
        <w:jc w:val="left"/>
        <w:rPr>
          <w:sz w:val="22"/>
        </w:rPr>
      </w:pPr>
      <w:r>
        <w:rPr>
          <w:sz w:val="22"/>
        </w:rPr>
        <w:t>What does the research in 2019</w:t>
      </w:r>
      <w:r>
        <w:rPr>
          <w:spacing w:val="-3"/>
          <w:sz w:val="22"/>
        </w:rPr>
        <w:t xml:space="preserve"> </w:t>
      </w:r>
      <w:r>
        <w:rPr>
          <w:sz w:val="22"/>
        </w:rPr>
        <w:t>imply?</w:t>
      </w:r>
    </w:p>
    <w:p>
      <w:pPr>
        <w:pStyle w:val="7"/>
        <w:numPr>
          <w:ilvl w:val="1"/>
          <w:numId w:val="2"/>
        </w:numPr>
        <w:tabs>
          <w:tab w:val="left" w:pos="795"/>
        </w:tabs>
        <w:spacing w:before="47" w:after="0" w:line="240" w:lineRule="auto"/>
        <w:ind w:left="795" w:right="0" w:hanging="285"/>
        <w:jc w:val="left"/>
        <w:rPr>
          <w:sz w:val="22"/>
        </w:rPr>
      </w:pPr>
      <w:r>
        <w:rPr>
          <w:sz w:val="22"/>
        </w:rPr>
        <w:t>Plants provide shade for urban</w:t>
      </w:r>
      <w:r>
        <w:rPr>
          <w:spacing w:val="-2"/>
          <w:sz w:val="22"/>
        </w:rPr>
        <w:t xml:space="preserve"> </w:t>
      </w:r>
      <w:r>
        <w:rPr>
          <w:sz w:val="22"/>
        </w:rPr>
        <w:t>residents.</w:t>
      </w:r>
    </w:p>
    <w:p>
      <w:pPr>
        <w:pStyle w:val="7"/>
        <w:numPr>
          <w:ilvl w:val="1"/>
          <w:numId w:val="2"/>
        </w:numPr>
        <w:tabs>
          <w:tab w:val="left" w:pos="765"/>
        </w:tabs>
        <w:spacing w:before="37" w:after="0" w:line="240" w:lineRule="auto"/>
        <w:ind w:left="765" w:right="0" w:hanging="255"/>
        <w:jc w:val="left"/>
        <w:rPr>
          <w:sz w:val="22"/>
        </w:rPr>
      </w:pPr>
      <w:r>
        <w:rPr>
          <w:sz w:val="22"/>
        </w:rPr>
        <w:t>Tree coverage needs to be further</w:t>
      </w:r>
      <w:r>
        <w:rPr>
          <w:spacing w:val="-3"/>
          <w:sz w:val="22"/>
        </w:rPr>
        <w:t xml:space="preserve"> </w:t>
      </w:r>
      <w:r>
        <w:rPr>
          <w:sz w:val="22"/>
        </w:rPr>
        <w:t>expanded.</w:t>
      </w:r>
    </w:p>
    <w:p>
      <w:pPr>
        <w:pStyle w:val="7"/>
        <w:numPr>
          <w:ilvl w:val="1"/>
          <w:numId w:val="2"/>
        </w:numPr>
        <w:tabs>
          <w:tab w:val="left" w:pos="770"/>
        </w:tabs>
        <w:spacing w:before="37" w:after="0" w:line="240" w:lineRule="auto"/>
        <w:ind w:left="770" w:right="0" w:hanging="265"/>
        <w:jc w:val="left"/>
        <w:rPr>
          <w:sz w:val="22"/>
        </w:rPr>
      </w:pPr>
      <w:r>
        <w:rPr>
          <w:sz w:val="22"/>
        </w:rPr>
        <w:t>The situation in urban areas gets steadily</w:t>
      </w:r>
      <w:r>
        <w:rPr>
          <w:spacing w:val="-2"/>
          <w:sz w:val="22"/>
        </w:rPr>
        <w:t xml:space="preserve"> </w:t>
      </w:r>
      <w:r>
        <w:rPr>
          <w:sz w:val="22"/>
        </w:rPr>
        <w:t>worse.</w:t>
      </w:r>
    </w:p>
    <w:p>
      <w:pPr>
        <w:pStyle w:val="7"/>
        <w:numPr>
          <w:ilvl w:val="1"/>
          <w:numId w:val="2"/>
        </w:numPr>
        <w:tabs>
          <w:tab w:val="left" w:pos="780"/>
        </w:tabs>
        <w:spacing w:before="32" w:after="0" w:line="240" w:lineRule="auto"/>
        <w:ind w:left="780" w:right="0" w:hanging="270"/>
        <w:jc w:val="left"/>
        <w:rPr>
          <w:sz w:val="22"/>
        </w:rPr>
      </w:pPr>
      <w:r>
        <w:rPr>
          <w:sz w:val="22"/>
        </w:rPr>
        <w:t>Trees cut down chemical pollution from</w:t>
      </w:r>
      <w:r>
        <w:rPr>
          <w:spacing w:val="-5"/>
          <w:sz w:val="22"/>
        </w:rPr>
        <w:t xml:space="preserve"> </w:t>
      </w:r>
      <w:r>
        <w:rPr>
          <w:sz w:val="22"/>
        </w:rPr>
        <w:t>factories.</w:t>
      </w:r>
    </w:p>
    <w:p>
      <w:pPr>
        <w:spacing w:before="207"/>
        <w:ind w:left="1840" w:right="0" w:firstLine="0"/>
        <w:jc w:val="left"/>
        <w:rPr>
          <w:rFonts w:hint="eastAsia" w:ascii="宋体" w:hAnsi="宋体" w:eastAsia="宋体"/>
          <w:sz w:val="20"/>
        </w:rPr>
      </w:pPr>
      <w:r>
        <w:rPr>
          <w:rFonts w:hint="eastAsia" w:ascii="宋体" w:hAnsi="宋体" w:eastAsia="宋体"/>
          <w:sz w:val="20"/>
        </w:rPr>
        <w:t>【高二年级联合调研考试•英语 第</w:t>
      </w:r>
      <w:r>
        <w:rPr>
          <w:color w:val="1C293E"/>
          <w:sz w:val="22"/>
        </w:rPr>
        <w:t>5</w:t>
      </w:r>
      <w:r>
        <w:rPr>
          <w:rFonts w:hint="eastAsia" w:ascii="宋体" w:hAnsi="宋体" w:eastAsia="宋体"/>
          <w:sz w:val="20"/>
        </w:rPr>
        <w:t>页（共</w:t>
      </w:r>
      <w:r>
        <w:rPr>
          <w:sz w:val="22"/>
        </w:rPr>
        <w:t>10</w:t>
      </w:r>
      <w:r>
        <w:rPr>
          <w:rFonts w:hint="eastAsia" w:ascii="宋体" w:hAnsi="宋体" w:eastAsia="宋体"/>
          <w:sz w:val="20"/>
        </w:rPr>
        <w:t>页）】</w:t>
      </w:r>
    </w:p>
    <w:p>
      <w:pPr>
        <w:spacing w:after="0"/>
        <w:jc w:val="left"/>
        <w:rPr>
          <w:rFonts w:hint="eastAsia" w:ascii="宋体" w:hAnsi="宋体" w:eastAsia="宋体"/>
          <w:sz w:val="20"/>
        </w:rPr>
        <w:sectPr>
          <w:footerReference r:id="rId5" w:type="default"/>
          <w:pgSz w:w="9300" w:h="13210"/>
          <w:pgMar w:top="80" w:right="200" w:bottom="0" w:left="240" w:header="0" w:footer="0" w:gutter="0"/>
        </w:sectPr>
      </w:pPr>
    </w:p>
    <w:p>
      <w:pPr>
        <w:pStyle w:val="7"/>
        <w:numPr>
          <w:ilvl w:val="0"/>
          <w:numId w:val="2"/>
        </w:numPr>
        <w:tabs>
          <w:tab w:val="left" w:pos="510"/>
        </w:tabs>
        <w:spacing w:before="79" w:after="0" w:line="240" w:lineRule="auto"/>
        <w:ind w:left="510" w:right="0" w:hanging="345"/>
        <w:jc w:val="left"/>
        <w:rPr>
          <w:sz w:val="22"/>
        </w:rPr>
      </w:pPr>
      <w:r>
        <w:rPr>
          <w:sz w:val="22"/>
        </w:rPr>
        <w:t>What can we learn about the Miyawaki</w:t>
      </w:r>
      <w:r>
        <w:rPr>
          <w:spacing w:val="-6"/>
          <w:sz w:val="22"/>
        </w:rPr>
        <w:t xml:space="preserve"> </w:t>
      </w:r>
      <w:r>
        <w:rPr>
          <w:sz w:val="22"/>
        </w:rPr>
        <w:t>method?</w:t>
      </w:r>
    </w:p>
    <w:p>
      <w:pPr>
        <w:pStyle w:val="7"/>
        <w:numPr>
          <w:ilvl w:val="1"/>
          <w:numId w:val="2"/>
        </w:numPr>
        <w:tabs>
          <w:tab w:val="left" w:pos="779"/>
          <w:tab w:val="left" w:pos="4739"/>
        </w:tabs>
        <w:spacing w:before="72" w:after="0" w:line="240" w:lineRule="auto"/>
        <w:ind w:left="779" w:right="0" w:hanging="269"/>
        <w:jc w:val="left"/>
        <w:rPr>
          <w:sz w:val="22"/>
        </w:rPr>
      </w:pPr>
      <w:r>
        <w:rPr>
          <w:sz w:val="22"/>
        </w:rPr>
        <w:t>It originated</w:t>
      </w:r>
      <w:r>
        <w:rPr>
          <w:spacing w:val="-5"/>
          <w:sz w:val="22"/>
        </w:rPr>
        <w:t xml:space="preserve"> </w:t>
      </w:r>
      <w:r>
        <w:rPr>
          <w:sz w:val="22"/>
        </w:rPr>
        <w:t>from</w:t>
      </w:r>
      <w:r>
        <w:rPr>
          <w:spacing w:val="-2"/>
          <w:sz w:val="22"/>
        </w:rPr>
        <w:t xml:space="preserve"> </w:t>
      </w:r>
      <w:r>
        <w:rPr>
          <w:sz w:val="22"/>
        </w:rPr>
        <w:t>India.</w:t>
      </w:r>
      <w:r>
        <w:rPr>
          <w:sz w:val="22"/>
        </w:rPr>
        <w:tab/>
      </w:r>
      <w:r>
        <w:rPr>
          <w:sz w:val="22"/>
        </w:rPr>
        <w:t>B. It takes effect as</w:t>
      </w:r>
      <w:r>
        <w:rPr>
          <w:spacing w:val="-4"/>
          <w:sz w:val="22"/>
        </w:rPr>
        <w:t xml:space="preserve"> </w:t>
      </w:r>
      <w:r>
        <w:rPr>
          <w:sz w:val="22"/>
        </w:rPr>
        <w:t>expected.</w:t>
      </w:r>
    </w:p>
    <w:p>
      <w:pPr>
        <w:pStyle w:val="2"/>
        <w:spacing w:before="67"/>
        <w:ind w:left="504"/>
      </w:pPr>
      <w:r>
        <w:t>C. It makes no difference to Mumbai. D. It is finding increasing favour.</w:t>
      </w:r>
    </w:p>
    <w:p>
      <w:pPr>
        <w:pStyle w:val="7"/>
        <w:numPr>
          <w:ilvl w:val="0"/>
          <w:numId w:val="2"/>
        </w:numPr>
        <w:tabs>
          <w:tab w:val="left" w:pos="510"/>
        </w:tabs>
        <w:spacing w:before="72" w:after="0" w:line="240" w:lineRule="auto"/>
        <w:ind w:left="510" w:right="0" w:hanging="346"/>
        <w:jc w:val="left"/>
        <w:rPr>
          <w:sz w:val="22"/>
        </w:rPr>
      </w:pPr>
      <w:r>
        <w:rPr>
          <w:sz w:val="22"/>
        </w:rPr>
        <w:t>What is the passage mainly</w:t>
      </w:r>
      <w:r>
        <w:rPr>
          <w:spacing w:val="-3"/>
          <w:sz w:val="22"/>
        </w:rPr>
        <w:t xml:space="preserve"> </w:t>
      </w:r>
      <w:r>
        <w:rPr>
          <w:sz w:val="22"/>
        </w:rPr>
        <w:t>about?</w:t>
      </w:r>
    </w:p>
    <w:p>
      <w:pPr>
        <w:pStyle w:val="7"/>
        <w:numPr>
          <w:ilvl w:val="1"/>
          <w:numId w:val="2"/>
        </w:numPr>
        <w:tabs>
          <w:tab w:val="left" w:pos="800"/>
        </w:tabs>
        <w:spacing w:before="67" w:after="0" w:line="240" w:lineRule="auto"/>
        <w:ind w:left="800" w:right="0" w:hanging="291"/>
        <w:jc w:val="left"/>
        <w:rPr>
          <w:sz w:val="22"/>
        </w:rPr>
      </w:pPr>
      <w:r>
        <w:rPr>
          <w:sz w:val="22"/>
        </w:rPr>
        <w:t>A practical strategy to save our</w:t>
      </w:r>
      <w:r>
        <w:rPr>
          <w:spacing w:val="-3"/>
          <w:sz w:val="22"/>
        </w:rPr>
        <w:t xml:space="preserve"> </w:t>
      </w:r>
      <w:r>
        <w:rPr>
          <w:sz w:val="22"/>
        </w:rPr>
        <w:t>planet.</w:t>
      </w:r>
    </w:p>
    <w:p>
      <w:pPr>
        <w:pStyle w:val="7"/>
        <w:numPr>
          <w:ilvl w:val="1"/>
          <w:numId w:val="2"/>
        </w:numPr>
        <w:tabs>
          <w:tab w:val="left" w:pos="765"/>
        </w:tabs>
        <w:spacing w:before="67" w:after="0" w:line="240" w:lineRule="auto"/>
        <w:ind w:left="765" w:right="0" w:hanging="256"/>
        <w:jc w:val="left"/>
        <w:rPr>
          <w:sz w:val="22"/>
        </w:rPr>
      </w:pPr>
      <w:r>
        <w:rPr>
          <w:sz w:val="22"/>
        </w:rPr>
        <w:t>A flexible schedule to settle a</w:t>
      </w:r>
      <w:r>
        <w:rPr>
          <w:spacing w:val="-2"/>
          <w:sz w:val="22"/>
        </w:rPr>
        <w:t xml:space="preserve"> </w:t>
      </w:r>
      <w:r>
        <w:rPr>
          <w:sz w:val="22"/>
        </w:rPr>
        <w:t>challenge.</w:t>
      </w:r>
    </w:p>
    <w:p>
      <w:pPr>
        <w:pStyle w:val="7"/>
        <w:numPr>
          <w:ilvl w:val="1"/>
          <w:numId w:val="2"/>
        </w:numPr>
        <w:tabs>
          <w:tab w:val="left" w:pos="775"/>
        </w:tabs>
        <w:spacing w:before="67" w:after="0" w:line="240" w:lineRule="auto"/>
        <w:ind w:left="775" w:right="0" w:hanging="270"/>
        <w:jc w:val="left"/>
        <w:rPr>
          <w:sz w:val="22"/>
        </w:rPr>
      </w:pPr>
      <w:r>
        <w:rPr>
          <w:sz w:val="22"/>
        </w:rPr>
        <w:t>A partial solution to the lack of urban</w:t>
      </w:r>
      <w:r>
        <w:rPr>
          <w:spacing w:val="-4"/>
          <w:sz w:val="22"/>
        </w:rPr>
        <w:t xml:space="preserve"> </w:t>
      </w:r>
      <w:r>
        <w:rPr>
          <w:sz w:val="22"/>
        </w:rPr>
        <w:t>greening.</w:t>
      </w:r>
    </w:p>
    <w:p>
      <w:pPr>
        <w:pStyle w:val="7"/>
        <w:numPr>
          <w:ilvl w:val="1"/>
          <w:numId w:val="2"/>
        </w:numPr>
        <w:tabs>
          <w:tab w:val="left" w:pos="785"/>
        </w:tabs>
        <w:spacing w:before="67" w:after="0" w:line="240" w:lineRule="auto"/>
        <w:ind w:left="785" w:right="0" w:hanging="275"/>
        <w:jc w:val="left"/>
        <w:rPr>
          <w:sz w:val="22"/>
        </w:rPr>
      </w:pPr>
      <w:r>
        <w:rPr>
          <w:sz w:val="22"/>
        </w:rPr>
        <w:t>An effective measure to prevent global</w:t>
      </w:r>
      <w:r>
        <w:rPr>
          <w:spacing w:val="-5"/>
          <w:sz w:val="22"/>
        </w:rPr>
        <w:t xml:space="preserve"> </w:t>
      </w:r>
      <w:r>
        <w:rPr>
          <w:sz w:val="22"/>
        </w:rPr>
        <w:t>warming.</w:t>
      </w:r>
    </w:p>
    <w:p>
      <w:pPr>
        <w:spacing w:before="91"/>
        <w:ind w:left="0" w:right="38" w:firstLine="0"/>
        <w:jc w:val="center"/>
        <w:rPr>
          <w:b/>
          <w:sz w:val="20"/>
        </w:rPr>
      </w:pPr>
      <w:r>
        <w:rPr>
          <w:b/>
          <w:sz w:val="20"/>
        </w:rPr>
        <w:t>D</w:t>
      </w:r>
    </w:p>
    <w:p>
      <w:pPr>
        <w:pStyle w:val="2"/>
        <w:spacing w:before="72" w:line="302" w:lineRule="auto"/>
        <w:ind w:left="170" w:right="768" w:firstLine="455"/>
      </w:pPr>
      <w:r>
        <w:t>Women in the UK are living shorter lives on average than most other  countries  in  Europe, according to an analysis by Public Health</w:t>
      </w:r>
      <w:r>
        <w:rPr>
          <w:spacing w:val="-5"/>
        </w:rPr>
        <w:t xml:space="preserve"> </w:t>
      </w:r>
      <w:r>
        <w:t>England（PHE）.</w:t>
      </w:r>
    </w:p>
    <w:p>
      <w:pPr>
        <w:pStyle w:val="2"/>
        <w:spacing w:before="12" w:line="292" w:lineRule="auto"/>
        <w:ind w:right="768" w:firstLine="460"/>
      </w:pPr>
      <w:r>
        <w:t>Spanish women have the highest life expectancy</w:t>
      </w:r>
      <w:r>
        <w:rPr>
          <w:rFonts w:hint="eastAsia" w:ascii="宋体" w:eastAsia="宋体"/>
          <w:sz w:val="20"/>
        </w:rPr>
        <w:t>（预期）</w:t>
      </w:r>
      <w:r>
        <w:t>in Europe, at 86. 3 years in 2016. The average for the UK is 83, taking 17th place out of 28 European nations.</w:t>
      </w:r>
    </w:p>
    <w:p>
      <w:pPr>
        <w:pStyle w:val="2"/>
        <w:spacing w:before="18"/>
        <w:ind w:left="170"/>
      </w:pPr>
      <w:r>
        <w:t>Men in the UK do better, in 10th place and with above-average life expectancy of</w:t>
      </w:r>
    </w:p>
    <w:p>
      <w:pPr>
        <w:pStyle w:val="2"/>
        <w:spacing w:before="48"/>
        <w:ind w:left="170"/>
      </w:pPr>
      <w:r>
        <w:t>79. 4</w:t>
      </w:r>
      <w:r>
        <w:rPr>
          <w:rFonts w:hint="eastAsia" w:ascii="宋体" w:eastAsia="宋体"/>
        </w:rPr>
        <w:t>，</w:t>
      </w:r>
      <w:r>
        <w:t>but men in Italy, the leading nation, can expect to live to 81.</w:t>
      </w:r>
    </w:p>
    <w:p>
      <w:pPr>
        <w:pStyle w:val="2"/>
        <w:spacing w:before="62" w:line="285" w:lineRule="auto"/>
        <w:ind w:right="199" w:firstLine="465"/>
        <w:jc w:val="both"/>
      </w:pPr>
      <w:r>
        <w:t>“We are in the middle of the pack and we would like to be at the top. There is no       reason why we shouldn’t be  as  healthy  as  anywhere  in  Europe</w:t>
      </w:r>
      <w:r>
        <w:rPr>
          <w:rFonts w:hint="eastAsia" w:ascii="宋体" w:hAnsi="宋体" w:eastAsia="宋体"/>
        </w:rPr>
        <w:t>，</w:t>
      </w:r>
      <w:r>
        <w:t>”  said  Prof.  John  Newton, director of health improvement at</w:t>
      </w:r>
      <w:r>
        <w:rPr>
          <w:spacing w:val="-4"/>
        </w:rPr>
        <w:t xml:space="preserve"> </w:t>
      </w:r>
      <w:r>
        <w:t>PHE.</w:t>
      </w:r>
    </w:p>
    <w:p>
      <w:pPr>
        <w:pStyle w:val="2"/>
        <w:spacing w:before="23" w:line="302" w:lineRule="auto"/>
        <w:ind w:right="197" w:firstLine="460"/>
        <w:jc w:val="both"/>
      </w:pPr>
      <w:r>
        <w:drawing>
          <wp:anchor distT="0" distB="0" distL="0" distR="0" simplePos="0" relativeHeight="487327744" behindDoc="1" locked="0" layoutInCell="1" allowOverlap="1">
            <wp:simplePos x="0" y="0"/>
            <wp:positionH relativeFrom="page">
              <wp:posOffset>885825</wp:posOffset>
            </wp:positionH>
            <wp:positionV relativeFrom="paragraph">
              <wp:posOffset>230505</wp:posOffset>
            </wp:positionV>
            <wp:extent cx="1654175" cy="1600200"/>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png"/>
                    <pic:cNvPicPr>
                      <a:picLocks noChangeAspect="1"/>
                    </pic:cNvPicPr>
                  </pic:nvPicPr>
                  <pic:blipFill>
                    <a:blip r:embed="rId14" cstate="print"/>
                    <a:stretch>
                      <a:fillRect/>
                    </a:stretch>
                  </pic:blipFill>
                  <pic:spPr>
                    <a:xfrm>
                      <a:off x="0" y="0"/>
                      <a:ext cx="1654175" cy="1600200"/>
                    </a:xfrm>
                    <a:prstGeom prst="rect">
                      <a:avLst/>
                    </a:prstGeom>
                  </pic:spPr>
                </pic:pic>
              </a:graphicData>
            </a:graphic>
          </wp:anchor>
        </w:drawing>
      </w:r>
      <w:r>
        <w:t>“It is certain of concern that we  have  worse  outcomes  than  other  European  countries,he</w:t>
      </w:r>
      <w:r>
        <w:rPr>
          <w:spacing w:val="16"/>
        </w:rPr>
        <w:t xml:space="preserve"> </w:t>
      </w:r>
      <w:r>
        <w:t>added.</w:t>
      </w:r>
      <w:r>
        <w:rPr>
          <w:spacing w:val="15"/>
        </w:rPr>
        <w:t xml:space="preserve"> </w:t>
      </w:r>
      <w:r>
        <w:t>“We</w:t>
      </w:r>
      <w:r>
        <w:rPr>
          <w:spacing w:val="15"/>
        </w:rPr>
        <w:t xml:space="preserve"> </w:t>
      </w:r>
      <w:r>
        <w:t>tend</w:t>
      </w:r>
      <w:r>
        <w:rPr>
          <w:spacing w:val="15"/>
        </w:rPr>
        <w:t xml:space="preserve"> </w:t>
      </w:r>
      <w:r>
        <w:t>to</w:t>
      </w:r>
      <w:r>
        <w:rPr>
          <w:spacing w:val="16"/>
        </w:rPr>
        <w:t xml:space="preserve"> </w:t>
      </w:r>
      <w:r>
        <w:t>do</w:t>
      </w:r>
      <w:r>
        <w:rPr>
          <w:spacing w:val="15"/>
        </w:rPr>
        <w:t xml:space="preserve"> </w:t>
      </w:r>
      <w:r>
        <w:t>badly</w:t>
      </w:r>
      <w:r>
        <w:rPr>
          <w:spacing w:val="8"/>
        </w:rPr>
        <w:t xml:space="preserve">  </w:t>
      </w:r>
      <w:r>
        <w:t>in</w:t>
      </w:r>
      <w:r>
        <w:rPr>
          <w:spacing w:val="7"/>
        </w:rPr>
        <w:t xml:space="preserve">  </w:t>
      </w:r>
      <w:r>
        <w:t>men</w:t>
      </w:r>
      <w:r>
        <w:rPr>
          <w:spacing w:val="8"/>
        </w:rPr>
        <w:t xml:space="preserve">  </w:t>
      </w:r>
      <w:r>
        <w:t>with</w:t>
      </w:r>
      <w:r>
        <w:rPr>
          <w:spacing w:val="7"/>
        </w:rPr>
        <w:t xml:space="preserve">  </w:t>
      </w:r>
      <w:r>
        <w:t>respiratory</w:t>
      </w:r>
      <w:r>
        <w:rPr>
          <w:rFonts w:hint="eastAsia" w:ascii="宋体" w:hAnsi="宋体" w:eastAsia="宋体"/>
          <w:sz w:val="20"/>
        </w:rPr>
        <w:t>（</w:t>
      </w:r>
      <w:r>
        <w:rPr>
          <w:rFonts w:hint="eastAsia" w:ascii="宋体" w:hAnsi="宋体" w:eastAsia="宋体"/>
          <w:spacing w:val="13"/>
          <w:sz w:val="20"/>
        </w:rPr>
        <w:t>呼吸 白勺</w:t>
      </w:r>
      <w:r>
        <w:rPr>
          <w:rFonts w:hint="eastAsia" w:ascii="宋体" w:hAnsi="宋体" w:eastAsia="宋体"/>
          <w:sz w:val="20"/>
        </w:rPr>
        <w:t>）</w:t>
      </w:r>
      <w:r>
        <w:t xml:space="preserve">disease and in women with cancer, especially breast cancer. Many of the  causes  of  long  term  diseases in the UK which shorten lives are preventable. ’’ Obesity </w:t>
      </w:r>
      <w:r>
        <w:rPr>
          <w:rFonts w:hint="eastAsia" w:ascii="宋体" w:hAnsi="宋体" w:eastAsia="宋体"/>
          <w:sz w:val="20"/>
        </w:rPr>
        <w:t>（ 月 巴 胖 ）</w:t>
      </w:r>
      <w:r>
        <w:t>is causing a big increase in the numbers of people developing some illnesses. The report shows  the  numbers with the illness like diabetes are expected to rise swiftly, from  just  under  four  million last year to  nearly  five  million  in  2035.  Along  with  alcohol,  obesity  is  also  one of the factors behind the rise in breast</w:t>
      </w:r>
      <w:r>
        <w:rPr>
          <w:spacing w:val="-4"/>
        </w:rPr>
        <w:t xml:space="preserve"> </w:t>
      </w:r>
      <w:r>
        <w:t>cancer.</w:t>
      </w:r>
    </w:p>
    <w:p>
      <w:pPr>
        <w:pStyle w:val="2"/>
        <w:spacing w:before="6" w:line="292" w:lineRule="auto"/>
        <w:ind w:right="203" w:firstLine="460"/>
        <w:jc w:val="both"/>
      </w:pPr>
      <w:r>
        <w:t xml:space="preserve">Most of the strategies to </w:t>
      </w:r>
      <w:r>
        <w:rPr>
          <w:b/>
          <w:sz w:val="20"/>
        </w:rPr>
        <w:t xml:space="preserve">combat  </w:t>
      </w:r>
      <w:r>
        <w:t>obesity are aimed at children. “In many ways it is     easier to intervene</w:t>
      </w:r>
      <w:r>
        <w:rPr>
          <w:rFonts w:hint="eastAsia" w:ascii="宋体" w:hAnsi="宋体" w:eastAsia="宋体"/>
        </w:rPr>
        <w:t>，</w:t>
      </w:r>
      <w:r>
        <w:t>” said Newton. “We  have  a  duty  to  care  for  children.  But  it  is  equally important that adults are encouraged to eat a better diet.</w:t>
      </w:r>
      <w:r>
        <w:rPr>
          <w:spacing w:val="-8"/>
        </w:rPr>
        <w:t xml:space="preserve"> </w:t>
      </w:r>
      <w:r>
        <w:t>’’</w:t>
      </w:r>
    </w:p>
    <w:p>
      <w:pPr>
        <w:pStyle w:val="2"/>
        <w:spacing w:before="9" w:line="288" w:lineRule="auto"/>
        <w:ind w:right="199" w:firstLine="460"/>
        <w:jc w:val="both"/>
      </w:pPr>
      <w:r>
        <w:t>There  is  strong   policy  support  for  childhood  obesity  programs,  he  said,  such  as   the sugary drinks tax</w:t>
      </w:r>
      <w:r>
        <w:rPr>
          <w:rFonts w:hint="eastAsia" w:ascii="宋体" w:hAnsi="宋体" w:eastAsia="宋体"/>
        </w:rPr>
        <w:t>，</w:t>
      </w:r>
      <w:r>
        <w:t>restriction on advertising junk  food  to  children  and  pressures  on  food companies cutting the  sugar,  salt  and  calories  in  their  products.  There  is  little directed specifically at adults. However, Newton  said</w:t>
      </w:r>
      <w:r>
        <w:rPr>
          <w:rFonts w:hint="eastAsia" w:ascii="宋体" w:hAnsi="宋体" w:eastAsia="宋体"/>
        </w:rPr>
        <w:t>，</w:t>
      </w:r>
      <w:r>
        <w:t>“Nearly  all  of  the  measures  will  also improve adult obesity.</w:t>
      </w:r>
      <w:r>
        <w:rPr>
          <w:spacing w:val="-2"/>
        </w:rPr>
        <w:t xml:space="preserve"> </w:t>
      </w:r>
      <w:r>
        <w:t>”</w:t>
      </w:r>
    </w:p>
    <w:p>
      <w:pPr>
        <w:pStyle w:val="7"/>
        <w:numPr>
          <w:ilvl w:val="0"/>
          <w:numId w:val="3"/>
        </w:numPr>
        <w:tabs>
          <w:tab w:val="left" w:pos="510"/>
        </w:tabs>
        <w:spacing w:before="28" w:after="0" w:line="240" w:lineRule="auto"/>
        <w:ind w:left="510" w:right="0" w:hanging="340"/>
        <w:jc w:val="both"/>
        <w:rPr>
          <w:sz w:val="22"/>
        </w:rPr>
      </w:pPr>
      <w:r>
        <w:rPr>
          <w:sz w:val="22"/>
        </w:rPr>
        <w:t>What does the analysis by PHE tell</w:t>
      </w:r>
      <w:r>
        <w:rPr>
          <w:spacing w:val="-5"/>
          <w:sz w:val="22"/>
        </w:rPr>
        <w:t xml:space="preserve"> </w:t>
      </w:r>
      <w:r>
        <w:rPr>
          <w:sz w:val="22"/>
        </w:rPr>
        <w:t>us?</w:t>
      </w:r>
    </w:p>
    <w:p>
      <w:pPr>
        <w:pStyle w:val="7"/>
        <w:numPr>
          <w:ilvl w:val="1"/>
          <w:numId w:val="3"/>
        </w:numPr>
        <w:tabs>
          <w:tab w:val="left" w:pos="800"/>
        </w:tabs>
        <w:spacing w:before="67" w:after="0" w:line="240" w:lineRule="auto"/>
        <w:ind w:left="800" w:right="0" w:hanging="290"/>
        <w:jc w:val="left"/>
        <w:rPr>
          <w:sz w:val="22"/>
        </w:rPr>
      </w:pPr>
      <w:r>
        <w:rPr>
          <w:sz w:val="22"/>
        </w:rPr>
        <w:t>British women have the lowest life expectancy in</w:t>
      </w:r>
      <w:r>
        <w:rPr>
          <w:spacing w:val="-18"/>
          <w:sz w:val="22"/>
        </w:rPr>
        <w:t xml:space="preserve"> </w:t>
      </w:r>
      <w:r>
        <w:rPr>
          <w:sz w:val="22"/>
        </w:rPr>
        <w:t>Europe.</w:t>
      </w:r>
    </w:p>
    <w:p>
      <w:pPr>
        <w:pStyle w:val="7"/>
        <w:numPr>
          <w:ilvl w:val="1"/>
          <w:numId w:val="3"/>
        </w:numPr>
        <w:tabs>
          <w:tab w:val="left" w:pos="765"/>
        </w:tabs>
        <w:spacing w:before="67" w:after="0" w:line="240" w:lineRule="auto"/>
        <w:ind w:left="765" w:right="0" w:hanging="255"/>
        <w:jc w:val="left"/>
        <w:rPr>
          <w:sz w:val="22"/>
        </w:rPr>
      </w:pPr>
      <w:r>
        <w:rPr>
          <w:sz w:val="22"/>
        </w:rPr>
        <w:t>Spanish women take the lead in life expectancy in</w:t>
      </w:r>
      <w:r>
        <w:rPr>
          <w:spacing w:val="-17"/>
          <w:sz w:val="22"/>
        </w:rPr>
        <w:t xml:space="preserve"> </w:t>
      </w:r>
      <w:r>
        <w:rPr>
          <w:sz w:val="22"/>
        </w:rPr>
        <w:t>Europe.</w:t>
      </w:r>
    </w:p>
    <w:p>
      <w:pPr>
        <w:pStyle w:val="7"/>
        <w:numPr>
          <w:ilvl w:val="1"/>
          <w:numId w:val="3"/>
        </w:numPr>
        <w:tabs>
          <w:tab w:val="left" w:pos="775"/>
        </w:tabs>
        <w:spacing w:before="72" w:after="0" w:line="240" w:lineRule="auto"/>
        <w:ind w:left="775" w:right="0" w:hanging="270"/>
        <w:jc w:val="left"/>
        <w:rPr>
          <w:sz w:val="22"/>
        </w:rPr>
      </w:pPr>
      <w:r>
        <w:rPr>
          <w:sz w:val="22"/>
        </w:rPr>
        <w:t>Men in Italy enjoy the highest life expectancy in the</w:t>
      </w:r>
      <w:r>
        <w:rPr>
          <w:spacing w:val="-4"/>
          <w:sz w:val="22"/>
        </w:rPr>
        <w:t xml:space="preserve"> </w:t>
      </w:r>
      <w:r>
        <w:rPr>
          <w:sz w:val="22"/>
        </w:rPr>
        <w:t>world.</w:t>
      </w:r>
    </w:p>
    <w:p>
      <w:pPr>
        <w:pStyle w:val="7"/>
        <w:numPr>
          <w:ilvl w:val="1"/>
          <w:numId w:val="3"/>
        </w:numPr>
        <w:tabs>
          <w:tab w:val="left" w:pos="785"/>
        </w:tabs>
        <w:spacing w:before="62" w:after="0" w:line="240" w:lineRule="auto"/>
        <w:ind w:left="785" w:right="0" w:hanging="275"/>
        <w:jc w:val="left"/>
        <w:rPr>
          <w:sz w:val="22"/>
        </w:rPr>
      </w:pPr>
      <w:r>
        <w:rPr>
          <w:sz w:val="22"/>
        </w:rPr>
        <w:t>British men live almost as long as British women on</w:t>
      </w:r>
      <w:r>
        <w:rPr>
          <w:spacing w:val="-5"/>
          <w:sz w:val="22"/>
        </w:rPr>
        <w:t xml:space="preserve"> </w:t>
      </w:r>
      <w:r>
        <w:rPr>
          <w:sz w:val="22"/>
        </w:rPr>
        <w:t>average.</w:t>
      </w:r>
    </w:p>
    <w:p>
      <w:pPr>
        <w:spacing w:after="0" w:line="240" w:lineRule="auto"/>
        <w:jc w:val="left"/>
        <w:rPr>
          <w:sz w:val="22"/>
        </w:rPr>
        <w:sectPr>
          <w:footerReference r:id="rId6" w:type="default"/>
          <w:pgSz w:w="9300" w:h="13210"/>
          <w:pgMar w:top="60" w:right="200" w:bottom="340" w:left="240" w:header="0" w:footer="156" w:gutter="0"/>
          <w:pgNumType w:start="6"/>
        </w:sectPr>
      </w:pPr>
    </w:p>
    <w:p>
      <w:pPr>
        <w:pStyle w:val="7"/>
        <w:numPr>
          <w:ilvl w:val="0"/>
          <w:numId w:val="3"/>
        </w:numPr>
        <w:tabs>
          <w:tab w:val="left" w:pos="510"/>
        </w:tabs>
        <w:spacing w:before="79" w:after="0" w:line="240" w:lineRule="auto"/>
        <w:ind w:left="510" w:right="0" w:hanging="345"/>
        <w:jc w:val="left"/>
        <w:rPr>
          <w:sz w:val="22"/>
        </w:rPr>
      </w:pPr>
      <w:r>
        <w:rPr>
          <w:sz w:val="22"/>
        </w:rPr>
        <w:t>According to Newton, what accounts for the unsatisfying</w:t>
      </w:r>
      <w:r>
        <w:rPr>
          <w:spacing w:val="-5"/>
          <w:sz w:val="22"/>
        </w:rPr>
        <w:t xml:space="preserve"> </w:t>
      </w:r>
      <w:r>
        <w:rPr>
          <w:sz w:val="22"/>
        </w:rPr>
        <w:t>outcomes?</w:t>
      </w:r>
    </w:p>
    <w:p>
      <w:pPr>
        <w:pStyle w:val="7"/>
        <w:numPr>
          <w:ilvl w:val="1"/>
          <w:numId w:val="3"/>
        </w:numPr>
        <w:tabs>
          <w:tab w:val="left" w:pos="779"/>
          <w:tab w:val="left" w:pos="4739"/>
        </w:tabs>
        <w:spacing w:before="57" w:after="0" w:line="240" w:lineRule="auto"/>
        <w:ind w:left="779" w:right="0" w:hanging="269"/>
        <w:jc w:val="left"/>
        <w:rPr>
          <w:sz w:val="22"/>
        </w:rPr>
      </w:pPr>
      <w:r>
        <w:rPr>
          <w:sz w:val="22"/>
        </w:rPr>
        <w:t>Poorer</w:t>
      </w:r>
      <w:r>
        <w:rPr>
          <w:spacing w:val="-3"/>
          <w:sz w:val="22"/>
        </w:rPr>
        <w:t xml:space="preserve"> </w:t>
      </w:r>
      <w:r>
        <w:rPr>
          <w:sz w:val="22"/>
        </w:rPr>
        <w:t>living</w:t>
      </w:r>
      <w:r>
        <w:rPr>
          <w:spacing w:val="-2"/>
          <w:sz w:val="22"/>
        </w:rPr>
        <w:t xml:space="preserve"> </w:t>
      </w:r>
      <w:r>
        <w:rPr>
          <w:sz w:val="22"/>
        </w:rPr>
        <w:t>conditions.</w:t>
      </w:r>
      <w:r>
        <w:rPr>
          <w:sz w:val="22"/>
        </w:rPr>
        <w:tab/>
      </w:r>
      <w:r>
        <w:rPr>
          <w:sz w:val="22"/>
        </w:rPr>
        <w:t>B. More pressure from</w:t>
      </w:r>
      <w:r>
        <w:rPr>
          <w:spacing w:val="-4"/>
          <w:sz w:val="22"/>
        </w:rPr>
        <w:t xml:space="preserve"> </w:t>
      </w:r>
      <w:r>
        <w:rPr>
          <w:sz w:val="22"/>
        </w:rPr>
        <w:t>work.</w:t>
      </w:r>
    </w:p>
    <w:p>
      <w:pPr>
        <w:pStyle w:val="2"/>
        <w:tabs>
          <w:tab w:val="left" w:pos="4739"/>
        </w:tabs>
        <w:spacing w:before="62"/>
        <w:ind w:left="505"/>
      </w:pPr>
      <w:r>
        <w:t>C. Worse</w:t>
      </w:r>
      <w:r>
        <w:rPr>
          <w:spacing w:val="-4"/>
        </w:rPr>
        <w:t xml:space="preserve"> </w:t>
      </w:r>
      <w:r>
        <w:t>medical</w:t>
      </w:r>
      <w:r>
        <w:rPr>
          <w:spacing w:val="-3"/>
        </w:rPr>
        <w:t xml:space="preserve"> </w:t>
      </w:r>
      <w:r>
        <w:t>treatment.</w:t>
      </w:r>
      <w:r>
        <w:tab/>
      </w:r>
      <w:r>
        <w:t>D. Less effort in</w:t>
      </w:r>
      <w:r>
        <w:rPr>
          <w:spacing w:val="-3"/>
        </w:rPr>
        <w:t xml:space="preserve"> </w:t>
      </w:r>
      <w:r>
        <w:t>prevention.</w:t>
      </w:r>
    </w:p>
    <w:p>
      <w:pPr>
        <w:pStyle w:val="7"/>
        <w:numPr>
          <w:ilvl w:val="0"/>
          <w:numId w:val="3"/>
        </w:numPr>
        <w:tabs>
          <w:tab w:val="left" w:pos="510"/>
        </w:tabs>
        <w:spacing w:before="62" w:after="0" w:line="240" w:lineRule="auto"/>
        <w:ind w:left="510" w:right="1073" w:hanging="510"/>
        <w:jc w:val="right"/>
        <w:rPr>
          <w:sz w:val="22"/>
        </w:rPr>
      </w:pPr>
      <w:r>
        <w:rPr>
          <w:sz w:val="22"/>
        </w:rPr>
        <w:t>Which of the following can replace the underlined word “combat” in Paragraph</w:t>
      </w:r>
      <w:r>
        <w:rPr>
          <w:spacing w:val="-23"/>
          <w:sz w:val="22"/>
        </w:rPr>
        <w:t xml:space="preserve"> </w:t>
      </w:r>
      <w:r>
        <w:rPr>
          <w:sz w:val="22"/>
        </w:rPr>
        <w:t>5?</w:t>
      </w:r>
    </w:p>
    <w:p>
      <w:pPr>
        <w:pStyle w:val="7"/>
        <w:numPr>
          <w:ilvl w:val="1"/>
          <w:numId w:val="3"/>
        </w:numPr>
        <w:tabs>
          <w:tab w:val="left" w:pos="269"/>
          <w:tab w:val="left" w:pos="2169"/>
          <w:tab w:val="left" w:pos="4229"/>
          <w:tab w:val="left" w:pos="6289"/>
        </w:tabs>
        <w:spacing w:before="57" w:after="0" w:line="240" w:lineRule="auto"/>
        <w:ind w:left="779" w:right="1131" w:hanging="779"/>
        <w:jc w:val="right"/>
        <w:rPr>
          <w:sz w:val="22"/>
        </w:rPr>
      </w:pPr>
      <w:r>
        <w:rPr>
          <w:sz w:val="22"/>
        </w:rPr>
        <w:t>Study.</w:t>
      </w:r>
      <w:r>
        <w:rPr>
          <w:sz w:val="22"/>
        </w:rPr>
        <w:tab/>
      </w:r>
      <w:r>
        <w:rPr>
          <w:sz w:val="22"/>
        </w:rPr>
        <w:t>B.</w:t>
      </w:r>
      <w:r>
        <w:rPr>
          <w:spacing w:val="-1"/>
          <w:sz w:val="22"/>
        </w:rPr>
        <w:t xml:space="preserve"> </w:t>
      </w:r>
      <w:r>
        <w:rPr>
          <w:sz w:val="22"/>
        </w:rPr>
        <w:t>Discount.</w:t>
      </w:r>
      <w:r>
        <w:rPr>
          <w:sz w:val="22"/>
        </w:rPr>
        <w:tab/>
      </w:r>
      <w:r>
        <w:rPr>
          <w:sz w:val="22"/>
        </w:rPr>
        <w:t>C.</w:t>
      </w:r>
      <w:r>
        <w:rPr>
          <w:spacing w:val="-1"/>
          <w:sz w:val="22"/>
        </w:rPr>
        <w:t xml:space="preserve"> </w:t>
      </w:r>
      <w:r>
        <w:rPr>
          <w:sz w:val="22"/>
        </w:rPr>
        <w:t>Fight.</w:t>
      </w:r>
      <w:r>
        <w:rPr>
          <w:sz w:val="22"/>
        </w:rPr>
        <w:tab/>
      </w:r>
      <w:r>
        <w:rPr>
          <w:sz w:val="22"/>
        </w:rPr>
        <w:t>D. Assess.</w:t>
      </w:r>
    </w:p>
    <w:p>
      <w:pPr>
        <w:pStyle w:val="7"/>
        <w:numPr>
          <w:ilvl w:val="0"/>
          <w:numId w:val="3"/>
        </w:numPr>
        <w:tabs>
          <w:tab w:val="left" w:pos="510"/>
        </w:tabs>
        <w:spacing w:before="62" w:after="0" w:line="240" w:lineRule="auto"/>
        <w:ind w:left="510" w:right="0" w:hanging="340"/>
        <w:jc w:val="left"/>
        <w:rPr>
          <w:sz w:val="22"/>
        </w:rPr>
      </w:pPr>
      <w:r>
        <w:rPr>
          <w:sz w:val="22"/>
        </w:rPr>
        <w:t>What should the government do according to</w:t>
      </w:r>
      <w:r>
        <w:rPr>
          <w:spacing w:val="-3"/>
          <w:sz w:val="22"/>
        </w:rPr>
        <w:t xml:space="preserve"> </w:t>
      </w:r>
      <w:r>
        <w:rPr>
          <w:sz w:val="22"/>
        </w:rPr>
        <w:t>Newton?</w:t>
      </w:r>
    </w:p>
    <w:p>
      <w:pPr>
        <w:pStyle w:val="7"/>
        <w:numPr>
          <w:ilvl w:val="1"/>
          <w:numId w:val="3"/>
        </w:numPr>
        <w:tabs>
          <w:tab w:val="left" w:pos="800"/>
        </w:tabs>
        <w:spacing w:before="62" w:after="0" w:line="240" w:lineRule="auto"/>
        <w:ind w:left="800" w:right="0" w:hanging="290"/>
        <w:jc w:val="left"/>
        <w:rPr>
          <w:sz w:val="22"/>
        </w:rPr>
      </w:pPr>
      <w:r>
        <w:rPr>
          <w:sz w:val="22"/>
        </w:rPr>
        <w:t>Adopt policies on unhealthy</w:t>
      </w:r>
      <w:r>
        <w:rPr>
          <w:spacing w:val="-3"/>
          <w:sz w:val="22"/>
        </w:rPr>
        <w:t xml:space="preserve"> </w:t>
      </w:r>
      <w:r>
        <w:rPr>
          <w:sz w:val="22"/>
        </w:rPr>
        <w:t>foods.</w:t>
      </w:r>
    </w:p>
    <w:p>
      <w:pPr>
        <w:pStyle w:val="7"/>
        <w:numPr>
          <w:ilvl w:val="1"/>
          <w:numId w:val="3"/>
        </w:numPr>
        <w:tabs>
          <w:tab w:val="left" w:pos="765"/>
        </w:tabs>
        <w:spacing w:before="62" w:after="0" w:line="240" w:lineRule="auto"/>
        <w:ind w:left="765" w:right="0" w:hanging="255"/>
        <w:jc w:val="left"/>
        <w:rPr>
          <w:sz w:val="22"/>
        </w:rPr>
      </w:pPr>
      <w:r>
        <w:rPr>
          <w:sz w:val="22"/>
        </w:rPr>
        <w:t>Pay due attention to adult</w:t>
      </w:r>
      <w:r>
        <w:rPr>
          <w:spacing w:val="-2"/>
          <w:sz w:val="22"/>
        </w:rPr>
        <w:t xml:space="preserve"> </w:t>
      </w:r>
      <w:r>
        <w:rPr>
          <w:sz w:val="22"/>
        </w:rPr>
        <w:t>obesity.</w:t>
      </w:r>
    </w:p>
    <w:p>
      <w:pPr>
        <w:pStyle w:val="7"/>
        <w:numPr>
          <w:ilvl w:val="1"/>
          <w:numId w:val="3"/>
        </w:numPr>
        <w:tabs>
          <w:tab w:val="left" w:pos="770"/>
        </w:tabs>
        <w:spacing w:before="62" w:after="0" w:line="240" w:lineRule="auto"/>
        <w:ind w:left="770" w:right="0" w:hanging="265"/>
        <w:jc w:val="left"/>
        <w:rPr>
          <w:sz w:val="22"/>
        </w:rPr>
      </w:pPr>
      <w:r>
        <w:rPr>
          <w:sz w:val="22"/>
        </w:rPr>
        <w:t>Try to regulate food companies by</w:t>
      </w:r>
      <w:r>
        <w:rPr>
          <w:spacing w:val="-3"/>
          <w:sz w:val="22"/>
        </w:rPr>
        <w:t xml:space="preserve"> </w:t>
      </w:r>
      <w:r>
        <w:rPr>
          <w:sz w:val="22"/>
        </w:rPr>
        <w:t>law.</w:t>
      </w:r>
    </w:p>
    <w:p>
      <w:pPr>
        <w:pStyle w:val="7"/>
        <w:numPr>
          <w:ilvl w:val="1"/>
          <w:numId w:val="3"/>
        </w:numPr>
        <w:tabs>
          <w:tab w:val="left" w:pos="785"/>
        </w:tabs>
        <w:spacing w:before="63" w:after="0" w:line="240" w:lineRule="auto"/>
        <w:ind w:left="785" w:right="0" w:hanging="275"/>
        <w:jc w:val="left"/>
        <w:rPr>
          <w:sz w:val="22"/>
        </w:rPr>
      </w:pPr>
      <w:r>
        <w:rPr>
          <w:sz w:val="22"/>
        </w:rPr>
        <w:t>Develop strategies on childhood</w:t>
      </w:r>
      <w:r>
        <w:rPr>
          <w:spacing w:val="-1"/>
          <w:sz w:val="22"/>
        </w:rPr>
        <w:t xml:space="preserve"> </w:t>
      </w:r>
      <w:r>
        <w:rPr>
          <w:sz w:val="22"/>
        </w:rPr>
        <w:t>obesity.</w:t>
      </w:r>
    </w:p>
    <w:p>
      <w:pPr>
        <w:spacing w:before="62"/>
        <w:ind w:left="165" w:right="0" w:firstLine="0"/>
        <w:jc w:val="left"/>
        <w:rPr>
          <w:rFonts w:hint="eastAsia" w:ascii="宋体" w:eastAsia="宋体"/>
          <w:sz w:val="20"/>
        </w:rPr>
      </w:pPr>
      <w:r>
        <w:rPr>
          <w:rFonts w:hint="eastAsia" w:ascii="宋体" w:eastAsia="宋体"/>
          <w:sz w:val="20"/>
        </w:rPr>
        <w:t>第二节（共</w:t>
      </w:r>
      <w:r>
        <w:rPr>
          <w:sz w:val="22"/>
        </w:rPr>
        <w:t>5</w:t>
      </w:r>
      <w:r>
        <w:rPr>
          <w:rFonts w:hint="eastAsia" w:ascii="宋体" w:eastAsia="宋体"/>
          <w:sz w:val="20"/>
        </w:rPr>
        <w:t>小题；每小题</w:t>
      </w:r>
      <w:r>
        <w:rPr>
          <w:sz w:val="22"/>
        </w:rPr>
        <w:t>2. 5</w:t>
      </w:r>
      <w:r>
        <w:rPr>
          <w:rFonts w:hint="eastAsia" w:ascii="宋体" w:eastAsia="宋体"/>
          <w:sz w:val="20"/>
        </w:rPr>
        <w:t>分，满分</w:t>
      </w:r>
      <w:r>
        <w:rPr>
          <w:sz w:val="22"/>
        </w:rPr>
        <w:t>12. 5</w:t>
      </w:r>
      <w:r>
        <w:rPr>
          <w:rFonts w:hint="eastAsia" w:ascii="宋体" w:eastAsia="宋体"/>
          <w:sz w:val="20"/>
        </w:rPr>
        <w:t>分）</w:t>
      </w:r>
    </w:p>
    <w:p>
      <w:pPr>
        <w:spacing w:before="78" w:line="290" w:lineRule="auto"/>
        <w:ind w:left="165" w:right="119" w:firstLine="475"/>
        <w:jc w:val="left"/>
        <w:rPr>
          <w:rFonts w:hint="eastAsia" w:ascii="宋体" w:eastAsia="宋体"/>
          <w:sz w:val="20"/>
        </w:rPr>
      </w:pPr>
      <w:r>
        <w:drawing>
          <wp:anchor distT="0" distB="0" distL="0" distR="0" simplePos="0" relativeHeight="487327744" behindDoc="1" locked="0" layoutInCell="1" allowOverlap="1">
            <wp:simplePos x="0" y="0"/>
            <wp:positionH relativeFrom="page">
              <wp:posOffset>254000</wp:posOffset>
            </wp:positionH>
            <wp:positionV relativeFrom="paragraph">
              <wp:posOffset>84455</wp:posOffset>
            </wp:positionV>
            <wp:extent cx="5130800" cy="3530600"/>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png"/>
                    <pic:cNvPicPr>
                      <a:picLocks noChangeAspect="1"/>
                    </pic:cNvPicPr>
                  </pic:nvPicPr>
                  <pic:blipFill>
                    <a:blip r:embed="rId15" cstate="print"/>
                    <a:stretch>
                      <a:fillRect/>
                    </a:stretch>
                  </pic:blipFill>
                  <pic:spPr>
                    <a:xfrm>
                      <a:off x="0" y="0"/>
                      <a:ext cx="5130800" cy="3530600"/>
                    </a:xfrm>
                    <a:prstGeom prst="rect">
                      <a:avLst/>
                    </a:prstGeom>
                  </pic:spPr>
                </pic:pic>
              </a:graphicData>
            </a:graphic>
          </wp:anchor>
        </w:drawing>
      </w:r>
      <w:r>
        <w:rPr>
          <w:rFonts w:hint="eastAsia" w:ascii="宋体" w:eastAsia="宋体"/>
          <w:sz w:val="20"/>
        </w:rPr>
        <w:t>阅读下面短文， 从短文后的选项中选出可以填人空白处的最佳选项。选项中有两项为多余选项。</w:t>
      </w:r>
    </w:p>
    <w:p>
      <w:pPr>
        <w:pStyle w:val="2"/>
        <w:spacing w:line="227" w:lineRule="exact"/>
        <w:ind w:left="625"/>
        <w:jc w:val="both"/>
      </w:pPr>
      <w:r>
        <w:t>Video doorbells, an American import, are now taking off in the UK. 36</w:t>
      </w:r>
    </w:p>
    <w:p>
      <w:pPr>
        <w:pStyle w:val="2"/>
        <w:spacing w:before="67" w:line="297" w:lineRule="auto"/>
        <w:ind w:right="199" w:firstLine="470"/>
        <w:jc w:val="both"/>
      </w:pPr>
      <w:r>
        <w:t>Historically,  cameras  around  the  home  have  been  used  only   for   security,   and that’s  a  pretty  good  reason  to  have  cameras.  37  It’s  more  than  security.  The  ones     with built-in speakers  and  microphones  enable  you  to  talk  to  the  person  at  your  door,  via your smartphone, tablet or laptop. This means  you  can,  for  example,  ask  delivery  drivers to drop your package at a neighbour’s house—even if you’re in</w:t>
      </w:r>
      <w:r>
        <w:rPr>
          <w:spacing w:val="-8"/>
        </w:rPr>
        <w:t xml:space="preserve"> </w:t>
      </w:r>
      <w:r>
        <w:t>Australia!</w:t>
      </w:r>
    </w:p>
    <w:p>
      <w:pPr>
        <w:pStyle w:val="2"/>
        <w:spacing w:line="269" w:lineRule="exact"/>
        <w:ind w:left="395"/>
        <w:jc w:val="both"/>
      </w:pPr>
      <w:r>
        <w:t>38 And</w:t>
      </w:r>
      <w:r>
        <w:rPr>
          <w:rFonts w:hint="eastAsia" w:ascii="宋体" w:eastAsia="宋体"/>
        </w:rPr>
        <w:t>，</w:t>
      </w:r>
      <w:r>
        <w:t>of course</w:t>
      </w:r>
      <w:r>
        <w:rPr>
          <w:rFonts w:hint="eastAsia" w:ascii="宋体" w:eastAsia="宋体"/>
        </w:rPr>
        <w:t>，</w:t>
      </w:r>
      <w:r>
        <w:t>they record video footage</w:t>
      </w:r>
      <w:r>
        <w:rPr>
          <w:rFonts w:hint="eastAsia" w:ascii="宋体" w:eastAsia="宋体"/>
          <w:sz w:val="20"/>
        </w:rPr>
        <w:t>（圆面）</w:t>
      </w:r>
      <w:r>
        <w:t>of potential criminal activity.</w:t>
      </w:r>
    </w:p>
    <w:p>
      <w:pPr>
        <w:pStyle w:val="2"/>
        <w:spacing w:before="48" w:line="297" w:lineRule="auto"/>
        <w:ind w:right="197" w:firstLine="470"/>
        <w:jc w:val="both"/>
      </w:pPr>
      <w:r>
        <w:t>How do they work? Equipped with motion sensors? video  doorbells  start  recording  video when someone  approaches  your  property.  39  That  means  high  definition  and  colour.  Many  doorbell  cameras  also  feature  night  vision  technology,  which  is  definitely  a benefit if security  is  high  on  your  agenda.  Doorbell  cameras  can  prevent  thieves—  some even state out loud that they are recording—and  also  provide  the  police  with  invaluable evidence if there should a crime take  place.  You  can  also  programme  your  device so it’s right for your home. If you’re close to a road, you don’t want the camera recording every time a car drives  past,  so  you  can  adjust  your  doorbell  camera  accordingly.</w:t>
      </w:r>
      <w:r>
        <w:rPr>
          <w:spacing w:val="-1"/>
        </w:rPr>
        <w:t xml:space="preserve"> </w:t>
      </w:r>
      <w:r>
        <w:t>40</w:t>
      </w:r>
    </w:p>
    <w:p>
      <w:pPr>
        <w:pStyle w:val="2"/>
        <w:spacing w:line="271" w:lineRule="auto"/>
        <w:ind w:left="169" w:right="203" w:firstLine="455"/>
        <w:jc w:val="both"/>
      </w:pPr>
      <w:r>
        <w:t>Video doorbells are neat bits  of  kit</w:t>
      </w:r>
      <w:r>
        <w:rPr>
          <w:rFonts w:hint="eastAsia" w:ascii="宋体" w:hAnsi="宋体" w:eastAsia="宋体"/>
        </w:rPr>
        <w:t>，</w:t>
      </w:r>
      <w:r>
        <w:t>and  definitely  worth  having  if  you’re  away  a  lot or if security is a</w:t>
      </w:r>
      <w:r>
        <w:rPr>
          <w:spacing w:val="-3"/>
        </w:rPr>
        <w:t xml:space="preserve"> </w:t>
      </w:r>
      <w:r>
        <w:t>concern.</w:t>
      </w:r>
    </w:p>
    <w:p>
      <w:pPr>
        <w:pStyle w:val="7"/>
        <w:numPr>
          <w:ilvl w:val="0"/>
          <w:numId w:val="4"/>
        </w:numPr>
        <w:tabs>
          <w:tab w:val="left" w:pos="455"/>
        </w:tabs>
        <w:spacing w:before="17" w:after="0" w:line="240" w:lineRule="auto"/>
        <w:ind w:left="455" w:right="0" w:hanging="291"/>
        <w:jc w:val="left"/>
        <w:rPr>
          <w:sz w:val="22"/>
        </w:rPr>
      </w:pPr>
      <w:r>
        <w:rPr>
          <w:sz w:val="22"/>
        </w:rPr>
        <w:t>But why might you need one and how do they</w:t>
      </w:r>
      <w:r>
        <w:rPr>
          <w:spacing w:val="-3"/>
          <w:sz w:val="22"/>
        </w:rPr>
        <w:t xml:space="preserve"> </w:t>
      </w:r>
      <w:r>
        <w:rPr>
          <w:sz w:val="22"/>
        </w:rPr>
        <w:t>work?</w:t>
      </w:r>
    </w:p>
    <w:p>
      <w:pPr>
        <w:pStyle w:val="7"/>
        <w:numPr>
          <w:ilvl w:val="0"/>
          <w:numId w:val="4"/>
        </w:numPr>
        <w:tabs>
          <w:tab w:val="left" w:pos="420"/>
        </w:tabs>
        <w:spacing w:before="67" w:after="0" w:line="240" w:lineRule="auto"/>
        <w:ind w:left="420" w:right="0" w:hanging="256"/>
        <w:jc w:val="left"/>
        <w:rPr>
          <w:sz w:val="22"/>
        </w:rPr>
      </w:pPr>
      <w:r>
        <w:rPr>
          <w:sz w:val="22"/>
        </w:rPr>
        <w:t>Different video doorbells are powered in different</w:t>
      </w:r>
      <w:r>
        <w:rPr>
          <w:spacing w:val="-5"/>
          <w:sz w:val="22"/>
        </w:rPr>
        <w:t xml:space="preserve"> </w:t>
      </w:r>
      <w:r>
        <w:rPr>
          <w:sz w:val="22"/>
        </w:rPr>
        <w:t>ways.</w:t>
      </w:r>
    </w:p>
    <w:p>
      <w:pPr>
        <w:pStyle w:val="7"/>
        <w:numPr>
          <w:ilvl w:val="0"/>
          <w:numId w:val="4"/>
        </w:numPr>
        <w:tabs>
          <w:tab w:val="left" w:pos="440"/>
        </w:tabs>
        <w:spacing w:before="62" w:after="0" w:line="240" w:lineRule="auto"/>
        <w:ind w:left="440" w:right="0" w:hanging="276"/>
        <w:jc w:val="left"/>
        <w:rPr>
          <w:sz w:val="22"/>
        </w:rPr>
      </w:pPr>
      <w:r>
        <w:rPr>
          <w:sz w:val="22"/>
        </w:rPr>
        <w:t>However, the new generation of smart doorbells can do so much</w:t>
      </w:r>
      <w:r>
        <w:rPr>
          <w:spacing w:val="-6"/>
          <w:sz w:val="22"/>
        </w:rPr>
        <w:t xml:space="preserve"> </w:t>
      </w:r>
      <w:r>
        <w:rPr>
          <w:sz w:val="22"/>
        </w:rPr>
        <w:t>more.</w:t>
      </w:r>
    </w:p>
    <w:p>
      <w:pPr>
        <w:pStyle w:val="7"/>
        <w:numPr>
          <w:ilvl w:val="0"/>
          <w:numId w:val="4"/>
        </w:numPr>
        <w:tabs>
          <w:tab w:val="left" w:pos="440"/>
        </w:tabs>
        <w:spacing w:before="57" w:after="0" w:line="240" w:lineRule="auto"/>
        <w:ind w:left="440" w:right="0" w:hanging="275"/>
        <w:jc w:val="left"/>
        <w:rPr>
          <w:sz w:val="22"/>
        </w:rPr>
      </w:pPr>
      <w:r>
        <w:rPr>
          <w:sz w:val="22"/>
        </w:rPr>
        <w:t>The quality of the video tends to be exceptional, even with the cheaper</w:t>
      </w:r>
      <w:r>
        <w:rPr>
          <w:spacing w:val="-10"/>
          <w:sz w:val="22"/>
        </w:rPr>
        <w:t xml:space="preserve"> </w:t>
      </w:r>
      <w:r>
        <w:rPr>
          <w:sz w:val="22"/>
        </w:rPr>
        <w:t>models.</w:t>
      </w:r>
    </w:p>
    <w:p>
      <w:pPr>
        <w:pStyle w:val="7"/>
        <w:numPr>
          <w:ilvl w:val="0"/>
          <w:numId w:val="4"/>
        </w:numPr>
        <w:tabs>
          <w:tab w:val="left" w:pos="435"/>
        </w:tabs>
        <w:spacing w:before="62" w:after="0" w:line="240" w:lineRule="auto"/>
        <w:ind w:left="435" w:right="0" w:hanging="265"/>
        <w:jc w:val="left"/>
        <w:rPr>
          <w:sz w:val="22"/>
        </w:rPr>
      </w:pPr>
      <w:r>
        <w:rPr>
          <w:sz w:val="22"/>
        </w:rPr>
        <w:t>You can also change the angle of the recording and the type of footage it</w:t>
      </w:r>
      <w:r>
        <w:rPr>
          <w:spacing w:val="-12"/>
          <w:sz w:val="22"/>
        </w:rPr>
        <w:t xml:space="preserve"> </w:t>
      </w:r>
      <w:r>
        <w:rPr>
          <w:sz w:val="22"/>
        </w:rPr>
        <w:t>records.</w:t>
      </w:r>
    </w:p>
    <w:p>
      <w:pPr>
        <w:pStyle w:val="7"/>
        <w:numPr>
          <w:ilvl w:val="0"/>
          <w:numId w:val="4"/>
        </w:numPr>
        <w:tabs>
          <w:tab w:val="left" w:pos="420"/>
        </w:tabs>
        <w:spacing w:before="63" w:after="0" w:line="300" w:lineRule="auto"/>
        <w:ind w:left="455" w:right="1248" w:hanging="285"/>
        <w:jc w:val="left"/>
        <w:rPr>
          <w:sz w:val="22"/>
        </w:rPr>
      </w:pPr>
      <w:r>
        <w:rPr>
          <w:sz w:val="22"/>
        </w:rPr>
        <w:t>Video doorbells allow working parents to check that their kids have arrived home safely.</w:t>
      </w:r>
    </w:p>
    <w:p>
      <w:pPr>
        <w:pStyle w:val="7"/>
        <w:numPr>
          <w:ilvl w:val="0"/>
          <w:numId w:val="4"/>
        </w:numPr>
        <w:tabs>
          <w:tab w:val="left" w:pos="450"/>
        </w:tabs>
        <w:spacing w:before="0" w:after="0" w:line="300" w:lineRule="auto"/>
        <w:ind w:left="460" w:right="1330" w:hanging="295"/>
        <w:jc w:val="left"/>
        <w:rPr>
          <w:sz w:val="22"/>
        </w:rPr>
      </w:pPr>
      <w:r>
        <w:rPr>
          <w:sz w:val="22"/>
        </w:rPr>
        <w:t>You can monitor the elderly and children at home in case something unexpected happen.</w:t>
      </w:r>
    </w:p>
    <w:p>
      <w:pPr>
        <w:spacing w:after="0" w:line="300" w:lineRule="auto"/>
        <w:jc w:val="left"/>
        <w:rPr>
          <w:sz w:val="22"/>
        </w:rPr>
        <w:sectPr>
          <w:pgSz w:w="9300" w:h="13210"/>
          <w:pgMar w:top="60" w:right="200" w:bottom="340" w:left="240" w:header="0" w:footer="156" w:gutter="0"/>
        </w:sectPr>
      </w:pPr>
    </w:p>
    <w:p>
      <w:pPr>
        <w:spacing w:before="65" w:line="276" w:lineRule="auto"/>
        <w:ind w:left="165" w:right="4839" w:firstLine="10"/>
        <w:jc w:val="left"/>
        <w:rPr>
          <w:rFonts w:hint="eastAsia" w:ascii="宋体" w:eastAsia="宋体"/>
          <w:sz w:val="20"/>
        </w:rPr>
      </w:pPr>
      <w:r>
        <w:drawing>
          <wp:anchor distT="0" distB="0" distL="0" distR="0" simplePos="0" relativeHeight="487328768" behindDoc="1" locked="0" layoutInCell="1" allowOverlap="1">
            <wp:simplePos x="0" y="0"/>
            <wp:positionH relativeFrom="page">
              <wp:posOffset>0</wp:posOffset>
            </wp:positionH>
            <wp:positionV relativeFrom="page">
              <wp:posOffset>0</wp:posOffset>
            </wp:positionV>
            <wp:extent cx="5902325" cy="8385175"/>
            <wp:effectExtent l="0" t="0" r="0" b="0"/>
            <wp:wrapNone/>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7.png"/>
                    <pic:cNvPicPr>
                      <a:picLocks noChangeAspect="1"/>
                    </pic:cNvPicPr>
                  </pic:nvPicPr>
                  <pic:blipFill>
                    <a:blip r:embed="rId16" cstate="print"/>
                    <a:stretch>
                      <a:fillRect/>
                    </a:stretch>
                  </pic:blipFill>
                  <pic:spPr>
                    <a:xfrm>
                      <a:off x="0" y="0"/>
                      <a:ext cx="5902325" cy="8385175"/>
                    </a:xfrm>
                    <a:prstGeom prst="rect">
                      <a:avLst/>
                    </a:prstGeom>
                  </pic:spPr>
                </pic:pic>
              </a:graphicData>
            </a:graphic>
          </wp:anchor>
        </w:drawing>
      </w:r>
      <w:r>
        <w:rPr>
          <w:rFonts w:hint="eastAsia" w:ascii="宋体" w:eastAsia="宋体"/>
          <w:sz w:val="20"/>
        </w:rPr>
        <w:t>第三部分 语言运用（共两节，满分</w:t>
      </w:r>
      <w:r>
        <w:rPr>
          <w:b/>
          <w:sz w:val="20"/>
        </w:rPr>
        <w:t>30</w:t>
      </w:r>
      <w:r>
        <w:rPr>
          <w:rFonts w:hint="eastAsia" w:ascii="宋体" w:eastAsia="宋体"/>
          <w:sz w:val="20"/>
        </w:rPr>
        <w:t>分） 第一节（共</w:t>
      </w:r>
      <w:r>
        <w:rPr>
          <w:sz w:val="22"/>
        </w:rPr>
        <w:t>15</w:t>
      </w:r>
      <w:r>
        <w:rPr>
          <w:rFonts w:hint="eastAsia" w:ascii="宋体" w:eastAsia="宋体"/>
          <w:sz w:val="20"/>
        </w:rPr>
        <w:t>小题;每小题</w:t>
      </w:r>
      <w:r>
        <w:rPr>
          <w:sz w:val="22"/>
        </w:rPr>
        <w:t>1</w:t>
      </w:r>
      <w:r>
        <w:rPr>
          <w:rFonts w:hint="eastAsia" w:ascii="宋体" w:eastAsia="宋体"/>
          <w:sz w:val="20"/>
        </w:rPr>
        <w:t>分，满分</w:t>
      </w:r>
      <w:r>
        <w:rPr>
          <w:sz w:val="22"/>
        </w:rPr>
        <w:t>15</w:t>
      </w:r>
      <w:r>
        <w:rPr>
          <w:rFonts w:hint="eastAsia" w:ascii="宋体" w:eastAsia="宋体"/>
          <w:sz w:val="20"/>
        </w:rPr>
        <w:t>分）</w:t>
      </w:r>
    </w:p>
    <w:p>
      <w:pPr>
        <w:spacing w:before="10" w:line="290" w:lineRule="auto"/>
        <w:ind w:left="165" w:right="114" w:firstLine="475"/>
        <w:jc w:val="left"/>
        <w:rPr>
          <w:rFonts w:hint="eastAsia" w:ascii="宋体" w:eastAsia="宋体"/>
          <w:sz w:val="20"/>
        </w:rPr>
      </w:pPr>
      <w:r>
        <w:rPr>
          <w:rFonts w:hint="eastAsia" w:ascii="宋体" w:eastAsia="宋体"/>
          <w:sz w:val="20"/>
        </w:rPr>
        <w:t>阅读下面短文， 从每题所给的</w:t>
      </w:r>
      <w:r>
        <w:rPr>
          <w:sz w:val="22"/>
        </w:rPr>
        <w:t>A</w:t>
      </w:r>
      <w:r>
        <w:rPr>
          <w:rFonts w:hint="eastAsia" w:ascii="宋体" w:eastAsia="宋体"/>
          <w:sz w:val="20"/>
        </w:rPr>
        <w:t>、</w:t>
      </w:r>
      <w:r>
        <w:rPr>
          <w:sz w:val="22"/>
        </w:rPr>
        <w:t>B</w:t>
      </w:r>
      <w:r>
        <w:rPr>
          <w:rFonts w:hint="eastAsia" w:ascii="宋体" w:eastAsia="宋体"/>
          <w:sz w:val="20"/>
        </w:rPr>
        <w:t>、</w:t>
      </w:r>
      <w:r>
        <w:rPr>
          <w:sz w:val="22"/>
        </w:rPr>
        <w:t>C</w:t>
      </w:r>
      <w:r>
        <w:rPr>
          <w:rFonts w:hint="eastAsia" w:ascii="宋体" w:eastAsia="宋体"/>
          <w:sz w:val="20"/>
        </w:rPr>
        <w:t>、</w:t>
      </w:r>
      <w:r>
        <w:rPr>
          <w:sz w:val="22"/>
        </w:rPr>
        <w:t>D</w:t>
      </w:r>
      <w:r>
        <w:rPr>
          <w:rFonts w:hint="eastAsia" w:ascii="宋体" w:eastAsia="宋体"/>
          <w:sz w:val="20"/>
        </w:rPr>
        <w:t>四个选项中选出可以填人空白处的最佳选项。</w:t>
      </w:r>
    </w:p>
    <w:p>
      <w:pPr>
        <w:pStyle w:val="2"/>
        <w:spacing w:line="217" w:lineRule="exact"/>
        <w:ind w:left="625"/>
        <w:jc w:val="both"/>
      </w:pPr>
      <w:r>
        <w:t>Going to the hospital can be difficult for anyone. Between all of the machines and</w:t>
      </w:r>
    </w:p>
    <w:p>
      <w:pPr>
        <w:pStyle w:val="2"/>
        <w:spacing w:before="37" w:line="290" w:lineRule="auto"/>
        <w:ind w:right="203" w:firstLine="5"/>
        <w:jc w:val="both"/>
      </w:pPr>
      <w:r>
        <w:t xml:space="preserve">being in a strange environment, it can be a  （  n）  41  experience—especially  for  </w:t>
      </w:r>
      <w:r>
        <w:rPr>
          <w:spacing w:val="-92"/>
        </w:rPr>
        <w:t>a</w:t>
      </w:r>
      <w:r>
        <w:rPr>
          <w:spacing w:val="492"/>
        </w:rPr>
        <w:t xml:space="preserve"> </w:t>
      </w:r>
      <w:r>
        <w:t>child.</w:t>
      </w:r>
    </w:p>
    <w:p>
      <w:pPr>
        <w:pStyle w:val="2"/>
        <w:spacing w:line="280" w:lineRule="auto"/>
        <w:ind w:right="198" w:firstLine="460"/>
        <w:jc w:val="both"/>
      </w:pPr>
      <w:r>
        <w:t>Ella Casano,</w:t>
      </w:r>
      <w:r>
        <w:rPr>
          <w:spacing w:val="1"/>
        </w:rPr>
        <w:t xml:space="preserve"> </w:t>
      </w:r>
      <w:r>
        <w:t>a</w:t>
      </w:r>
      <w:r>
        <w:rPr>
          <w:spacing w:val="2"/>
        </w:rPr>
        <w:t xml:space="preserve"> </w:t>
      </w:r>
      <w:r>
        <w:t>12-year-old</w:t>
      </w:r>
      <w:r>
        <w:rPr>
          <w:spacing w:val="1"/>
        </w:rPr>
        <w:t xml:space="preserve"> </w:t>
      </w:r>
      <w:r>
        <w:t>Connecticut</w:t>
      </w:r>
      <w:r>
        <w:rPr>
          <w:spacing w:val="1"/>
        </w:rPr>
        <w:t xml:space="preserve"> </w:t>
      </w:r>
      <w:r>
        <w:t>girl who</w:t>
      </w:r>
      <w:r>
        <w:rPr>
          <w:spacing w:val="2"/>
        </w:rPr>
        <w:t xml:space="preserve"> </w:t>
      </w:r>
      <w:r>
        <w:t>often</w:t>
      </w:r>
      <w:r>
        <w:rPr>
          <w:spacing w:val="1"/>
        </w:rPr>
        <w:t xml:space="preserve"> </w:t>
      </w:r>
      <w:r>
        <w:t>gets</w:t>
      </w:r>
      <w:r>
        <w:rPr>
          <w:spacing w:val="2"/>
        </w:rPr>
        <w:t xml:space="preserve"> </w:t>
      </w:r>
      <w:r>
        <w:t>an</w:t>
      </w:r>
      <w:r>
        <w:rPr>
          <w:spacing w:val="1"/>
        </w:rPr>
        <w:t xml:space="preserve"> </w:t>
      </w:r>
      <w:r>
        <w:t>IV</w:t>
      </w:r>
      <w:r>
        <w:rPr>
          <w:rFonts w:hint="eastAsia" w:ascii="宋体" w:eastAsia="宋体"/>
          <w:sz w:val="20"/>
        </w:rPr>
        <w:t>（输液）</w:t>
      </w:r>
      <w:r>
        <w:t>for</w:t>
      </w:r>
      <w:r>
        <w:rPr>
          <w:spacing w:val="1"/>
        </w:rPr>
        <w:t xml:space="preserve"> </w:t>
      </w:r>
      <w:r>
        <w:t>a</w:t>
      </w:r>
      <w:r>
        <w:rPr>
          <w:spacing w:val="54"/>
        </w:rPr>
        <w:t xml:space="preserve"> </w:t>
      </w:r>
      <w:r>
        <w:t>rare disease,  42  how  uncomfortable  this  environment  can  be  for  a  kid   and   decided   to create  some  43  that   would   make   it   less   44   by   placing   them   over   the   IV   machine.</w:t>
      </w:r>
    </w:p>
    <w:p>
      <w:pPr>
        <w:pStyle w:val="2"/>
        <w:spacing w:line="273" w:lineRule="auto"/>
        <w:ind w:right="202" w:firstLine="465"/>
        <w:jc w:val="both"/>
      </w:pPr>
      <w:r>
        <w:t>“When I had my first IV</w:t>
      </w:r>
      <w:r>
        <w:rPr>
          <w:rFonts w:hint="eastAsia" w:ascii="宋体" w:hAnsi="宋体" w:eastAsia="宋体"/>
        </w:rPr>
        <w:t>，</w:t>
      </w:r>
      <w:r>
        <w:t>I was very nervous at the 45 of so many medical machines,Casano  said.  “As  I  saw  more  children  experiencing  the  same  feelings,  I  became more interested in creating a 46 experience for young IV patients. So</w:t>
      </w:r>
      <w:r>
        <w:rPr>
          <w:spacing w:val="-9"/>
        </w:rPr>
        <w:t xml:space="preserve"> </w:t>
      </w:r>
      <w:r>
        <w:t>I</w:t>
      </w:r>
    </w:p>
    <w:p>
      <w:pPr>
        <w:pStyle w:val="2"/>
        <w:ind w:left="395"/>
        <w:jc w:val="both"/>
      </w:pPr>
      <w:r>
        <w:t>47 Medi Teddy. I hope Medi Teddy helps you just as much as it does me.</w:t>
      </w:r>
      <w:r>
        <w:rPr>
          <w:spacing w:val="-17"/>
        </w:rPr>
        <w:t xml:space="preserve"> </w:t>
      </w:r>
      <w:r>
        <w:t>’’</w:t>
      </w:r>
    </w:p>
    <w:p>
      <w:pPr>
        <w:pStyle w:val="2"/>
        <w:spacing w:before="33" w:line="276" w:lineRule="auto"/>
        <w:ind w:left="170" w:right="941" w:firstLine="455"/>
        <w:jc w:val="both"/>
      </w:pPr>
      <w:r>
        <w:t>At age seven, Casano was diagnosed</w:t>
      </w:r>
      <w:r>
        <w:rPr>
          <w:rFonts w:hint="eastAsia" w:ascii="宋体" w:eastAsia="宋体"/>
          <w:sz w:val="20"/>
        </w:rPr>
        <w:t>（诊断）</w:t>
      </w:r>
      <w:r>
        <w:t>with a serious disease. Most children recover by themselves, but Casano is in a 48 situation because her disease has</w:t>
      </w:r>
    </w:p>
    <w:p>
      <w:pPr>
        <w:pStyle w:val="2"/>
        <w:tabs>
          <w:tab w:val="left" w:pos="2124"/>
        </w:tabs>
        <w:spacing w:before="9" w:line="264" w:lineRule="auto"/>
        <w:ind w:right="1101"/>
      </w:pPr>
      <w:r>
        <w:t>never gone away. Every eight weeks she spends a day in the hospital 49 an IV. Without</w:t>
      </w:r>
      <w:r>
        <w:rPr>
          <w:spacing w:val="-2"/>
        </w:rPr>
        <w:t xml:space="preserve"> </w:t>
      </w:r>
      <w:r>
        <w:t>the</w:t>
      </w:r>
      <w:r>
        <w:rPr>
          <w:spacing w:val="-1"/>
        </w:rPr>
        <w:t xml:space="preserve"> </w:t>
      </w:r>
      <w:r>
        <w:t>50</w:t>
      </w:r>
      <w:r>
        <w:tab/>
      </w:r>
      <w:r>
        <w:rPr>
          <w:rFonts w:hint="eastAsia" w:ascii="宋体" w:hAnsi="宋体" w:eastAsia="宋体"/>
        </w:rPr>
        <w:t>，</w:t>
      </w:r>
      <w:r>
        <w:t>Casano can’t even do daily 51 like running, playing soccer or riding her</w:t>
      </w:r>
      <w:r>
        <w:rPr>
          <w:spacing w:val="-2"/>
        </w:rPr>
        <w:t xml:space="preserve"> </w:t>
      </w:r>
      <w:r>
        <w:t>bike.</w:t>
      </w:r>
    </w:p>
    <w:p>
      <w:pPr>
        <w:pStyle w:val="2"/>
        <w:spacing w:before="14"/>
        <w:ind w:left="625"/>
      </w:pPr>
      <w:r>
        <w:t>The girfs kindness 52 the hospital staff. “Yes</w:t>
      </w:r>
      <w:r>
        <w:rPr>
          <w:rFonts w:hint="eastAsia" w:ascii="宋体" w:hAnsi="宋体" w:eastAsia="宋体"/>
        </w:rPr>
        <w:t>，</w:t>
      </w:r>
      <w:r>
        <w:t>I am proud of her, but</w:t>
      </w:r>
    </w:p>
    <w:p>
      <w:pPr>
        <w:pStyle w:val="2"/>
        <w:tabs>
          <w:tab w:val="left" w:pos="8209"/>
        </w:tabs>
        <w:spacing w:before="13" w:after="42"/>
        <w:ind w:left="145"/>
      </w:pPr>
      <w:r>
        <w:rPr>
          <w:u w:val="single"/>
        </w:rPr>
        <w:t xml:space="preserve">    </w:t>
      </w:r>
      <w:r>
        <w:rPr>
          <w:spacing w:val="-20"/>
          <w:u w:val="single"/>
        </w:rPr>
        <w:t xml:space="preserve"> </w:t>
      </w:r>
      <w:r>
        <w:rPr>
          <w:u w:val="single"/>
        </w:rPr>
        <w:t>53 that I feel happy</w:t>
      </w:r>
      <w:r>
        <w:t xml:space="preserve"> for her</w:t>
      </w:r>
      <w:r>
        <w:rPr>
          <w:rFonts w:hint="eastAsia" w:ascii="宋体" w:hAnsi="宋体" w:eastAsia="宋体"/>
        </w:rPr>
        <w:t>，</w:t>
      </w:r>
      <w:r>
        <w:t>’’ her mother</w:t>
      </w:r>
      <w:r>
        <w:rPr>
          <w:u w:val="single"/>
        </w:rPr>
        <w:t xml:space="preserve"> said. “She has 54 so much, and I</w:t>
      </w:r>
      <w:r>
        <w:rPr>
          <w:spacing w:val="-21"/>
          <w:u w:val="single"/>
        </w:rPr>
        <w:t xml:space="preserve"> </w:t>
      </w:r>
      <w:r>
        <w:rPr>
          <w:u w:val="single"/>
        </w:rPr>
        <w:t>m</w:t>
      </w:r>
      <w:r>
        <w:rPr>
          <w:u w:val="single"/>
        </w:rPr>
        <w:tab/>
      </w:r>
    </w:p>
    <w:tbl>
      <w:tblPr>
        <w:tblStyle w:val="4"/>
        <w:tblW w:w="8005" w:type="dxa"/>
        <w:tblInd w:w="1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61"/>
        <w:gridCol w:w="4702"/>
        <w:gridCol w:w="1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1" w:hRule="atLeast"/>
        </w:trPr>
        <w:tc>
          <w:tcPr>
            <w:tcW w:w="1861" w:type="dxa"/>
          </w:tcPr>
          <w:p>
            <w:pPr>
              <w:pStyle w:val="8"/>
              <w:spacing w:before="0" w:line="244" w:lineRule="exact"/>
              <w:ind w:left="50"/>
              <w:rPr>
                <w:sz w:val="22"/>
              </w:rPr>
            </w:pPr>
            <w:r>
              <w:rPr>
                <w:sz w:val="22"/>
              </w:rPr>
              <w:t>so happy to see her</w:t>
            </w:r>
          </w:p>
          <w:p>
            <w:pPr>
              <w:pStyle w:val="8"/>
              <w:spacing w:before="42"/>
              <w:ind w:left="50"/>
              <w:rPr>
                <w:sz w:val="22"/>
              </w:rPr>
            </w:pPr>
            <w:r>
              <w:rPr>
                <w:sz w:val="22"/>
              </w:rPr>
              <w:t>41. A. odd</w:t>
            </w:r>
          </w:p>
        </w:tc>
        <w:tc>
          <w:tcPr>
            <w:tcW w:w="4702" w:type="dxa"/>
          </w:tcPr>
          <w:p>
            <w:pPr>
              <w:pStyle w:val="8"/>
              <w:tabs>
                <w:tab w:val="left" w:pos="2303"/>
                <w:tab w:val="left" w:pos="4573"/>
              </w:tabs>
              <w:spacing w:before="0" w:line="244" w:lineRule="exact"/>
              <w:ind w:left="123"/>
              <w:rPr>
                <w:sz w:val="22"/>
              </w:rPr>
            </w:pPr>
            <w:r>
              <w:rPr>
                <w:sz w:val="22"/>
                <w:u w:val="single"/>
              </w:rPr>
              <w:t xml:space="preserve">  </w:t>
            </w:r>
            <w:r>
              <w:rPr>
                <w:spacing w:val="-13"/>
                <w:sz w:val="22"/>
                <w:u w:val="single"/>
              </w:rPr>
              <w:t xml:space="preserve"> </w:t>
            </w:r>
            <w:r>
              <w:rPr>
                <w:sz w:val="22"/>
                <w:u w:val="single"/>
              </w:rPr>
              <w:t>so excited</w:t>
            </w:r>
            <w:r>
              <w:rPr>
                <w:spacing w:val="-2"/>
                <w:sz w:val="22"/>
                <w:u w:val="single"/>
              </w:rPr>
              <w:t xml:space="preserve"> </w:t>
            </w:r>
            <w:r>
              <w:rPr>
                <w:sz w:val="22"/>
                <w:u w:val="single"/>
              </w:rPr>
              <w:t>that</w:t>
            </w:r>
            <w:r>
              <w:rPr>
                <w:spacing w:val="-2"/>
                <w:sz w:val="22"/>
                <w:u w:val="single"/>
              </w:rPr>
              <w:t xml:space="preserve"> </w:t>
            </w:r>
            <w:r>
              <w:rPr>
                <w:sz w:val="22"/>
                <w:u w:val="single"/>
              </w:rPr>
              <w:t>her</w:t>
            </w:r>
            <w:r>
              <w:rPr>
                <w:sz w:val="22"/>
                <w:u w:val="single"/>
              </w:rPr>
              <w:tab/>
            </w:r>
            <w:r>
              <w:rPr>
                <w:sz w:val="22"/>
                <w:u w:val="single"/>
              </w:rPr>
              <w:t>55 is taking off.</w:t>
            </w:r>
            <w:r>
              <w:rPr>
                <w:spacing w:val="-5"/>
                <w:sz w:val="22"/>
                <w:u w:val="single"/>
              </w:rPr>
              <w:t xml:space="preserve"> </w:t>
            </w:r>
            <w:r>
              <w:rPr>
                <w:sz w:val="22"/>
                <w:u w:val="single"/>
              </w:rPr>
              <w:t>”</w:t>
            </w:r>
            <w:r>
              <w:rPr>
                <w:sz w:val="22"/>
                <w:u w:val="single"/>
              </w:rPr>
              <w:tab/>
            </w:r>
          </w:p>
          <w:p>
            <w:pPr>
              <w:pStyle w:val="8"/>
              <w:tabs>
                <w:tab w:val="left" w:pos="2768"/>
              </w:tabs>
              <w:spacing w:before="47"/>
              <w:ind w:left="709"/>
              <w:rPr>
                <w:sz w:val="22"/>
              </w:rPr>
            </w:pPr>
            <w:r>
              <w:rPr>
                <w:sz w:val="22"/>
              </w:rPr>
              <w:t>B.</w:t>
            </w:r>
            <w:r>
              <w:rPr>
                <w:spacing w:val="-1"/>
                <w:sz w:val="22"/>
              </w:rPr>
              <w:t xml:space="preserve"> </w:t>
            </w:r>
            <w:r>
              <w:rPr>
                <w:sz w:val="22"/>
              </w:rPr>
              <w:t>awkward</w:t>
            </w:r>
            <w:r>
              <w:rPr>
                <w:sz w:val="22"/>
              </w:rPr>
              <w:tab/>
            </w:r>
            <w:r>
              <w:rPr>
                <w:sz w:val="22"/>
              </w:rPr>
              <w:t>C. awful</w:t>
            </w:r>
          </w:p>
        </w:tc>
        <w:tc>
          <w:tcPr>
            <w:tcW w:w="1442" w:type="dxa"/>
          </w:tcPr>
          <w:p>
            <w:pPr>
              <w:pStyle w:val="8"/>
              <w:spacing w:before="9"/>
              <w:ind w:left="0"/>
              <w:rPr>
                <w:sz w:val="24"/>
              </w:rPr>
            </w:pPr>
          </w:p>
          <w:p>
            <w:pPr>
              <w:pStyle w:val="8"/>
              <w:spacing w:before="0"/>
              <w:rPr>
                <w:sz w:val="22"/>
              </w:rPr>
            </w:pPr>
            <w:r>
              <w:rPr>
                <w:sz w:val="22"/>
              </w:rPr>
              <w:t>D. common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61" w:type="dxa"/>
          </w:tcPr>
          <w:p>
            <w:pPr>
              <w:pStyle w:val="8"/>
              <w:ind w:left="50"/>
              <w:rPr>
                <w:sz w:val="22"/>
              </w:rPr>
            </w:pPr>
            <w:r>
              <w:rPr>
                <w:sz w:val="22"/>
              </w:rPr>
              <w:t>42. A. wondered</w:t>
            </w:r>
          </w:p>
        </w:tc>
        <w:tc>
          <w:tcPr>
            <w:tcW w:w="4702" w:type="dxa"/>
          </w:tcPr>
          <w:p>
            <w:pPr>
              <w:pStyle w:val="8"/>
              <w:tabs>
                <w:tab w:val="left" w:pos="2768"/>
              </w:tabs>
              <w:ind w:left="709"/>
              <w:rPr>
                <w:sz w:val="22"/>
              </w:rPr>
            </w:pPr>
            <w:r>
              <w:rPr>
                <w:sz w:val="22"/>
              </w:rPr>
              <w:t>B.</w:t>
            </w:r>
            <w:r>
              <w:rPr>
                <w:spacing w:val="-2"/>
                <w:sz w:val="22"/>
              </w:rPr>
              <w:t xml:space="preserve"> </w:t>
            </w:r>
            <w:r>
              <w:rPr>
                <w:sz w:val="22"/>
              </w:rPr>
              <w:t>imagined</w:t>
            </w:r>
            <w:r>
              <w:rPr>
                <w:sz w:val="22"/>
              </w:rPr>
              <w:tab/>
            </w:r>
            <w:r>
              <w:rPr>
                <w:sz w:val="22"/>
              </w:rPr>
              <w:t>C. studied</w:t>
            </w:r>
          </w:p>
        </w:tc>
        <w:tc>
          <w:tcPr>
            <w:tcW w:w="1442" w:type="dxa"/>
          </w:tcPr>
          <w:p>
            <w:pPr>
              <w:pStyle w:val="8"/>
              <w:rPr>
                <w:sz w:val="22"/>
              </w:rPr>
            </w:pPr>
            <w:r>
              <w:rPr>
                <w:sz w:val="22"/>
              </w:rPr>
              <w:t>D. realized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5" w:hRule="atLeast"/>
        </w:trPr>
        <w:tc>
          <w:tcPr>
            <w:tcW w:w="1861" w:type="dxa"/>
          </w:tcPr>
          <w:p>
            <w:pPr>
              <w:pStyle w:val="8"/>
              <w:ind w:left="50"/>
              <w:rPr>
                <w:sz w:val="22"/>
              </w:rPr>
            </w:pPr>
            <w:r>
              <w:rPr>
                <w:sz w:val="22"/>
              </w:rPr>
              <w:t>43. A. toys</w:t>
            </w:r>
          </w:p>
        </w:tc>
        <w:tc>
          <w:tcPr>
            <w:tcW w:w="4702" w:type="dxa"/>
          </w:tcPr>
          <w:p>
            <w:pPr>
              <w:pStyle w:val="8"/>
              <w:tabs>
                <w:tab w:val="left" w:pos="2768"/>
              </w:tabs>
              <w:ind w:left="720"/>
              <w:rPr>
                <w:sz w:val="22"/>
              </w:rPr>
            </w:pPr>
            <w:r>
              <w:rPr>
                <w:sz w:val="22"/>
              </w:rPr>
              <w:t>B.</w:t>
            </w:r>
            <w:r>
              <w:rPr>
                <w:spacing w:val="-1"/>
                <w:sz w:val="22"/>
              </w:rPr>
              <w:t xml:space="preserve"> </w:t>
            </w:r>
            <w:r>
              <w:rPr>
                <w:sz w:val="22"/>
              </w:rPr>
              <w:t>games</w:t>
            </w:r>
            <w:r>
              <w:rPr>
                <w:sz w:val="22"/>
              </w:rPr>
              <w:tab/>
            </w:r>
            <w:r>
              <w:rPr>
                <w:sz w:val="22"/>
              </w:rPr>
              <w:t>C. pictures</w:t>
            </w:r>
          </w:p>
        </w:tc>
        <w:tc>
          <w:tcPr>
            <w:tcW w:w="1442" w:type="dxa"/>
          </w:tcPr>
          <w:p>
            <w:pPr>
              <w:pStyle w:val="8"/>
              <w:rPr>
                <w:sz w:val="22"/>
              </w:rPr>
            </w:pPr>
            <w:r>
              <w:rPr>
                <w:sz w:val="22"/>
              </w:rPr>
              <w:t>D. cards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5" w:hRule="atLeast"/>
        </w:trPr>
        <w:tc>
          <w:tcPr>
            <w:tcW w:w="1861" w:type="dxa"/>
          </w:tcPr>
          <w:p>
            <w:pPr>
              <w:pStyle w:val="8"/>
              <w:spacing w:before="14"/>
              <w:ind w:left="50"/>
              <w:rPr>
                <w:sz w:val="22"/>
              </w:rPr>
            </w:pPr>
            <w:r>
              <w:rPr>
                <w:sz w:val="22"/>
              </w:rPr>
              <w:t>44. A. puzzling</w:t>
            </w:r>
          </w:p>
        </w:tc>
        <w:tc>
          <w:tcPr>
            <w:tcW w:w="4702" w:type="dxa"/>
          </w:tcPr>
          <w:p>
            <w:pPr>
              <w:pStyle w:val="8"/>
              <w:tabs>
                <w:tab w:val="left" w:pos="2768"/>
              </w:tabs>
              <w:spacing w:before="14"/>
              <w:ind w:left="709"/>
              <w:rPr>
                <w:sz w:val="22"/>
              </w:rPr>
            </w:pPr>
            <w:r>
              <w:rPr>
                <w:sz w:val="22"/>
              </w:rPr>
              <w:t>B.</w:t>
            </w:r>
            <w:r>
              <w:rPr>
                <w:spacing w:val="-2"/>
                <w:sz w:val="22"/>
              </w:rPr>
              <w:t xml:space="preserve"> </w:t>
            </w:r>
            <w:r>
              <w:rPr>
                <w:sz w:val="22"/>
              </w:rPr>
              <w:t>frightening</w:t>
            </w:r>
            <w:r>
              <w:rPr>
                <w:sz w:val="22"/>
              </w:rPr>
              <w:tab/>
            </w:r>
            <w:r>
              <w:rPr>
                <w:sz w:val="22"/>
              </w:rPr>
              <w:t>C.</w:t>
            </w:r>
            <w:r>
              <w:rPr>
                <w:spacing w:val="-1"/>
                <w:sz w:val="22"/>
              </w:rPr>
              <w:t xml:space="preserve"> </w:t>
            </w:r>
            <w:r>
              <w:rPr>
                <w:sz w:val="22"/>
              </w:rPr>
              <w:t>disappointing</w:t>
            </w:r>
          </w:p>
        </w:tc>
        <w:tc>
          <w:tcPr>
            <w:tcW w:w="1442" w:type="dxa"/>
          </w:tcPr>
          <w:p>
            <w:pPr>
              <w:pStyle w:val="8"/>
              <w:spacing w:before="14"/>
              <w:rPr>
                <w:sz w:val="22"/>
              </w:rPr>
            </w:pPr>
            <w:r>
              <w:rPr>
                <w:sz w:val="22"/>
              </w:rPr>
              <w:t>D. annoying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1861" w:type="dxa"/>
          </w:tcPr>
          <w:p>
            <w:pPr>
              <w:pStyle w:val="8"/>
              <w:ind w:left="50"/>
              <w:rPr>
                <w:sz w:val="22"/>
              </w:rPr>
            </w:pPr>
            <w:r>
              <w:rPr>
                <w:sz w:val="22"/>
              </w:rPr>
              <w:t>45. A. mention</w:t>
            </w:r>
          </w:p>
        </w:tc>
        <w:tc>
          <w:tcPr>
            <w:tcW w:w="4702" w:type="dxa"/>
          </w:tcPr>
          <w:p>
            <w:pPr>
              <w:pStyle w:val="8"/>
              <w:tabs>
                <w:tab w:val="left" w:pos="2768"/>
              </w:tabs>
              <w:spacing w:before="24"/>
              <w:ind w:left="709"/>
              <w:rPr>
                <w:sz w:val="22"/>
              </w:rPr>
            </w:pPr>
            <w:r>
              <w:rPr>
                <w:sz w:val="22"/>
              </w:rPr>
              <w:t>B.</w:t>
            </w:r>
            <w:r>
              <w:rPr>
                <w:spacing w:val="-1"/>
                <w:sz w:val="22"/>
              </w:rPr>
              <w:t xml:space="preserve"> </w:t>
            </w:r>
            <w:r>
              <w:rPr>
                <w:sz w:val="22"/>
              </w:rPr>
              <w:t>sight</w:t>
            </w:r>
            <w:r>
              <w:rPr>
                <w:sz w:val="22"/>
              </w:rPr>
              <w:tab/>
            </w:r>
            <w:r>
              <w:rPr>
                <w:sz w:val="22"/>
              </w:rPr>
              <w:t>C. sound</w:t>
            </w:r>
          </w:p>
        </w:tc>
        <w:tc>
          <w:tcPr>
            <w:tcW w:w="1442" w:type="dxa"/>
          </w:tcPr>
          <w:p>
            <w:pPr>
              <w:pStyle w:val="8"/>
              <w:rPr>
                <w:sz w:val="22"/>
              </w:rPr>
            </w:pPr>
            <w:r>
              <w:rPr>
                <w:sz w:val="22"/>
              </w:rPr>
              <w:t>D. thought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1861" w:type="dxa"/>
          </w:tcPr>
          <w:p>
            <w:pPr>
              <w:pStyle w:val="8"/>
              <w:spacing w:before="16"/>
              <w:ind w:left="50"/>
              <w:rPr>
                <w:sz w:val="22"/>
              </w:rPr>
            </w:pPr>
            <w:r>
              <w:rPr>
                <w:sz w:val="22"/>
              </w:rPr>
              <w:t>46. A. luckier</w:t>
            </w:r>
          </w:p>
        </w:tc>
        <w:tc>
          <w:tcPr>
            <w:tcW w:w="4702" w:type="dxa"/>
          </w:tcPr>
          <w:p>
            <w:pPr>
              <w:pStyle w:val="8"/>
              <w:tabs>
                <w:tab w:val="left" w:pos="2768"/>
              </w:tabs>
              <w:spacing w:before="16"/>
              <w:ind w:left="709"/>
              <w:rPr>
                <w:sz w:val="22"/>
              </w:rPr>
            </w:pPr>
            <w:r>
              <w:rPr>
                <w:sz w:val="22"/>
              </w:rPr>
              <w:t>B.</w:t>
            </w:r>
            <w:r>
              <w:rPr>
                <w:spacing w:val="-2"/>
                <w:sz w:val="22"/>
              </w:rPr>
              <w:t xml:space="preserve"> </w:t>
            </w:r>
            <w:r>
              <w:rPr>
                <w:sz w:val="22"/>
              </w:rPr>
              <w:t>friendlier</w:t>
            </w:r>
            <w:r>
              <w:rPr>
                <w:sz w:val="22"/>
              </w:rPr>
              <w:tab/>
            </w:r>
            <w:r>
              <w:rPr>
                <w:sz w:val="22"/>
              </w:rPr>
              <w:t>C. stranger</w:t>
            </w:r>
          </w:p>
        </w:tc>
        <w:tc>
          <w:tcPr>
            <w:tcW w:w="1442" w:type="dxa"/>
          </w:tcPr>
          <w:p>
            <w:pPr>
              <w:pStyle w:val="8"/>
              <w:spacing w:before="16"/>
              <w:rPr>
                <w:sz w:val="22"/>
              </w:rPr>
            </w:pPr>
            <w:r>
              <w:rPr>
                <w:sz w:val="22"/>
              </w:rPr>
              <w:t>D. deeper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61" w:type="dxa"/>
          </w:tcPr>
          <w:p>
            <w:pPr>
              <w:pStyle w:val="8"/>
              <w:ind w:left="50"/>
              <w:rPr>
                <w:sz w:val="22"/>
              </w:rPr>
            </w:pPr>
            <w:r>
              <w:rPr>
                <w:sz w:val="22"/>
              </w:rPr>
              <w:t>47. A. found</w:t>
            </w:r>
          </w:p>
        </w:tc>
        <w:tc>
          <w:tcPr>
            <w:tcW w:w="4702" w:type="dxa"/>
          </w:tcPr>
          <w:p>
            <w:pPr>
              <w:pStyle w:val="8"/>
              <w:tabs>
                <w:tab w:val="left" w:pos="2768"/>
              </w:tabs>
              <w:spacing w:before="24"/>
              <w:ind w:left="709"/>
              <w:rPr>
                <w:sz w:val="22"/>
              </w:rPr>
            </w:pPr>
            <w:r>
              <w:rPr>
                <w:sz w:val="22"/>
              </w:rPr>
              <w:t>B.bought</w:t>
            </w:r>
            <w:r>
              <w:rPr>
                <w:sz w:val="22"/>
              </w:rPr>
              <w:tab/>
            </w:r>
            <w:r>
              <w:rPr>
                <w:sz w:val="22"/>
              </w:rPr>
              <w:t>C.</w:t>
            </w:r>
            <w:r>
              <w:rPr>
                <w:spacing w:val="-1"/>
                <w:sz w:val="22"/>
              </w:rPr>
              <w:t xml:space="preserve"> </w:t>
            </w:r>
            <w:r>
              <w:rPr>
                <w:sz w:val="22"/>
              </w:rPr>
              <w:t>borrowed</w:t>
            </w:r>
          </w:p>
        </w:tc>
        <w:tc>
          <w:tcPr>
            <w:tcW w:w="1442" w:type="dxa"/>
          </w:tcPr>
          <w:p>
            <w:pPr>
              <w:pStyle w:val="8"/>
              <w:spacing w:before="24"/>
              <w:rPr>
                <w:sz w:val="22"/>
              </w:rPr>
            </w:pPr>
            <w:r>
              <w:rPr>
                <w:sz w:val="22"/>
              </w:rPr>
              <w:t>D. created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1861" w:type="dxa"/>
          </w:tcPr>
          <w:p>
            <w:pPr>
              <w:pStyle w:val="8"/>
              <w:ind w:left="50"/>
              <w:rPr>
                <w:sz w:val="22"/>
              </w:rPr>
            </w:pPr>
            <w:r>
              <w:rPr>
                <w:sz w:val="22"/>
              </w:rPr>
              <w:t>48. A. rare</w:t>
            </w:r>
          </w:p>
        </w:tc>
        <w:tc>
          <w:tcPr>
            <w:tcW w:w="4702" w:type="dxa"/>
          </w:tcPr>
          <w:p>
            <w:pPr>
              <w:pStyle w:val="8"/>
              <w:tabs>
                <w:tab w:val="left" w:pos="2768"/>
              </w:tabs>
              <w:ind w:left="709"/>
              <w:rPr>
                <w:sz w:val="22"/>
              </w:rPr>
            </w:pPr>
            <w:r>
              <w:rPr>
                <w:sz w:val="22"/>
              </w:rPr>
              <w:t>B.</w:t>
            </w:r>
            <w:r>
              <w:rPr>
                <w:spacing w:val="-2"/>
                <w:sz w:val="22"/>
              </w:rPr>
              <w:t xml:space="preserve"> </w:t>
            </w:r>
            <w:r>
              <w:rPr>
                <w:sz w:val="22"/>
              </w:rPr>
              <w:t>similar</w:t>
            </w:r>
            <w:r>
              <w:rPr>
                <w:sz w:val="22"/>
              </w:rPr>
              <w:tab/>
            </w:r>
            <w:r>
              <w:rPr>
                <w:sz w:val="22"/>
              </w:rPr>
              <w:t>C. real</w:t>
            </w:r>
          </w:p>
        </w:tc>
        <w:tc>
          <w:tcPr>
            <w:tcW w:w="1442" w:type="dxa"/>
          </w:tcPr>
          <w:p>
            <w:pPr>
              <w:pStyle w:val="8"/>
              <w:spacing w:before="14"/>
              <w:rPr>
                <w:sz w:val="22"/>
              </w:rPr>
            </w:pPr>
            <w:r>
              <w:rPr>
                <w:sz w:val="22"/>
              </w:rPr>
              <w:t>D. new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1861" w:type="dxa"/>
          </w:tcPr>
          <w:p>
            <w:pPr>
              <w:pStyle w:val="8"/>
              <w:spacing w:before="16"/>
              <w:ind w:left="50"/>
              <w:rPr>
                <w:sz w:val="22"/>
              </w:rPr>
            </w:pPr>
            <w:r>
              <w:rPr>
                <w:sz w:val="22"/>
              </w:rPr>
              <w:t>49. A. reserving</w:t>
            </w:r>
          </w:p>
        </w:tc>
        <w:tc>
          <w:tcPr>
            <w:tcW w:w="4702" w:type="dxa"/>
          </w:tcPr>
          <w:p>
            <w:pPr>
              <w:pStyle w:val="8"/>
              <w:tabs>
                <w:tab w:val="left" w:pos="2768"/>
              </w:tabs>
              <w:spacing w:before="16"/>
              <w:ind w:left="709"/>
              <w:rPr>
                <w:sz w:val="22"/>
              </w:rPr>
            </w:pPr>
            <w:r>
              <w:rPr>
                <w:sz w:val="22"/>
              </w:rPr>
              <w:t>B.</w:t>
            </w:r>
            <w:r>
              <w:rPr>
                <w:spacing w:val="-2"/>
                <w:sz w:val="22"/>
              </w:rPr>
              <w:t xml:space="preserve"> </w:t>
            </w:r>
            <w:r>
              <w:rPr>
                <w:sz w:val="22"/>
              </w:rPr>
              <w:t>requiring</w:t>
            </w:r>
            <w:r>
              <w:rPr>
                <w:sz w:val="22"/>
              </w:rPr>
              <w:tab/>
            </w:r>
            <w:r>
              <w:rPr>
                <w:sz w:val="22"/>
              </w:rPr>
              <w:t>C. receiving</w:t>
            </w:r>
          </w:p>
        </w:tc>
        <w:tc>
          <w:tcPr>
            <w:tcW w:w="1442" w:type="dxa"/>
          </w:tcPr>
          <w:p>
            <w:pPr>
              <w:pStyle w:val="8"/>
              <w:spacing w:before="16"/>
              <w:rPr>
                <w:sz w:val="22"/>
              </w:rPr>
            </w:pPr>
            <w:r>
              <w:rPr>
                <w:sz w:val="22"/>
              </w:rPr>
              <w:t>D. repeating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61" w:type="dxa"/>
          </w:tcPr>
          <w:p>
            <w:pPr>
              <w:pStyle w:val="8"/>
              <w:spacing w:before="24"/>
              <w:ind w:left="54"/>
              <w:rPr>
                <w:sz w:val="22"/>
              </w:rPr>
            </w:pPr>
            <w:r>
              <w:rPr>
                <w:sz w:val="22"/>
              </w:rPr>
              <w:t>50. A. experience</w:t>
            </w:r>
          </w:p>
        </w:tc>
        <w:tc>
          <w:tcPr>
            <w:tcW w:w="4702" w:type="dxa"/>
          </w:tcPr>
          <w:p>
            <w:pPr>
              <w:pStyle w:val="8"/>
              <w:tabs>
                <w:tab w:val="left" w:pos="2768"/>
              </w:tabs>
              <w:ind w:left="708"/>
              <w:rPr>
                <w:sz w:val="22"/>
              </w:rPr>
            </w:pPr>
            <w:r>
              <w:rPr>
                <w:sz w:val="22"/>
              </w:rPr>
              <w:t>B.</w:t>
            </w:r>
            <w:r>
              <w:rPr>
                <w:spacing w:val="-1"/>
                <w:sz w:val="22"/>
              </w:rPr>
              <w:t xml:space="preserve"> </w:t>
            </w:r>
            <w:r>
              <w:rPr>
                <w:sz w:val="22"/>
              </w:rPr>
              <w:t>program</w:t>
            </w:r>
            <w:r>
              <w:rPr>
                <w:sz w:val="22"/>
              </w:rPr>
              <w:tab/>
            </w:r>
            <w:r>
              <w:rPr>
                <w:sz w:val="22"/>
              </w:rPr>
              <w:t>C. treatment</w:t>
            </w:r>
          </w:p>
        </w:tc>
        <w:tc>
          <w:tcPr>
            <w:tcW w:w="1442" w:type="dxa"/>
          </w:tcPr>
          <w:p>
            <w:pPr>
              <w:pStyle w:val="8"/>
              <w:rPr>
                <w:sz w:val="22"/>
              </w:rPr>
            </w:pPr>
            <w:r>
              <w:rPr>
                <w:sz w:val="22"/>
              </w:rPr>
              <w:t>D. operation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61" w:type="dxa"/>
          </w:tcPr>
          <w:p>
            <w:pPr>
              <w:pStyle w:val="8"/>
              <w:ind w:left="55"/>
              <w:rPr>
                <w:sz w:val="22"/>
              </w:rPr>
            </w:pPr>
            <w:r>
              <w:rPr>
                <w:sz w:val="22"/>
              </w:rPr>
              <w:t>51. A. activities</w:t>
            </w:r>
          </w:p>
        </w:tc>
        <w:tc>
          <w:tcPr>
            <w:tcW w:w="4702" w:type="dxa"/>
          </w:tcPr>
          <w:p>
            <w:pPr>
              <w:pStyle w:val="8"/>
              <w:tabs>
                <w:tab w:val="left" w:pos="2768"/>
              </w:tabs>
              <w:ind w:left="708"/>
              <w:rPr>
                <w:sz w:val="22"/>
              </w:rPr>
            </w:pPr>
            <w:r>
              <w:rPr>
                <w:sz w:val="22"/>
              </w:rPr>
              <w:t>B.</w:t>
            </w:r>
            <w:r>
              <w:rPr>
                <w:spacing w:val="-1"/>
                <w:sz w:val="22"/>
              </w:rPr>
              <w:t xml:space="preserve"> </w:t>
            </w:r>
            <w:r>
              <w:rPr>
                <w:sz w:val="22"/>
              </w:rPr>
              <w:t>homework</w:t>
            </w:r>
            <w:r>
              <w:rPr>
                <w:sz w:val="22"/>
              </w:rPr>
              <w:tab/>
            </w:r>
            <w:r>
              <w:rPr>
                <w:sz w:val="22"/>
              </w:rPr>
              <w:t>C. business</w:t>
            </w:r>
          </w:p>
        </w:tc>
        <w:tc>
          <w:tcPr>
            <w:tcW w:w="1442" w:type="dxa"/>
          </w:tcPr>
          <w:p>
            <w:pPr>
              <w:pStyle w:val="8"/>
              <w:ind w:left="126"/>
              <w:rPr>
                <w:sz w:val="22"/>
              </w:rPr>
            </w:pPr>
            <w:r>
              <w:rPr>
                <w:sz w:val="22"/>
              </w:rPr>
              <w:t>D. routine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1861" w:type="dxa"/>
          </w:tcPr>
          <w:p>
            <w:pPr>
              <w:pStyle w:val="8"/>
              <w:ind w:left="54"/>
              <w:rPr>
                <w:sz w:val="22"/>
              </w:rPr>
            </w:pPr>
            <w:r>
              <w:rPr>
                <w:sz w:val="22"/>
              </w:rPr>
              <w:t>52. A. benefited</w:t>
            </w:r>
          </w:p>
        </w:tc>
        <w:tc>
          <w:tcPr>
            <w:tcW w:w="4702" w:type="dxa"/>
          </w:tcPr>
          <w:p>
            <w:pPr>
              <w:pStyle w:val="8"/>
              <w:tabs>
                <w:tab w:val="left" w:pos="2768"/>
              </w:tabs>
              <w:ind w:left="708"/>
              <w:rPr>
                <w:sz w:val="22"/>
              </w:rPr>
            </w:pPr>
            <w:r>
              <w:rPr>
                <w:sz w:val="22"/>
              </w:rPr>
              <w:t>B.</w:t>
            </w:r>
            <w:r>
              <w:rPr>
                <w:spacing w:val="-1"/>
                <w:sz w:val="22"/>
              </w:rPr>
              <w:t xml:space="preserve"> </w:t>
            </w:r>
            <w:r>
              <w:rPr>
                <w:sz w:val="22"/>
              </w:rPr>
              <w:t>touched</w:t>
            </w:r>
            <w:r>
              <w:rPr>
                <w:sz w:val="22"/>
              </w:rPr>
              <w:tab/>
            </w:r>
            <w:r>
              <w:rPr>
                <w:sz w:val="22"/>
              </w:rPr>
              <w:t>C. honored</w:t>
            </w:r>
          </w:p>
        </w:tc>
        <w:tc>
          <w:tcPr>
            <w:tcW w:w="1442" w:type="dxa"/>
          </w:tcPr>
          <w:p>
            <w:pPr>
              <w:pStyle w:val="8"/>
              <w:ind w:left="126"/>
              <w:rPr>
                <w:sz w:val="22"/>
              </w:rPr>
            </w:pPr>
            <w:r>
              <w:rPr>
                <w:sz w:val="22"/>
              </w:rPr>
              <w:t>D.changed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1861" w:type="dxa"/>
          </w:tcPr>
          <w:p>
            <w:pPr>
              <w:pStyle w:val="8"/>
              <w:spacing w:before="16"/>
              <w:ind w:left="54"/>
              <w:rPr>
                <w:sz w:val="22"/>
              </w:rPr>
            </w:pPr>
            <w:r>
              <w:rPr>
                <w:sz w:val="22"/>
              </w:rPr>
              <w:t>53. A. better than</w:t>
            </w:r>
          </w:p>
        </w:tc>
        <w:tc>
          <w:tcPr>
            <w:tcW w:w="4702" w:type="dxa"/>
          </w:tcPr>
          <w:p>
            <w:pPr>
              <w:pStyle w:val="8"/>
              <w:tabs>
                <w:tab w:val="left" w:pos="2768"/>
              </w:tabs>
              <w:spacing w:before="16"/>
              <w:ind w:left="708"/>
              <w:rPr>
                <w:sz w:val="22"/>
              </w:rPr>
            </w:pPr>
            <w:r>
              <w:rPr>
                <w:sz w:val="22"/>
              </w:rPr>
              <w:t>B.</w:t>
            </w:r>
            <w:r>
              <w:rPr>
                <w:spacing w:val="-1"/>
                <w:sz w:val="22"/>
              </w:rPr>
              <w:t xml:space="preserve"> </w:t>
            </w:r>
            <w:r>
              <w:rPr>
                <w:sz w:val="22"/>
              </w:rPr>
              <w:t>less</w:t>
            </w:r>
            <w:r>
              <w:rPr>
                <w:spacing w:val="-1"/>
                <w:sz w:val="22"/>
              </w:rPr>
              <w:t xml:space="preserve"> </w:t>
            </w:r>
            <w:r>
              <w:rPr>
                <w:sz w:val="22"/>
              </w:rPr>
              <w:t>than</w:t>
            </w:r>
            <w:r>
              <w:rPr>
                <w:sz w:val="22"/>
              </w:rPr>
              <w:tab/>
            </w:r>
            <w:r>
              <w:rPr>
                <w:sz w:val="22"/>
              </w:rPr>
              <w:t>C. rather</w:t>
            </w:r>
            <w:r>
              <w:rPr>
                <w:spacing w:val="-1"/>
                <w:sz w:val="22"/>
              </w:rPr>
              <w:t xml:space="preserve"> </w:t>
            </w:r>
            <w:r>
              <w:rPr>
                <w:sz w:val="22"/>
              </w:rPr>
              <w:t>than</w:t>
            </w:r>
          </w:p>
        </w:tc>
        <w:tc>
          <w:tcPr>
            <w:tcW w:w="1442" w:type="dxa"/>
          </w:tcPr>
          <w:p>
            <w:pPr>
              <w:pStyle w:val="8"/>
              <w:spacing w:before="16"/>
              <w:rPr>
                <w:sz w:val="22"/>
              </w:rPr>
            </w:pPr>
            <w:r>
              <w:rPr>
                <w:sz w:val="22"/>
              </w:rPr>
              <w:t>D. more than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61" w:type="dxa"/>
          </w:tcPr>
          <w:p>
            <w:pPr>
              <w:pStyle w:val="8"/>
              <w:ind w:left="54"/>
              <w:rPr>
                <w:sz w:val="22"/>
              </w:rPr>
            </w:pPr>
            <w:r>
              <w:rPr>
                <w:sz w:val="22"/>
              </w:rPr>
              <w:t>54. A. got across</w:t>
            </w:r>
          </w:p>
        </w:tc>
        <w:tc>
          <w:tcPr>
            <w:tcW w:w="4702" w:type="dxa"/>
          </w:tcPr>
          <w:p>
            <w:pPr>
              <w:pStyle w:val="8"/>
              <w:tabs>
                <w:tab w:val="left" w:pos="2768"/>
              </w:tabs>
              <w:spacing w:before="24"/>
              <w:ind w:left="708"/>
              <w:rPr>
                <w:sz w:val="22"/>
              </w:rPr>
            </w:pPr>
            <w:r>
              <w:rPr>
                <w:sz w:val="22"/>
              </w:rPr>
              <w:t>B.</w:t>
            </w:r>
            <w:r>
              <w:rPr>
                <w:spacing w:val="-1"/>
                <w:sz w:val="22"/>
              </w:rPr>
              <w:t xml:space="preserve"> </w:t>
            </w:r>
            <w:r>
              <w:rPr>
                <w:sz w:val="22"/>
              </w:rPr>
              <w:t>paid back</w:t>
            </w:r>
            <w:r>
              <w:rPr>
                <w:sz w:val="22"/>
              </w:rPr>
              <w:tab/>
            </w:r>
            <w:r>
              <w:rPr>
                <w:sz w:val="22"/>
              </w:rPr>
              <w:t>C. gone</w:t>
            </w:r>
            <w:r>
              <w:rPr>
                <w:spacing w:val="-2"/>
                <w:sz w:val="22"/>
              </w:rPr>
              <w:t xml:space="preserve"> </w:t>
            </w:r>
            <w:r>
              <w:rPr>
                <w:sz w:val="22"/>
              </w:rPr>
              <w:t>through</w:t>
            </w:r>
          </w:p>
        </w:tc>
        <w:tc>
          <w:tcPr>
            <w:tcW w:w="1442" w:type="dxa"/>
          </w:tcPr>
          <w:p>
            <w:pPr>
              <w:pStyle w:val="8"/>
              <w:rPr>
                <w:sz w:val="22"/>
              </w:rPr>
            </w:pPr>
            <w:r>
              <w:rPr>
                <w:sz w:val="22"/>
              </w:rPr>
              <w:t>D. taken away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rPr>
        <w:tc>
          <w:tcPr>
            <w:tcW w:w="1861" w:type="dxa"/>
          </w:tcPr>
          <w:p>
            <w:pPr>
              <w:pStyle w:val="8"/>
              <w:spacing w:before="14" w:line="238" w:lineRule="exact"/>
              <w:ind w:left="55"/>
              <w:rPr>
                <w:sz w:val="22"/>
              </w:rPr>
            </w:pPr>
            <w:r>
              <w:rPr>
                <w:sz w:val="22"/>
              </w:rPr>
              <w:t>55. A. discovery</w:t>
            </w:r>
          </w:p>
        </w:tc>
        <w:tc>
          <w:tcPr>
            <w:tcW w:w="4702" w:type="dxa"/>
          </w:tcPr>
          <w:p>
            <w:pPr>
              <w:pStyle w:val="8"/>
              <w:tabs>
                <w:tab w:val="left" w:pos="2768"/>
              </w:tabs>
              <w:spacing w:line="233" w:lineRule="exact"/>
              <w:ind w:left="709"/>
              <w:rPr>
                <w:sz w:val="22"/>
              </w:rPr>
            </w:pPr>
            <w:r>
              <w:rPr>
                <w:sz w:val="22"/>
              </w:rPr>
              <w:t>B.</w:t>
            </w:r>
            <w:r>
              <w:rPr>
                <w:spacing w:val="-1"/>
                <w:sz w:val="22"/>
              </w:rPr>
              <w:t xml:space="preserve"> </w:t>
            </w:r>
            <w:r>
              <w:rPr>
                <w:sz w:val="22"/>
              </w:rPr>
              <w:t>career</w:t>
            </w:r>
            <w:r>
              <w:rPr>
                <w:sz w:val="22"/>
              </w:rPr>
              <w:tab/>
            </w:r>
            <w:r>
              <w:rPr>
                <w:sz w:val="22"/>
              </w:rPr>
              <w:t>C. progress</w:t>
            </w:r>
          </w:p>
        </w:tc>
        <w:tc>
          <w:tcPr>
            <w:tcW w:w="1442" w:type="dxa"/>
          </w:tcPr>
          <w:p>
            <w:pPr>
              <w:pStyle w:val="8"/>
              <w:spacing w:line="233" w:lineRule="exact"/>
              <w:ind w:left="126"/>
              <w:rPr>
                <w:sz w:val="22"/>
              </w:rPr>
            </w:pPr>
            <w:r>
              <w:rPr>
                <w:sz w:val="22"/>
              </w:rPr>
              <w:t>D. idea</w:t>
            </w:r>
          </w:p>
        </w:tc>
      </w:tr>
    </w:tbl>
    <w:p>
      <w:pPr>
        <w:spacing w:before="47"/>
        <w:ind w:left="165" w:right="0" w:firstLine="0"/>
        <w:jc w:val="left"/>
        <w:rPr>
          <w:rFonts w:hint="eastAsia" w:ascii="宋体" w:eastAsia="宋体"/>
          <w:sz w:val="20"/>
        </w:rPr>
      </w:pPr>
      <w:r>
        <w:rPr>
          <w:rFonts w:hint="eastAsia" w:ascii="宋体" w:eastAsia="宋体"/>
          <w:sz w:val="20"/>
        </w:rPr>
        <w:t>第二节（共</w:t>
      </w:r>
      <w:r>
        <w:rPr>
          <w:sz w:val="22"/>
        </w:rPr>
        <w:t>10</w:t>
      </w:r>
      <w:r>
        <w:rPr>
          <w:rFonts w:hint="eastAsia" w:ascii="宋体" w:eastAsia="宋体"/>
          <w:sz w:val="20"/>
        </w:rPr>
        <w:t>小题;每小题</w:t>
      </w:r>
      <w:r>
        <w:rPr>
          <w:sz w:val="22"/>
        </w:rPr>
        <w:t>1. 5</w:t>
      </w:r>
      <w:r>
        <w:rPr>
          <w:rFonts w:hint="eastAsia" w:ascii="宋体" w:eastAsia="宋体"/>
          <w:sz w:val="20"/>
        </w:rPr>
        <w:t>分，满分</w:t>
      </w:r>
      <w:r>
        <w:rPr>
          <w:sz w:val="22"/>
        </w:rPr>
        <w:t>15</w:t>
      </w:r>
      <w:r>
        <w:rPr>
          <w:rFonts w:hint="eastAsia" w:ascii="宋体" w:eastAsia="宋体"/>
          <w:sz w:val="20"/>
        </w:rPr>
        <w:t>分）</w:t>
      </w:r>
    </w:p>
    <w:p>
      <w:pPr>
        <w:spacing w:before="53"/>
        <w:ind w:left="640" w:right="0" w:firstLine="0"/>
        <w:jc w:val="left"/>
        <w:rPr>
          <w:rFonts w:hint="eastAsia" w:ascii="宋体" w:eastAsia="宋体"/>
          <w:sz w:val="20"/>
        </w:rPr>
      </w:pPr>
      <w:r>
        <w:rPr>
          <w:rFonts w:hint="eastAsia" w:ascii="宋体" w:eastAsia="宋体"/>
          <w:sz w:val="20"/>
        </w:rPr>
        <w:t>阅读下面短文，在空白处填人</w:t>
      </w:r>
      <w:r>
        <w:rPr>
          <w:sz w:val="22"/>
        </w:rPr>
        <w:t>1</w:t>
      </w:r>
      <w:r>
        <w:rPr>
          <w:rFonts w:hint="eastAsia" w:ascii="宋体" w:eastAsia="宋体"/>
          <w:sz w:val="20"/>
        </w:rPr>
        <w:t>个适当的单词或括号内单词的正确形式。</w:t>
      </w:r>
    </w:p>
    <w:p>
      <w:pPr>
        <w:pStyle w:val="2"/>
        <w:spacing w:before="18" w:line="285" w:lineRule="auto"/>
        <w:ind w:left="1502" w:right="190" w:firstLine="286"/>
      </w:pPr>
      <w:r>
        <w:rPr>
          <w:i/>
        </w:rPr>
        <w:t xml:space="preserve">Our Ten Years </w:t>
      </w:r>
      <w:r>
        <w:t>is a TV series to look back at China’s achievements in the past decade. It has been translated 56 nine languages to run on 10 overseas platforms,</w:t>
      </w:r>
    </w:p>
    <w:p>
      <w:pPr>
        <w:spacing w:before="148"/>
        <w:ind w:left="1840" w:right="0" w:firstLine="0"/>
        <w:jc w:val="left"/>
        <w:rPr>
          <w:rFonts w:hint="eastAsia" w:ascii="宋体" w:hAnsi="宋体" w:eastAsia="宋体"/>
          <w:sz w:val="20"/>
        </w:rPr>
      </w:pPr>
      <w:r>
        <w:rPr>
          <w:rFonts w:hint="eastAsia" w:ascii="宋体" w:hAnsi="宋体" w:eastAsia="宋体"/>
          <w:sz w:val="20"/>
        </w:rPr>
        <w:t>【高二年级联合调研考试•英语 第</w:t>
      </w:r>
      <w:r>
        <w:rPr>
          <w:sz w:val="22"/>
        </w:rPr>
        <w:t>8</w:t>
      </w:r>
      <w:r>
        <w:rPr>
          <w:rFonts w:hint="eastAsia" w:ascii="宋体" w:hAnsi="宋体" w:eastAsia="宋体"/>
          <w:sz w:val="20"/>
        </w:rPr>
        <w:t>页（共</w:t>
      </w:r>
      <w:r>
        <w:rPr>
          <w:sz w:val="22"/>
        </w:rPr>
        <w:t>10</w:t>
      </w:r>
      <w:r>
        <w:rPr>
          <w:rFonts w:hint="eastAsia" w:ascii="宋体" w:hAnsi="宋体" w:eastAsia="宋体"/>
          <w:sz w:val="20"/>
        </w:rPr>
        <w:t>页）】</w:t>
      </w:r>
    </w:p>
    <w:p>
      <w:pPr>
        <w:spacing w:after="0"/>
        <w:jc w:val="left"/>
        <w:rPr>
          <w:rFonts w:hint="eastAsia" w:ascii="宋体" w:hAnsi="宋体" w:eastAsia="宋体"/>
          <w:sz w:val="20"/>
        </w:rPr>
        <w:sectPr>
          <w:footerReference r:id="rId7" w:type="default"/>
          <w:pgSz w:w="9300" w:h="13210"/>
          <w:pgMar w:top="80" w:right="200" w:bottom="0" w:left="240" w:header="0" w:footer="0" w:gutter="0"/>
        </w:sectPr>
      </w:pPr>
    </w:p>
    <w:p>
      <w:pPr>
        <w:pStyle w:val="2"/>
        <w:spacing w:before="79"/>
        <w:ind w:left="400"/>
      </w:pPr>
      <w:r>
        <w:drawing>
          <wp:anchor distT="0" distB="0" distL="0" distR="0" simplePos="0" relativeHeight="487328768" behindDoc="1" locked="0" layoutInCell="1" allowOverlap="1">
            <wp:simplePos x="0" y="0"/>
            <wp:positionH relativeFrom="page">
              <wp:posOffset>254000</wp:posOffset>
            </wp:positionH>
            <wp:positionV relativeFrom="paragraph">
              <wp:posOffset>161290</wp:posOffset>
            </wp:positionV>
            <wp:extent cx="5648325" cy="6502400"/>
            <wp:effectExtent l="0" t="0" r="0" b="0"/>
            <wp:wrapNone/>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8.png"/>
                    <pic:cNvPicPr>
                      <a:picLocks noChangeAspect="1"/>
                    </pic:cNvPicPr>
                  </pic:nvPicPr>
                  <pic:blipFill>
                    <a:blip r:embed="rId17" cstate="print"/>
                    <a:stretch>
                      <a:fillRect/>
                    </a:stretch>
                  </pic:blipFill>
                  <pic:spPr>
                    <a:xfrm>
                      <a:off x="0" y="0"/>
                      <a:ext cx="5648325" cy="6502400"/>
                    </a:xfrm>
                    <a:prstGeom prst="rect">
                      <a:avLst/>
                    </a:prstGeom>
                  </pic:spPr>
                </pic:pic>
              </a:graphicData>
            </a:graphic>
          </wp:anchor>
        </w:drawing>
      </w:r>
      <w:r>
        <w:t>57 cover more than 200 countries.</w:t>
      </w:r>
    </w:p>
    <w:p>
      <w:pPr>
        <w:pStyle w:val="2"/>
        <w:tabs>
          <w:tab w:val="left" w:pos="6184"/>
          <w:tab w:val="right" w:pos="8429"/>
        </w:tabs>
        <w:spacing w:before="52" w:line="288" w:lineRule="auto"/>
        <w:ind w:right="199" w:firstLine="460"/>
      </w:pPr>
      <w:r>
        <w:t>Set between 2012 and 2022,  the  drama consists of 11  stories on  a  variety  of themes  like the economy, culture and ecological</w:t>
      </w:r>
      <w:r>
        <w:rPr>
          <w:spacing w:val="-13"/>
        </w:rPr>
        <w:t xml:space="preserve"> </w:t>
      </w:r>
      <w:r>
        <w:t>civilization,</w:t>
      </w:r>
      <w:r>
        <w:rPr>
          <w:spacing w:val="-2"/>
        </w:rPr>
        <w:t xml:space="preserve"> </w:t>
      </w:r>
      <w:r>
        <w:t>58</w:t>
      </w:r>
      <w:r>
        <w:tab/>
      </w:r>
      <w:r>
        <w:t>(picture) a generation of Chinese  people  who  seek  for  a  better  future.  The  show  selected  eleven  production   teams of more than 4,000 people, which was filmed in more than</w:t>
      </w:r>
      <w:r>
        <w:rPr>
          <w:spacing w:val="-11"/>
        </w:rPr>
        <w:t xml:space="preserve"> </w:t>
      </w:r>
      <w:r>
        <w:t>10 provinces,</w:t>
      </w:r>
      <w:r>
        <w:tab/>
      </w:r>
      <w:r>
        <w:t>59</w:t>
      </w:r>
    </w:p>
    <w:p>
      <w:pPr>
        <w:pStyle w:val="2"/>
        <w:tabs>
          <w:tab w:val="left" w:pos="6214"/>
        </w:tabs>
        <w:spacing w:before="1" w:line="288" w:lineRule="auto"/>
        <w:ind w:right="199"/>
      </w:pPr>
      <w:r>
        <w:t>was officially released on October 10, 2022. The major  creators  conducted  a  lot  of  interviews to seek inspirations ? and made</w:t>
      </w:r>
      <w:r>
        <w:rPr>
          <w:spacing w:val="-12"/>
        </w:rPr>
        <w:t xml:space="preserve"> </w:t>
      </w:r>
      <w:r>
        <w:t>efforts</w:t>
      </w:r>
      <w:r>
        <w:rPr>
          <w:spacing w:val="-3"/>
        </w:rPr>
        <w:t xml:space="preserve"> </w:t>
      </w:r>
      <w:r>
        <w:rPr>
          <w:color w:val="1C293E"/>
        </w:rPr>
        <w:t>60</w:t>
      </w:r>
      <w:r>
        <w:rPr>
          <w:color w:val="1C293E"/>
        </w:rPr>
        <w:tab/>
      </w:r>
      <w:r>
        <w:t>(combine) the regional cultures with the plots and</w:t>
      </w:r>
      <w:r>
        <w:rPr>
          <w:spacing w:val="-4"/>
        </w:rPr>
        <w:t xml:space="preserve"> </w:t>
      </w:r>
      <w:r>
        <w:t>characters.</w:t>
      </w:r>
    </w:p>
    <w:p>
      <w:pPr>
        <w:pStyle w:val="2"/>
        <w:tabs>
          <w:tab w:val="left" w:pos="5964"/>
          <w:tab w:val="left" w:pos="6454"/>
        </w:tabs>
        <w:spacing w:line="267" w:lineRule="exact"/>
        <w:ind w:left="625"/>
        <w:rPr>
          <w:i/>
        </w:rPr>
      </w:pPr>
      <w:r>
        <w:t>As one of the highest-rated tales</w:t>
      </w:r>
      <w:r>
        <w:rPr>
          <w:rFonts w:hint="eastAsia" w:ascii="宋体" w:hAnsi="宋体" w:eastAsia="宋体"/>
        </w:rPr>
        <w:t>，</w:t>
      </w:r>
      <w:r>
        <w:t>the</w:t>
      </w:r>
      <w:r>
        <w:rPr>
          <w:spacing w:val="-12"/>
        </w:rPr>
        <w:t xml:space="preserve"> </w:t>
      </w:r>
      <w:r>
        <w:t>first</w:t>
      </w:r>
      <w:r>
        <w:rPr>
          <w:spacing w:val="-3"/>
        </w:rPr>
        <w:t xml:space="preserve"> </w:t>
      </w:r>
      <w:r>
        <w:t>story—</w:t>
      </w:r>
      <w:r>
        <w:tab/>
      </w:r>
      <w:r>
        <w:t>61</w:t>
      </w:r>
      <w:r>
        <w:tab/>
      </w:r>
      <w:r>
        <w:t xml:space="preserve">(title) </w:t>
      </w:r>
      <w:r>
        <w:rPr>
          <w:i/>
        </w:rPr>
        <w:t>Tang Gong</w:t>
      </w:r>
      <w:r>
        <w:rPr>
          <w:i/>
          <w:spacing w:val="-2"/>
        </w:rPr>
        <w:t xml:space="preserve"> </w:t>
      </w:r>
      <w:r>
        <w:rPr>
          <w:i/>
        </w:rPr>
        <w:t>Ye</w:t>
      </w:r>
    </w:p>
    <w:p>
      <w:pPr>
        <w:pStyle w:val="2"/>
        <w:tabs>
          <w:tab w:val="left" w:pos="3329"/>
        </w:tabs>
        <w:spacing w:before="38" w:line="278" w:lineRule="auto"/>
        <w:ind w:right="768" w:hanging="10"/>
      </w:pPr>
      <w:r>
        <w:rPr>
          <w:i/>
        </w:rPr>
        <w:t>Yan</w:t>
      </w:r>
      <w:r>
        <w:t>—is inspired from the show with the same name performed by Zhengzhou  Song  and Dance Theater,</w:t>
      </w:r>
      <w:r>
        <w:rPr>
          <w:spacing w:val="-3"/>
        </w:rPr>
        <w:t xml:space="preserve"> </w:t>
      </w:r>
      <w:r>
        <w:t>which</w:t>
      </w:r>
      <w:r>
        <w:rPr>
          <w:spacing w:val="-1"/>
        </w:rPr>
        <w:t xml:space="preserve"> </w:t>
      </w:r>
      <w:r>
        <w:t>62</w:t>
      </w:r>
      <w:r>
        <w:tab/>
      </w:r>
      <w:r>
        <w:t>(stage) on the 2021 Spring Festival Gala. 63 (interesting)</w:t>
      </w:r>
      <w:r>
        <w:rPr>
          <w:rFonts w:hint="eastAsia" w:ascii="宋体" w:hAnsi="宋体" w:eastAsia="宋体"/>
        </w:rPr>
        <w:t>，</w:t>
      </w:r>
      <w:r>
        <w:t>the dance show itself was inspired from a set of ancient dancing statues unearthed in Anyang, Henan province? in</w:t>
      </w:r>
      <w:r>
        <w:rPr>
          <w:spacing w:val="-2"/>
        </w:rPr>
        <w:t xml:space="preserve"> </w:t>
      </w:r>
      <w:r>
        <w:t>1959.</w:t>
      </w:r>
    </w:p>
    <w:p>
      <w:pPr>
        <w:pStyle w:val="2"/>
        <w:tabs>
          <w:tab w:val="left" w:pos="6334"/>
        </w:tabs>
        <w:spacing w:before="2" w:line="283" w:lineRule="auto"/>
        <w:ind w:right="226" w:firstLine="460"/>
      </w:pPr>
      <w:r>
        <w:t>Wang Lei, the leading actor,  says  he  feels  proud  to  play  a  police  officer  in  Xi  Xiang Ming Yue. “As 64 actor, I believe it is</w:t>
      </w:r>
      <w:r>
        <w:rPr>
          <w:spacing w:val="-11"/>
        </w:rPr>
        <w:t xml:space="preserve"> </w:t>
      </w:r>
      <w:r>
        <w:t>our</w:t>
      </w:r>
      <w:r>
        <w:rPr>
          <w:spacing w:val="-2"/>
        </w:rPr>
        <w:t xml:space="preserve"> </w:t>
      </w:r>
      <w:r>
        <w:t>65</w:t>
      </w:r>
      <w:r>
        <w:tab/>
      </w:r>
      <w:r>
        <w:rPr>
          <w:color w:val="1C293E"/>
        </w:rPr>
        <w:t>(</w:t>
      </w:r>
      <w:r>
        <w:t>responsible) to convey the voice of this era through our characters</w:t>
      </w:r>
      <w:r>
        <w:rPr>
          <w:rFonts w:hint="eastAsia" w:ascii="宋体" w:hAnsi="宋体" w:eastAsia="宋体"/>
        </w:rPr>
        <w:t>，</w:t>
      </w:r>
      <w:r>
        <w:t>” said</w:t>
      </w:r>
      <w:r>
        <w:rPr>
          <w:spacing w:val="-5"/>
        </w:rPr>
        <w:t xml:space="preserve"> </w:t>
      </w:r>
      <w:r>
        <w:t>Wang.</w:t>
      </w:r>
    </w:p>
    <w:p>
      <w:pPr>
        <w:spacing w:before="0" w:line="242" w:lineRule="exact"/>
        <w:ind w:left="175" w:right="0" w:firstLine="0"/>
        <w:jc w:val="left"/>
        <w:rPr>
          <w:rFonts w:hint="eastAsia" w:ascii="宋体" w:eastAsia="宋体"/>
          <w:sz w:val="20"/>
        </w:rPr>
      </w:pPr>
      <w:r>
        <w:rPr>
          <w:rFonts w:hint="eastAsia" w:ascii="宋体" w:eastAsia="宋体"/>
          <w:sz w:val="20"/>
        </w:rPr>
        <w:t>第四部分 写作(共两节，满分</w:t>
      </w:r>
      <w:r>
        <w:rPr>
          <w:b/>
          <w:sz w:val="20"/>
        </w:rPr>
        <w:t>40</w:t>
      </w:r>
      <w:r>
        <w:rPr>
          <w:rFonts w:hint="eastAsia" w:ascii="宋体" w:eastAsia="宋体"/>
          <w:sz w:val="20"/>
        </w:rPr>
        <w:t>分)</w:t>
      </w:r>
    </w:p>
    <w:p>
      <w:pPr>
        <w:spacing w:before="54"/>
        <w:ind w:left="165" w:right="0" w:firstLine="0"/>
        <w:jc w:val="left"/>
        <w:rPr>
          <w:rFonts w:hint="eastAsia" w:ascii="宋体" w:eastAsia="宋体"/>
          <w:sz w:val="20"/>
        </w:rPr>
      </w:pPr>
      <w:r>
        <w:rPr>
          <w:rFonts w:hint="eastAsia" w:ascii="宋体" w:eastAsia="宋体"/>
          <w:sz w:val="20"/>
        </w:rPr>
        <w:t>第一节(满分</w:t>
      </w:r>
      <w:r>
        <w:rPr>
          <w:sz w:val="22"/>
        </w:rPr>
        <w:t>15</w:t>
      </w:r>
      <w:r>
        <w:rPr>
          <w:rFonts w:hint="eastAsia" w:ascii="宋体" w:eastAsia="宋体"/>
          <w:sz w:val="20"/>
        </w:rPr>
        <w:t>分)</w:t>
      </w:r>
    </w:p>
    <w:p>
      <w:pPr>
        <w:spacing w:before="54" w:line="290" w:lineRule="auto"/>
        <w:ind w:left="170" w:right="119" w:firstLine="455"/>
        <w:jc w:val="left"/>
        <w:rPr>
          <w:rFonts w:hint="eastAsia" w:ascii="宋体" w:eastAsia="宋体"/>
          <w:sz w:val="20"/>
        </w:rPr>
      </w:pPr>
      <w:r>
        <w:rPr>
          <w:rFonts w:hint="eastAsia" w:ascii="宋体" w:eastAsia="宋体"/>
          <w:sz w:val="20"/>
        </w:rPr>
        <w:t>假定你是某国际学校英语俱乐部负责人李华， 你们俱乐部打算开展英语诗歌创作大赛，请用英语写一则书面通知。内容包括：</w:t>
      </w:r>
    </w:p>
    <w:p>
      <w:pPr>
        <w:pStyle w:val="7"/>
        <w:numPr>
          <w:ilvl w:val="0"/>
          <w:numId w:val="5"/>
        </w:numPr>
        <w:tabs>
          <w:tab w:val="left" w:pos="850"/>
        </w:tabs>
        <w:spacing w:before="0" w:after="0" w:line="246" w:lineRule="exact"/>
        <w:ind w:left="850" w:right="0" w:hanging="220"/>
        <w:jc w:val="left"/>
        <w:rPr>
          <w:rFonts w:hint="eastAsia" w:ascii="宋体" w:eastAsia="宋体"/>
          <w:sz w:val="20"/>
        </w:rPr>
      </w:pPr>
      <w:r>
        <w:rPr>
          <w:rFonts w:hint="eastAsia" w:ascii="宋体" w:eastAsia="宋体"/>
          <w:sz w:val="20"/>
        </w:rPr>
        <w:t>参赛须知(诗歌主题、上交方式、截止时间等);</w:t>
      </w:r>
    </w:p>
    <w:p>
      <w:pPr>
        <w:pStyle w:val="7"/>
        <w:numPr>
          <w:ilvl w:val="0"/>
          <w:numId w:val="5"/>
        </w:numPr>
        <w:tabs>
          <w:tab w:val="left" w:pos="850"/>
        </w:tabs>
        <w:spacing w:before="28" w:after="0" w:line="290" w:lineRule="auto"/>
        <w:ind w:left="170" w:right="6404" w:firstLine="455"/>
        <w:jc w:val="left"/>
        <w:rPr>
          <w:rFonts w:hint="eastAsia" w:ascii="宋体" w:eastAsia="宋体"/>
          <w:sz w:val="20"/>
        </w:rPr>
      </w:pPr>
      <w:r>
        <w:rPr>
          <w:rFonts w:hint="eastAsia" w:ascii="宋体" w:eastAsia="宋体"/>
          <w:spacing w:val="-3"/>
          <w:sz w:val="20"/>
        </w:rPr>
        <w:t>邀请同学们参加。</w:t>
      </w:r>
      <w:r>
        <w:rPr>
          <w:rFonts w:hint="eastAsia" w:ascii="宋体" w:eastAsia="宋体"/>
          <w:sz w:val="20"/>
        </w:rPr>
        <w:t>注意：</w:t>
      </w:r>
    </w:p>
    <w:p>
      <w:pPr>
        <w:pStyle w:val="7"/>
        <w:numPr>
          <w:ilvl w:val="0"/>
          <w:numId w:val="6"/>
        </w:numPr>
        <w:tabs>
          <w:tab w:val="left" w:pos="855"/>
        </w:tabs>
        <w:spacing w:before="0" w:after="0" w:line="236" w:lineRule="exact"/>
        <w:ind w:left="855" w:right="0" w:hanging="225"/>
        <w:jc w:val="left"/>
        <w:rPr>
          <w:rFonts w:hint="eastAsia" w:ascii="宋体" w:eastAsia="宋体"/>
          <w:sz w:val="20"/>
        </w:rPr>
      </w:pPr>
      <w:r>
        <w:rPr>
          <w:rFonts w:hint="eastAsia" w:ascii="宋体" w:eastAsia="宋体"/>
          <w:sz w:val="20"/>
        </w:rPr>
        <w:t>写作词数应为</w:t>
      </w:r>
      <w:r>
        <w:rPr>
          <w:sz w:val="22"/>
        </w:rPr>
        <w:t>80</w:t>
      </w:r>
      <w:r>
        <w:rPr>
          <w:rFonts w:hint="eastAsia" w:ascii="宋体" w:eastAsia="宋体"/>
          <w:sz w:val="20"/>
        </w:rPr>
        <w:t>左右；</w:t>
      </w:r>
    </w:p>
    <w:p>
      <w:pPr>
        <w:pStyle w:val="7"/>
        <w:numPr>
          <w:ilvl w:val="0"/>
          <w:numId w:val="6"/>
        </w:numPr>
        <w:tabs>
          <w:tab w:val="left" w:pos="850"/>
        </w:tabs>
        <w:spacing w:before="53" w:after="0" w:line="240" w:lineRule="auto"/>
        <w:ind w:left="850" w:right="0" w:hanging="225"/>
        <w:jc w:val="left"/>
        <w:rPr>
          <w:rFonts w:hint="eastAsia" w:ascii="宋体" w:eastAsia="宋体"/>
          <w:sz w:val="20"/>
        </w:rPr>
      </w:pPr>
      <w:r>
        <w:rPr>
          <w:rFonts w:hint="eastAsia" w:ascii="宋体" w:eastAsia="宋体"/>
          <w:sz w:val="20"/>
        </w:rPr>
        <w:t>请按如下格式在答题卡的相应位置作答。</w:t>
      </w:r>
    </w:p>
    <w:p>
      <w:pPr>
        <w:pStyle w:val="2"/>
        <w:spacing w:before="10"/>
        <w:ind w:left="0"/>
        <w:rPr>
          <w:rFonts w:ascii="宋体"/>
        </w:rPr>
      </w:pPr>
    </w:p>
    <w:p>
      <w:pPr>
        <w:spacing w:before="0"/>
        <w:ind w:left="348" w:right="381" w:firstLine="0"/>
        <w:jc w:val="center"/>
        <w:rPr>
          <w:b/>
          <w:sz w:val="20"/>
        </w:rPr>
      </w:pPr>
      <w:r>
        <w:rPr>
          <w:b/>
          <w:sz w:val="20"/>
        </w:rPr>
        <w:t>Notice</w:t>
      </w:r>
    </w:p>
    <w:p>
      <w:pPr>
        <w:pStyle w:val="2"/>
        <w:ind w:left="0"/>
        <w:rPr>
          <w:b/>
        </w:rPr>
      </w:pPr>
    </w:p>
    <w:p>
      <w:pPr>
        <w:pStyle w:val="2"/>
        <w:ind w:left="0"/>
        <w:rPr>
          <w:b/>
        </w:rPr>
      </w:pPr>
    </w:p>
    <w:p>
      <w:pPr>
        <w:pStyle w:val="2"/>
        <w:ind w:left="0"/>
        <w:rPr>
          <w:b/>
        </w:rPr>
      </w:pPr>
    </w:p>
    <w:p>
      <w:pPr>
        <w:pStyle w:val="2"/>
        <w:ind w:left="0"/>
        <w:rPr>
          <w:b/>
        </w:rPr>
      </w:pPr>
    </w:p>
    <w:p>
      <w:pPr>
        <w:pStyle w:val="2"/>
        <w:ind w:left="0"/>
        <w:rPr>
          <w:b/>
        </w:rPr>
      </w:pPr>
    </w:p>
    <w:p>
      <w:pPr>
        <w:pStyle w:val="2"/>
        <w:spacing w:before="4"/>
        <w:ind w:left="0"/>
        <w:rPr>
          <w:b/>
          <w:sz w:val="25"/>
        </w:rPr>
      </w:pPr>
    </w:p>
    <w:p>
      <w:pPr>
        <w:pStyle w:val="2"/>
        <w:ind w:left="0" w:right="374"/>
        <w:jc w:val="right"/>
      </w:pPr>
      <w:r>
        <w:t>English Club</w:t>
      </w:r>
    </w:p>
    <w:p>
      <w:pPr>
        <w:pStyle w:val="2"/>
        <w:spacing w:before="7"/>
        <w:ind w:left="0"/>
        <w:rPr>
          <w:sz w:val="20"/>
        </w:rPr>
      </w:pPr>
    </w:p>
    <w:p>
      <w:pPr>
        <w:spacing w:before="0"/>
        <w:ind w:left="165" w:right="0" w:firstLine="0"/>
        <w:jc w:val="left"/>
        <w:rPr>
          <w:rFonts w:hint="eastAsia" w:ascii="宋体" w:eastAsia="宋体"/>
          <w:sz w:val="20"/>
        </w:rPr>
      </w:pPr>
      <w:r>
        <w:rPr>
          <w:rFonts w:hint="eastAsia" w:ascii="宋体" w:eastAsia="宋体"/>
          <w:sz w:val="20"/>
        </w:rPr>
        <w:t>第二节(满分</w:t>
      </w:r>
      <w:r>
        <w:rPr>
          <w:sz w:val="22"/>
        </w:rPr>
        <w:t>25</w:t>
      </w:r>
      <w:r>
        <w:rPr>
          <w:rFonts w:hint="eastAsia" w:ascii="宋体" w:eastAsia="宋体"/>
          <w:sz w:val="20"/>
        </w:rPr>
        <w:t>分)</w:t>
      </w:r>
    </w:p>
    <w:p>
      <w:pPr>
        <w:spacing w:before="9" w:line="328" w:lineRule="auto"/>
        <w:ind w:left="165" w:right="124" w:firstLine="475"/>
        <w:jc w:val="left"/>
        <w:rPr>
          <w:rFonts w:hint="eastAsia" w:ascii="宋体" w:eastAsia="宋体"/>
          <w:sz w:val="20"/>
        </w:rPr>
      </w:pPr>
      <w:r>
        <w:rPr>
          <w:rFonts w:hint="eastAsia" w:ascii="宋体" w:eastAsia="宋体"/>
          <w:sz w:val="20"/>
        </w:rPr>
        <w:t>阅读下面材料， 根据其内容和所给段落开头语续写两段， 使之构成一篇完整的短文。</w:t>
      </w:r>
    </w:p>
    <w:p>
      <w:pPr>
        <w:spacing w:before="0" w:line="177" w:lineRule="exact"/>
        <w:ind w:left="3171" w:right="0" w:firstLine="0"/>
        <w:jc w:val="left"/>
        <w:rPr>
          <w:b/>
          <w:sz w:val="20"/>
        </w:rPr>
      </w:pPr>
      <w:r>
        <w:rPr>
          <w:b/>
          <w:sz w:val="20"/>
        </w:rPr>
        <w:t>When You’re the Lucky One</w:t>
      </w:r>
    </w:p>
    <w:p>
      <w:pPr>
        <w:pStyle w:val="2"/>
        <w:spacing w:before="56" w:line="273" w:lineRule="auto"/>
        <w:ind w:right="226" w:firstLine="460"/>
      </w:pPr>
      <w:r>
        <w:t>I</w:t>
      </w:r>
      <w:r>
        <w:rPr>
          <w:spacing w:val="14"/>
        </w:rPr>
        <w:t xml:space="preserve"> </w:t>
      </w:r>
      <w:r>
        <w:t>remember</w:t>
      </w:r>
      <w:r>
        <w:rPr>
          <w:spacing w:val="15"/>
        </w:rPr>
        <w:t xml:space="preserve"> </w:t>
      </w:r>
      <w:r>
        <w:t>being</w:t>
      </w:r>
      <w:r>
        <w:rPr>
          <w:spacing w:val="16"/>
        </w:rPr>
        <w:t xml:space="preserve"> </w:t>
      </w:r>
      <w:r>
        <w:t>happy</w:t>
      </w:r>
      <w:r>
        <w:rPr>
          <w:spacing w:val="16"/>
        </w:rPr>
        <w:t xml:space="preserve"> </w:t>
      </w:r>
      <w:r>
        <w:t>for</w:t>
      </w:r>
      <w:r>
        <w:rPr>
          <w:spacing w:val="14"/>
        </w:rPr>
        <w:t xml:space="preserve"> </w:t>
      </w:r>
      <w:r>
        <w:t>my</w:t>
      </w:r>
      <w:r>
        <w:rPr>
          <w:spacing w:val="16"/>
        </w:rPr>
        <w:t xml:space="preserve"> </w:t>
      </w:r>
      <w:r>
        <w:t>friend</w:t>
      </w:r>
      <w:r>
        <w:rPr>
          <w:spacing w:val="16"/>
        </w:rPr>
        <w:t xml:space="preserve"> </w:t>
      </w:r>
      <w:r>
        <w:t>Mareya</w:t>
      </w:r>
      <w:r>
        <w:rPr>
          <w:spacing w:val="15"/>
        </w:rPr>
        <w:t xml:space="preserve"> </w:t>
      </w:r>
      <w:r>
        <w:t>when</w:t>
      </w:r>
      <w:r>
        <w:rPr>
          <w:spacing w:val="14"/>
        </w:rPr>
        <w:t xml:space="preserve"> </w:t>
      </w:r>
      <w:r>
        <w:t>she</w:t>
      </w:r>
      <w:r>
        <w:rPr>
          <w:spacing w:val="15"/>
        </w:rPr>
        <w:t xml:space="preserve"> </w:t>
      </w:r>
      <w:r>
        <w:t>won</w:t>
      </w:r>
      <w:r>
        <w:rPr>
          <w:spacing w:val="15"/>
        </w:rPr>
        <w:t xml:space="preserve"> </w:t>
      </w:r>
      <w:r>
        <w:t>the</w:t>
      </w:r>
      <w:r>
        <w:rPr>
          <w:spacing w:val="15"/>
        </w:rPr>
        <w:t xml:space="preserve"> </w:t>
      </w:r>
      <w:r>
        <w:t>karate</w:t>
      </w:r>
      <w:r>
        <w:rPr>
          <w:rFonts w:hint="eastAsia" w:ascii="宋体" w:hAnsi="宋体" w:eastAsia="宋体"/>
          <w:sz w:val="20"/>
        </w:rPr>
        <w:t xml:space="preserve">(空手道) </w:t>
      </w:r>
      <w:r>
        <w:t>championship we’d both competed in. But I</w:t>
      </w:r>
      <w:r>
        <w:rPr>
          <w:rFonts w:hint="eastAsia" w:ascii="宋体" w:hAnsi="宋体" w:eastAsia="宋体"/>
        </w:rPr>
        <w:t>，</w:t>
      </w:r>
      <w:r>
        <w:t xml:space="preserve">m embarrassed to admit I was  also  pretty envious! When  my  friend  Avery  and  I  tried  out  for  </w:t>
      </w:r>
      <w:r>
        <w:rPr>
          <w:i/>
        </w:rPr>
        <w:t xml:space="preserve">Alice  in  Wonderland  </w:t>
      </w:r>
      <w:r>
        <w:t>?  though,  things went the opposite</w:t>
      </w:r>
      <w:r>
        <w:rPr>
          <w:spacing w:val="-2"/>
        </w:rPr>
        <w:t xml:space="preserve"> </w:t>
      </w:r>
      <w:r>
        <w:t>way.</w:t>
      </w:r>
    </w:p>
    <w:p>
      <w:pPr>
        <w:spacing w:after="0" w:line="273" w:lineRule="auto"/>
        <w:sectPr>
          <w:footerReference r:id="rId8" w:type="default"/>
          <w:pgSz w:w="9300" w:h="13210"/>
          <w:pgMar w:top="60" w:right="200" w:bottom="340" w:left="240" w:header="0" w:footer="151" w:gutter="0"/>
          <w:pgNumType w:start="9"/>
        </w:sectPr>
      </w:pPr>
    </w:p>
    <w:p>
      <w:pPr>
        <w:pStyle w:val="2"/>
        <w:spacing w:before="65" w:line="271" w:lineRule="auto"/>
        <w:ind w:left="169" w:right="202" w:firstLine="455"/>
        <w:jc w:val="both"/>
      </w:pPr>
      <w:r>
        <w:t>On our way to the theater office</w:t>
      </w:r>
      <w:r>
        <w:rPr>
          <w:rFonts w:hint="eastAsia" w:ascii="宋体" w:hAnsi="宋体" w:eastAsia="宋体"/>
        </w:rPr>
        <w:t>，</w:t>
      </w:r>
      <w:r>
        <w:t>Avery said with excitement? “I really hope I get    picked to be Alice.</w:t>
      </w:r>
      <w:r>
        <w:rPr>
          <w:spacing w:val="-2"/>
        </w:rPr>
        <w:t xml:space="preserve"> </w:t>
      </w:r>
      <w:r>
        <w:t>”</w:t>
      </w:r>
    </w:p>
    <w:p>
      <w:pPr>
        <w:pStyle w:val="2"/>
        <w:spacing w:before="15" w:line="280" w:lineRule="auto"/>
        <w:ind w:right="202" w:firstLine="460"/>
        <w:jc w:val="both"/>
      </w:pPr>
      <w:r>
        <w:t>“You’d  make a  great Alice!”  I said  with  a big smile. “I don</w:t>
      </w:r>
      <w:r>
        <w:rPr>
          <w:position w:val="6"/>
          <w:sz w:val="14"/>
        </w:rPr>
        <w:t xml:space="preserve">,   </w:t>
      </w:r>
      <w:r>
        <w:t>t care what part I get        as long as I’m in it.</w:t>
      </w:r>
      <w:r>
        <w:rPr>
          <w:spacing w:val="-3"/>
        </w:rPr>
        <w:t xml:space="preserve"> </w:t>
      </w:r>
      <w:r>
        <w:t>’’</w:t>
      </w:r>
    </w:p>
    <w:p>
      <w:pPr>
        <w:pStyle w:val="2"/>
        <w:spacing w:before="8" w:line="285" w:lineRule="auto"/>
        <w:ind w:left="625" w:right="1064"/>
        <w:jc w:val="both"/>
      </w:pPr>
      <w:r>
        <w:drawing>
          <wp:anchor distT="0" distB="0" distL="0" distR="0" simplePos="0" relativeHeight="487329792" behindDoc="1" locked="0" layoutInCell="1" allowOverlap="1">
            <wp:simplePos x="0" y="0"/>
            <wp:positionH relativeFrom="page">
              <wp:posOffset>254000</wp:posOffset>
            </wp:positionH>
            <wp:positionV relativeFrom="paragraph">
              <wp:posOffset>8255</wp:posOffset>
            </wp:positionV>
            <wp:extent cx="5648325" cy="6454775"/>
            <wp:effectExtent l="0" t="0" r="0" b="0"/>
            <wp:wrapNone/>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9.png"/>
                    <pic:cNvPicPr>
                      <a:picLocks noChangeAspect="1"/>
                    </pic:cNvPicPr>
                  </pic:nvPicPr>
                  <pic:blipFill>
                    <a:blip r:embed="rId18" cstate="print"/>
                    <a:stretch>
                      <a:fillRect/>
                    </a:stretch>
                  </pic:blipFill>
                  <pic:spPr>
                    <a:xfrm>
                      <a:off x="0" y="0"/>
                      <a:ext cx="5648325" cy="6454775"/>
                    </a:xfrm>
                    <a:prstGeom prst="rect">
                      <a:avLst/>
                    </a:prstGeom>
                  </pic:spPr>
                </pic:pic>
              </a:graphicData>
            </a:graphic>
          </wp:anchor>
        </w:drawing>
      </w:r>
      <w:r>
        <w:t>“So you’d be happy to have a small part like the Dormouse she asked.  “Exactly!” I said. “Or even the Cheshire Cat would be good.</w:t>
      </w:r>
      <w:r>
        <w:rPr>
          <w:spacing w:val="-9"/>
        </w:rPr>
        <w:t xml:space="preserve"> </w:t>
      </w:r>
      <w:r>
        <w:t>”</w:t>
      </w:r>
    </w:p>
    <w:p>
      <w:pPr>
        <w:pStyle w:val="2"/>
        <w:spacing w:before="3" w:line="280" w:lineRule="auto"/>
        <w:ind w:left="170" w:right="197" w:firstLine="455"/>
        <w:jc w:val="both"/>
        <w:rPr>
          <w:rFonts w:hint="eastAsia" w:ascii="宋体" w:eastAsia="宋体"/>
          <w:sz w:val="20"/>
        </w:rPr>
      </w:pPr>
      <w:r>
        <w:t>A few days later, Avery and  I  raced  over  to  the  theater  office?  where  the  director  had</w:t>
      </w:r>
      <w:r>
        <w:rPr>
          <w:spacing w:val="-1"/>
        </w:rPr>
        <w:t xml:space="preserve"> </w:t>
      </w:r>
      <w:r>
        <w:t>posted the cast</w:t>
      </w:r>
      <w:r>
        <w:rPr>
          <w:spacing w:val="-1"/>
        </w:rPr>
        <w:t xml:space="preserve"> </w:t>
      </w:r>
      <w:r>
        <w:t>list</w:t>
      </w:r>
      <w:r>
        <w:rPr>
          <w:rFonts w:hint="eastAsia" w:ascii="宋体" w:eastAsia="宋体"/>
          <w:sz w:val="20"/>
        </w:rPr>
        <w:t>（角色分配名单）.</w:t>
      </w:r>
    </w:p>
    <w:p>
      <w:pPr>
        <w:pStyle w:val="2"/>
        <w:spacing w:line="283" w:lineRule="auto"/>
        <w:ind w:right="202" w:firstLine="460"/>
        <w:jc w:val="both"/>
      </w:pPr>
      <w:r>
        <w:t>“Wow!”  said  Avery,  disappointed.  “You  got  the  part  of  Alice  and  I  got  the  part   of the March Hare. ’’  As  we  all  knew,  the  March  Hare  didn</w:t>
      </w:r>
      <w:r>
        <w:rPr>
          <w:position w:val="6"/>
          <w:sz w:val="14"/>
        </w:rPr>
        <w:t>,</w:t>
      </w:r>
      <w:r>
        <w:t>t  have  many  lines  and  Avery didn’t like</w:t>
      </w:r>
      <w:r>
        <w:rPr>
          <w:spacing w:val="-2"/>
        </w:rPr>
        <w:t xml:space="preserve"> </w:t>
      </w:r>
      <w:r>
        <w:t>it.</w:t>
      </w:r>
    </w:p>
    <w:p>
      <w:pPr>
        <w:pStyle w:val="2"/>
        <w:spacing w:line="272" w:lineRule="exact"/>
        <w:ind w:left="625"/>
        <w:jc w:val="both"/>
      </w:pPr>
      <w:r>
        <w:t>“That can’t be right</w:t>
      </w:r>
      <w:r>
        <w:rPr>
          <w:rFonts w:hint="eastAsia" w:ascii="宋体" w:hAnsi="宋体" w:eastAsia="宋体"/>
        </w:rPr>
        <w:t>，</w:t>
      </w:r>
      <w:r>
        <w:t>” I said with surprise. “There must be some mistake!</w:t>
      </w:r>
    </w:p>
    <w:p>
      <w:pPr>
        <w:pStyle w:val="2"/>
        <w:spacing w:before="31" w:line="283" w:lineRule="auto"/>
        <w:ind w:right="204" w:firstLine="460"/>
        <w:jc w:val="both"/>
      </w:pPr>
      <w:r>
        <w:t xml:space="preserve">But I really and truly was given  the  part  of  Alice.  I’m  pretty  sure  the  reason  I’d  done well is that I hadn’t been nervous at all during  the  audition  </w:t>
      </w:r>
      <w:r>
        <w:rPr>
          <w:rFonts w:hint="eastAsia" w:ascii="宋体" w:hAnsi="宋体" w:eastAsia="宋体"/>
          <w:sz w:val="20"/>
        </w:rPr>
        <w:t xml:space="preserve">（ 试 演 ）. </w:t>
      </w:r>
      <w:r>
        <w:t>And  the reason I hadn’t been nervous is that it hadn’t  even  occurred  to  me  that  I  could  get  the major role. But it can’t be</w:t>
      </w:r>
      <w:r>
        <w:rPr>
          <w:spacing w:val="-5"/>
        </w:rPr>
        <w:t xml:space="preserve"> </w:t>
      </w:r>
      <w:r>
        <w:t>unchanged.</w:t>
      </w:r>
    </w:p>
    <w:p>
      <w:pPr>
        <w:pStyle w:val="2"/>
        <w:spacing w:before="2" w:line="285" w:lineRule="auto"/>
        <w:ind w:right="1075" w:firstLine="460"/>
        <w:jc w:val="both"/>
      </w:pPr>
      <w:r>
        <w:t>The teacher asked us to practise our lines according to the roles we would play in the next few days. I asked Avery to come over after school and practice our lines.</w:t>
      </w:r>
    </w:p>
    <w:p>
      <w:pPr>
        <w:pStyle w:val="2"/>
        <w:spacing w:line="260" w:lineRule="exact"/>
        <w:ind w:left="625"/>
        <w:jc w:val="both"/>
      </w:pPr>
      <w:r>
        <w:t>“You mean practicing your lines?” Avery said</w:t>
      </w:r>
      <w:r>
        <w:rPr>
          <w:rFonts w:hint="eastAsia" w:ascii="宋体" w:hAnsi="宋体" w:eastAsia="宋体"/>
        </w:rPr>
        <w:t>，</w:t>
      </w:r>
      <w:r>
        <w:t>not even looking at me. “No</w:t>
      </w:r>
    </w:p>
    <w:p>
      <w:pPr>
        <w:pStyle w:val="2"/>
        <w:spacing w:before="38"/>
        <w:jc w:val="both"/>
      </w:pPr>
      <w:r>
        <w:t>thanks. I’m pretty busy this week. ’’</w:t>
      </w:r>
    </w:p>
    <w:p>
      <w:pPr>
        <w:pStyle w:val="2"/>
        <w:spacing w:before="32"/>
        <w:ind w:left="625"/>
        <w:jc w:val="both"/>
      </w:pPr>
      <w:r>
        <w:t>“OK</w:t>
      </w:r>
      <w:r>
        <w:rPr>
          <w:rFonts w:hint="eastAsia" w:ascii="宋体" w:hAnsi="宋体" w:eastAsia="宋体"/>
        </w:rPr>
        <w:t>，</w:t>
      </w:r>
      <w:r>
        <w:t>” I said. “ How about some day next week?”</w:t>
      </w:r>
    </w:p>
    <w:p>
      <w:pPr>
        <w:pStyle w:val="2"/>
        <w:spacing w:before="18" w:line="268" w:lineRule="auto"/>
        <w:ind w:left="170" w:right="203" w:firstLine="455"/>
        <w:jc w:val="both"/>
      </w:pPr>
      <w:r>
        <w:t>“ Sorry</w:t>
      </w:r>
      <w:r>
        <w:rPr>
          <w:rFonts w:hint="eastAsia" w:ascii="宋体" w:hAnsi="宋体" w:eastAsia="宋体"/>
        </w:rPr>
        <w:t>，</w:t>
      </w:r>
      <w:r>
        <w:t>” she mumbled</w:t>
      </w:r>
      <w:r>
        <w:rPr>
          <w:rFonts w:hint="eastAsia" w:ascii="宋体" w:hAnsi="宋体" w:eastAsia="宋体"/>
          <w:sz w:val="20"/>
        </w:rPr>
        <w:t>（含糊地说）.</w:t>
      </w:r>
      <w:r>
        <w:t>“I’m pretty sure I</w:t>
      </w:r>
      <w:r>
        <w:rPr>
          <w:rFonts w:hint="eastAsia" w:ascii="宋体" w:hAnsi="宋体" w:eastAsia="宋体"/>
        </w:rPr>
        <w:t>，</w:t>
      </w:r>
      <w:r>
        <w:t>m busy forever. ’’ Then she left without saying goodbye to me.</w:t>
      </w:r>
    </w:p>
    <w:p>
      <w:pPr>
        <w:spacing w:before="41"/>
        <w:ind w:left="170" w:right="0" w:firstLine="0"/>
        <w:jc w:val="left"/>
        <w:rPr>
          <w:rFonts w:hint="eastAsia" w:ascii="宋体" w:eastAsia="宋体"/>
          <w:sz w:val="20"/>
        </w:rPr>
      </w:pPr>
      <w:r>
        <w:rPr>
          <w:rFonts w:hint="eastAsia" w:ascii="宋体" w:eastAsia="宋体"/>
          <w:sz w:val="20"/>
        </w:rPr>
        <w:t>注意：</w:t>
      </w:r>
    </w:p>
    <w:p>
      <w:pPr>
        <w:pStyle w:val="7"/>
        <w:numPr>
          <w:ilvl w:val="0"/>
          <w:numId w:val="7"/>
        </w:numPr>
        <w:tabs>
          <w:tab w:val="left" w:pos="850"/>
        </w:tabs>
        <w:spacing w:before="39" w:after="0" w:line="240" w:lineRule="auto"/>
        <w:ind w:left="850" w:right="0" w:hanging="220"/>
        <w:jc w:val="left"/>
        <w:rPr>
          <w:rFonts w:hint="eastAsia" w:ascii="宋体" w:eastAsia="宋体"/>
          <w:sz w:val="20"/>
        </w:rPr>
      </w:pPr>
      <w:r>
        <w:rPr>
          <w:rFonts w:hint="eastAsia" w:ascii="宋体" w:eastAsia="宋体"/>
          <w:sz w:val="20"/>
        </w:rPr>
        <w:t>续写词数应为</w:t>
      </w:r>
      <w:r>
        <w:rPr>
          <w:sz w:val="22"/>
        </w:rPr>
        <w:t>150</w:t>
      </w:r>
      <w:r>
        <w:rPr>
          <w:rFonts w:hint="eastAsia" w:ascii="宋体" w:eastAsia="宋体"/>
          <w:sz w:val="20"/>
        </w:rPr>
        <w:t>左右；</w:t>
      </w:r>
    </w:p>
    <w:p>
      <w:pPr>
        <w:pStyle w:val="7"/>
        <w:numPr>
          <w:ilvl w:val="0"/>
          <w:numId w:val="7"/>
        </w:numPr>
        <w:tabs>
          <w:tab w:val="left" w:pos="850"/>
        </w:tabs>
        <w:spacing w:before="38" w:after="0" w:line="240" w:lineRule="auto"/>
        <w:ind w:left="850" w:right="0" w:hanging="225"/>
        <w:jc w:val="left"/>
        <w:rPr>
          <w:rFonts w:hint="eastAsia" w:ascii="宋体" w:eastAsia="宋体"/>
          <w:sz w:val="20"/>
        </w:rPr>
      </w:pPr>
      <w:r>
        <w:rPr>
          <w:rFonts w:hint="eastAsia" w:ascii="宋体" w:eastAsia="宋体"/>
          <w:sz w:val="20"/>
        </w:rPr>
        <w:t>请按如下格式在答题卡的相应位置作答。</w:t>
      </w:r>
    </w:p>
    <w:p>
      <w:pPr>
        <w:pStyle w:val="2"/>
        <w:spacing w:before="7"/>
        <w:ind w:left="0"/>
        <w:rPr>
          <w:rFonts w:ascii="宋体"/>
          <w:sz w:val="20"/>
        </w:rPr>
      </w:pPr>
    </w:p>
    <w:p>
      <w:pPr>
        <w:pStyle w:val="2"/>
        <w:ind w:left="800"/>
      </w:pPr>
      <w:r>
        <w:t>That night at dinner, my parents asked how I felt about getting the major role.</w:t>
      </w:r>
    </w:p>
    <w:p>
      <w:pPr>
        <w:pStyle w:val="2"/>
        <w:ind w:left="0"/>
        <w:rPr>
          <w:sz w:val="24"/>
        </w:rPr>
      </w:pPr>
    </w:p>
    <w:p>
      <w:pPr>
        <w:pStyle w:val="2"/>
        <w:ind w:left="0"/>
        <w:rPr>
          <w:sz w:val="24"/>
        </w:rPr>
      </w:pPr>
    </w:p>
    <w:p>
      <w:pPr>
        <w:pStyle w:val="2"/>
        <w:ind w:left="0"/>
        <w:rPr>
          <w:sz w:val="24"/>
        </w:rPr>
      </w:pPr>
    </w:p>
    <w:p>
      <w:pPr>
        <w:pStyle w:val="2"/>
        <w:ind w:left="0"/>
        <w:rPr>
          <w:sz w:val="24"/>
        </w:rPr>
      </w:pPr>
    </w:p>
    <w:p>
      <w:pPr>
        <w:pStyle w:val="2"/>
        <w:spacing w:before="139"/>
        <w:ind w:left="790"/>
      </w:pPr>
      <w:r>
        <w:t>Then at practice one day</w:t>
      </w:r>
      <w:r>
        <w:rPr>
          <w:rFonts w:hint="eastAsia" w:ascii="宋体" w:eastAsia="宋体"/>
        </w:rPr>
        <w:t>，</w:t>
      </w:r>
      <w:r>
        <w:t>I approached Avery.</w:t>
      </w:r>
    </w:p>
    <w:sectPr>
      <w:pgSz w:w="9300" w:h="13210"/>
      <w:pgMar w:top="60" w:right="200" w:bottom="340" w:left="240" w:header="0" w:footer="15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shape id="_x0000_s2049" o:spid="_x0000_s2049" o:spt="202" type="#_x0000_t202" style="position:absolute;left:0pt;margin-left:103pt;margin-top:641.4pt;height:14.45pt;width:231.5pt;mso-position-horizontal-relative:page;mso-position-vertical-relative:page;z-index:-15991808;mso-width-relative:page;mso-height-relative:page;" filled="f" stroked="f" coordsize="21600,21600">
          <v:path/>
          <v:fill on="f" focussize="0,0"/>
          <v:stroke on="f" joinstyle="miter"/>
          <v:imagedata o:title=""/>
          <o:lock v:ext="edit"/>
          <v:textbox inset="0mm,0mm,0mm,0mm">
            <w:txbxContent>
              <w:p>
                <w:pPr>
                  <w:spacing w:before="10"/>
                  <w:ind w:left="20" w:right="0" w:firstLine="0"/>
                  <w:jc w:val="left"/>
                  <w:rPr>
                    <w:rFonts w:hint="eastAsia" w:ascii="宋体" w:hAnsi="宋体" w:eastAsia="宋体"/>
                    <w:sz w:val="20"/>
                  </w:rPr>
                </w:pPr>
                <w:r>
                  <w:rPr>
                    <w:rFonts w:hint="eastAsia" w:ascii="宋体" w:hAnsi="宋体" w:eastAsia="宋体"/>
                    <w:sz w:val="20"/>
                  </w:rPr>
                  <w:t>【高二年级联合调研考试•英语 第</w:t>
                </w:r>
                <w:r>
                  <w:fldChar w:fldCharType="begin"/>
                </w:r>
                <w:r>
                  <w:rPr>
                    <w:sz w:val="22"/>
                  </w:rPr>
                  <w:instrText xml:space="preserve"> PAGE </w:instrText>
                </w:r>
                <w:r>
                  <w:fldChar w:fldCharType="separate"/>
                </w:r>
                <w:r>
                  <w:t>2</w:t>
                </w:r>
                <w:r>
                  <w:fldChar w:fldCharType="end"/>
                </w:r>
                <w:r>
                  <w:rPr>
                    <w:rFonts w:hint="eastAsia" w:ascii="宋体" w:hAnsi="宋体" w:eastAsia="宋体"/>
                    <w:sz w:val="20"/>
                  </w:rPr>
                  <w:t>页（共</w:t>
                </w:r>
                <w:r>
                  <w:rPr>
                    <w:sz w:val="22"/>
                  </w:rPr>
                  <w:t>10</w:t>
                </w:r>
                <w:r>
                  <w:rPr>
                    <w:rFonts w:hint="eastAsia" w:ascii="宋体" w:hAnsi="宋体" w:eastAsia="宋体"/>
                    <w:sz w:val="20"/>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shape id="_x0000_s2050" o:spid="_x0000_s2050" o:spt="202" type="#_x0000_t202" style="position:absolute;left:0pt;margin-left:103pt;margin-top:641.4pt;height:14.2pt;width:231.5pt;mso-position-horizontal-relative:page;mso-position-vertical-relative:page;z-index:-15990784;mso-width-relative:page;mso-height-relative:page;" filled="f" stroked="f" coordsize="21600,21600">
          <v:path/>
          <v:fill on="f" focussize="0,0"/>
          <v:stroke on="f" joinstyle="miter"/>
          <v:imagedata o:title=""/>
          <o:lock v:ext="edit"/>
          <v:textbox inset="0mm,0mm,0mm,0mm">
            <w:txbxContent>
              <w:p>
                <w:pPr>
                  <w:spacing w:before="10"/>
                  <w:ind w:left="20" w:right="0" w:firstLine="0"/>
                  <w:jc w:val="left"/>
                  <w:rPr>
                    <w:rFonts w:hint="eastAsia" w:ascii="宋体" w:hAnsi="宋体" w:eastAsia="宋体"/>
                    <w:sz w:val="20"/>
                  </w:rPr>
                </w:pPr>
                <w:r>
                  <w:rPr>
                    <w:rFonts w:hint="eastAsia" w:ascii="宋体" w:hAnsi="宋体" w:eastAsia="宋体"/>
                    <w:sz w:val="20"/>
                  </w:rPr>
                  <w:t>【高二年级联合调研考试•英语 第</w:t>
                </w:r>
                <w:r>
                  <w:fldChar w:fldCharType="begin"/>
                </w:r>
                <w:r>
                  <w:rPr>
                    <w:sz w:val="22"/>
                  </w:rPr>
                  <w:instrText xml:space="preserve"> PAGE </w:instrText>
                </w:r>
                <w:r>
                  <w:fldChar w:fldCharType="separate"/>
                </w:r>
                <w:r>
                  <w:t>7</w:t>
                </w:r>
                <w:r>
                  <w:fldChar w:fldCharType="end"/>
                </w:r>
                <w:r>
                  <w:rPr>
                    <w:rFonts w:hint="eastAsia" w:ascii="宋体" w:hAnsi="宋体" w:eastAsia="宋体"/>
                    <w:sz w:val="20"/>
                  </w:rPr>
                  <w:t>页（共</w:t>
                </w:r>
                <w:r>
                  <w:rPr>
                    <w:sz w:val="22"/>
                  </w:rPr>
                  <w:t>10</w:t>
                </w:r>
                <w:r>
                  <w:rPr>
                    <w:rFonts w:hint="eastAsia" w:ascii="宋体" w:hAnsi="宋体" w:eastAsia="宋体"/>
                    <w:sz w:val="20"/>
                  </w:rPr>
                  <w:t>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shape id="_x0000_s2051" o:spid="_x0000_s2051" o:spt="202" type="#_x0000_t202" style="position:absolute;left:0pt;margin-left:103pt;margin-top:641.4pt;height:14.45pt;width:237pt;mso-position-horizontal-relative:page;mso-position-vertical-relative:page;z-index:-15990784;mso-width-relative:page;mso-height-relative:page;" filled="f" stroked="f" coordsize="21600,21600">
          <v:path/>
          <v:fill on="f" focussize="0,0"/>
          <v:stroke on="f" joinstyle="miter"/>
          <v:imagedata o:title=""/>
          <o:lock v:ext="edit"/>
          <v:textbox inset="0mm,0mm,0mm,0mm">
            <w:txbxContent>
              <w:p>
                <w:pPr>
                  <w:spacing w:before="15"/>
                  <w:ind w:left="20" w:right="0" w:firstLine="0"/>
                  <w:jc w:val="left"/>
                  <w:rPr>
                    <w:rFonts w:hint="eastAsia" w:ascii="宋体" w:hAnsi="宋体" w:eastAsia="宋体"/>
                    <w:sz w:val="20"/>
                  </w:rPr>
                </w:pPr>
                <w:r>
                  <w:rPr>
                    <w:rFonts w:hint="eastAsia" w:ascii="宋体" w:hAnsi="宋体" w:eastAsia="宋体"/>
                    <w:sz w:val="20"/>
                  </w:rPr>
                  <w:t>【高二年级联合调研考试•英语 第</w:t>
                </w:r>
                <w:r>
                  <w:fldChar w:fldCharType="begin"/>
                </w:r>
                <w:r>
                  <w:rPr>
                    <w:sz w:val="22"/>
                  </w:rPr>
                  <w:instrText xml:space="preserve"> PAGE </w:instrText>
                </w:r>
                <w:r>
                  <w:fldChar w:fldCharType="separate"/>
                </w:r>
                <w:r>
                  <w:t>10</w:t>
                </w:r>
                <w:r>
                  <w:fldChar w:fldCharType="end"/>
                </w:r>
                <w:r>
                  <w:rPr>
                    <w:rFonts w:hint="eastAsia" w:ascii="宋体" w:hAnsi="宋体" w:eastAsia="宋体"/>
                    <w:sz w:val="20"/>
                  </w:rPr>
                  <w:t>页（共</w:t>
                </w:r>
                <w:r>
                  <w:rPr>
                    <w:sz w:val="22"/>
                  </w:rPr>
                  <w:t>10</w:t>
                </w:r>
                <w:r>
                  <w:rPr>
                    <w:rFonts w:hint="eastAsia" w:ascii="宋体" w:hAnsi="宋体" w:eastAsia="宋体"/>
                    <w:sz w:val="20"/>
                  </w:rPr>
                  <w:t>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850" w:hanging="220"/>
        <w:jc w:val="left"/>
      </w:pPr>
      <w:rPr>
        <w:rFonts w:hint="default" w:ascii="Times New Roman" w:hAnsi="Times New Roman" w:eastAsia="Times New Roman" w:cs="Times New Roman"/>
        <w:w w:val="100"/>
        <w:sz w:val="22"/>
        <w:szCs w:val="22"/>
        <w:lang w:val="en-US" w:eastAsia="zh-CN" w:bidi="ar-SA"/>
      </w:rPr>
    </w:lvl>
    <w:lvl w:ilvl="1" w:tentative="0">
      <w:start w:val="0"/>
      <w:numFmt w:val="bullet"/>
      <w:lvlText w:val="•"/>
      <w:lvlJc w:val="left"/>
      <w:pPr>
        <w:ind w:left="1659" w:hanging="220"/>
      </w:pPr>
      <w:rPr>
        <w:rFonts w:hint="default"/>
        <w:lang w:val="en-US" w:eastAsia="zh-CN" w:bidi="ar-SA"/>
      </w:rPr>
    </w:lvl>
    <w:lvl w:ilvl="2" w:tentative="0">
      <w:start w:val="0"/>
      <w:numFmt w:val="bullet"/>
      <w:lvlText w:val="•"/>
      <w:lvlJc w:val="left"/>
      <w:pPr>
        <w:ind w:left="2459" w:hanging="220"/>
      </w:pPr>
      <w:rPr>
        <w:rFonts w:hint="default"/>
        <w:lang w:val="en-US" w:eastAsia="zh-CN" w:bidi="ar-SA"/>
      </w:rPr>
    </w:lvl>
    <w:lvl w:ilvl="3" w:tentative="0">
      <w:start w:val="0"/>
      <w:numFmt w:val="bullet"/>
      <w:lvlText w:val="•"/>
      <w:lvlJc w:val="left"/>
      <w:pPr>
        <w:ind w:left="3258" w:hanging="220"/>
      </w:pPr>
      <w:rPr>
        <w:rFonts w:hint="default"/>
        <w:lang w:val="en-US" w:eastAsia="zh-CN" w:bidi="ar-SA"/>
      </w:rPr>
    </w:lvl>
    <w:lvl w:ilvl="4" w:tentative="0">
      <w:start w:val="0"/>
      <w:numFmt w:val="bullet"/>
      <w:lvlText w:val="•"/>
      <w:lvlJc w:val="left"/>
      <w:pPr>
        <w:ind w:left="4058" w:hanging="220"/>
      </w:pPr>
      <w:rPr>
        <w:rFonts w:hint="default"/>
        <w:lang w:val="en-US" w:eastAsia="zh-CN" w:bidi="ar-SA"/>
      </w:rPr>
    </w:lvl>
    <w:lvl w:ilvl="5" w:tentative="0">
      <w:start w:val="0"/>
      <w:numFmt w:val="bullet"/>
      <w:lvlText w:val="•"/>
      <w:lvlJc w:val="left"/>
      <w:pPr>
        <w:ind w:left="4857" w:hanging="220"/>
      </w:pPr>
      <w:rPr>
        <w:rFonts w:hint="default"/>
        <w:lang w:val="en-US" w:eastAsia="zh-CN" w:bidi="ar-SA"/>
      </w:rPr>
    </w:lvl>
    <w:lvl w:ilvl="6" w:tentative="0">
      <w:start w:val="0"/>
      <w:numFmt w:val="bullet"/>
      <w:lvlText w:val="•"/>
      <w:lvlJc w:val="left"/>
      <w:pPr>
        <w:ind w:left="5657" w:hanging="220"/>
      </w:pPr>
      <w:rPr>
        <w:rFonts w:hint="default"/>
        <w:lang w:val="en-US" w:eastAsia="zh-CN" w:bidi="ar-SA"/>
      </w:rPr>
    </w:lvl>
    <w:lvl w:ilvl="7" w:tentative="0">
      <w:start w:val="0"/>
      <w:numFmt w:val="bullet"/>
      <w:lvlText w:val="•"/>
      <w:lvlJc w:val="left"/>
      <w:pPr>
        <w:ind w:left="6456" w:hanging="220"/>
      </w:pPr>
      <w:rPr>
        <w:rFonts w:hint="default"/>
        <w:lang w:val="en-US" w:eastAsia="zh-CN" w:bidi="ar-SA"/>
      </w:rPr>
    </w:lvl>
    <w:lvl w:ilvl="8" w:tentative="0">
      <w:start w:val="0"/>
      <w:numFmt w:val="bullet"/>
      <w:lvlText w:val="•"/>
      <w:lvlJc w:val="left"/>
      <w:pPr>
        <w:ind w:left="7256" w:hanging="220"/>
      </w:pPr>
      <w:rPr>
        <w:rFonts w:hint="default"/>
        <w:lang w:val="en-US" w:eastAsia="zh-CN" w:bidi="ar-SA"/>
      </w:rPr>
    </w:lvl>
  </w:abstractNum>
  <w:abstractNum w:abstractNumId="1">
    <w:nsid w:val="BF205925"/>
    <w:multiLevelType w:val="multilevel"/>
    <w:tmpl w:val="BF205925"/>
    <w:lvl w:ilvl="0" w:tentative="0">
      <w:start w:val="1"/>
      <w:numFmt w:val="upperLetter"/>
      <w:lvlText w:val="%1."/>
      <w:lvlJc w:val="left"/>
      <w:pPr>
        <w:ind w:left="455" w:hanging="290"/>
        <w:jc w:val="left"/>
      </w:pPr>
      <w:rPr>
        <w:rFonts w:hint="default" w:ascii="Times New Roman" w:hAnsi="Times New Roman" w:eastAsia="Times New Roman" w:cs="Times New Roman"/>
        <w:w w:val="100"/>
        <w:sz w:val="22"/>
        <w:szCs w:val="22"/>
        <w:lang w:val="en-US" w:eastAsia="zh-CN" w:bidi="ar-SA"/>
      </w:rPr>
    </w:lvl>
    <w:lvl w:ilvl="1" w:tentative="0">
      <w:start w:val="0"/>
      <w:numFmt w:val="bullet"/>
      <w:lvlText w:val="•"/>
      <w:lvlJc w:val="left"/>
      <w:pPr>
        <w:ind w:left="1299" w:hanging="290"/>
      </w:pPr>
      <w:rPr>
        <w:rFonts w:hint="default"/>
        <w:lang w:val="en-US" w:eastAsia="zh-CN" w:bidi="ar-SA"/>
      </w:rPr>
    </w:lvl>
    <w:lvl w:ilvl="2" w:tentative="0">
      <w:start w:val="0"/>
      <w:numFmt w:val="bullet"/>
      <w:lvlText w:val="•"/>
      <w:lvlJc w:val="left"/>
      <w:pPr>
        <w:ind w:left="2139" w:hanging="290"/>
      </w:pPr>
      <w:rPr>
        <w:rFonts w:hint="default"/>
        <w:lang w:val="en-US" w:eastAsia="zh-CN" w:bidi="ar-SA"/>
      </w:rPr>
    </w:lvl>
    <w:lvl w:ilvl="3" w:tentative="0">
      <w:start w:val="0"/>
      <w:numFmt w:val="bullet"/>
      <w:lvlText w:val="•"/>
      <w:lvlJc w:val="left"/>
      <w:pPr>
        <w:ind w:left="2978" w:hanging="290"/>
      </w:pPr>
      <w:rPr>
        <w:rFonts w:hint="default"/>
        <w:lang w:val="en-US" w:eastAsia="zh-CN" w:bidi="ar-SA"/>
      </w:rPr>
    </w:lvl>
    <w:lvl w:ilvl="4" w:tentative="0">
      <w:start w:val="0"/>
      <w:numFmt w:val="bullet"/>
      <w:lvlText w:val="•"/>
      <w:lvlJc w:val="left"/>
      <w:pPr>
        <w:ind w:left="3818" w:hanging="290"/>
      </w:pPr>
      <w:rPr>
        <w:rFonts w:hint="default"/>
        <w:lang w:val="en-US" w:eastAsia="zh-CN" w:bidi="ar-SA"/>
      </w:rPr>
    </w:lvl>
    <w:lvl w:ilvl="5" w:tentative="0">
      <w:start w:val="0"/>
      <w:numFmt w:val="bullet"/>
      <w:lvlText w:val="•"/>
      <w:lvlJc w:val="left"/>
      <w:pPr>
        <w:ind w:left="4657" w:hanging="290"/>
      </w:pPr>
      <w:rPr>
        <w:rFonts w:hint="default"/>
        <w:lang w:val="en-US" w:eastAsia="zh-CN" w:bidi="ar-SA"/>
      </w:rPr>
    </w:lvl>
    <w:lvl w:ilvl="6" w:tentative="0">
      <w:start w:val="0"/>
      <w:numFmt w:val="bullet"/>
      <w:lvlText w:val="•"/>
      <w:lvlJc w:val="left"/>
      <w:pPr>
        <w:ind w:left="5497" w:hanging="290"/>
      </w:pPr>
      <w:rPr>
        <w:rFonts w:hint="default"/>
        <w:lang w:val="en-US" w:eastAsia="zh-CN" w:bidi="ar-SA"/>
      </w:rPr>
    </w:lvl>
    <w:lvl w:ilvl="7" w:tentative="0">
      <w:start w:val="0"/>
      <w:numFmt w:val="bullet"/>
      <w:lvlText w:val="•"/>
      <w:lvlJc w:val="left"/>
      <w:pPr>
        <w:ind w:left="6336" w:hanging="290"/>
      </w:pPr>
      <w:rPr>
        <w:rFonts w:hint="default"/>
        <w:lang w:val="en-US" w:eastAsia="zh-CN" w:bidi="ar-SA"/>
      </w:rPr>
    </w:lvl>
    <w:lvl w:ilvl="8" w:tentative="0">
      <w:start w:val="0"/>
      <w:numFmt w:val="bullet"/>
      <w:lvlText w:val="•"/>
      <w:lvlJc w:val="left"/>
      <w:pPr>
        <w:ind w:left="7176" w:hanging="290"/>
      </w:pPr>
      <w:rPr>
        <w:rFonts w:hint="default"/>
        <w:lang w:val="en-US" w:eastAsia="zh-CN" w:bidi="ar-SA"/>
      </w:rPr>
    </w:lvl>
  </w:abstractNum>
  <w:abstractNum w:abstractNumId="2">
    <w:nsid w:val="CF092B84"/>
    <w:multiLevelType w:val="multilevel"/>
    <w:tmpl w:val="CF092B84"/>
    <w:lvl w:ilvl="0" w:tentative="0">
      <w:start w:val="1"/>
      <w:numFmt w:val="decimal"/>
      <w:lvlText w:val="%1."/>
      <w:lvlJc w:val="left"/>
      <w:pPr>
        <w:ind w:left="395" w:hanging="215"/>
        <w:jc w:val="left"/>
      </w:pPr>
      <w:rPr>
        <w:rFonts w:hint="default" w:ascii="Times New Roman" w:hAnsi="Times New Roman" w:eastAsia="Times New Roman" w:cs="Times New Roman"/>
        <w:w w:val="100"/>
        <w:sz w:val="22"/>
        <w:szCs w:val="22"/>
        <w:lang w:val="en-US" w:eastAsia="zh-CN" w:bidi="ar-SA"/>
      </w:rPr>
    </w:lvl>
    <w:lvl w:ilvl="1" w:tentative="0">
      <w:start w:val="1"/>
      <w:numFmt w:val="upperLetter"/>
      <w:lvlText w:val="%2."/>
      <w:lvlJc w:val="left"/>
      <w:pPr>
        <w:ind w:left="1115" w:hanging="720"/>
        <w:jc w:val="left"/>
      </w:pPr>
      <w:rPr>
        <w:rFonts w:hint="default" w:ascii="Times New Roman" w:hAnsi="Times New Roman" w:eastAsia="Times New Roman" w:cs="Times New Roman"/>
        <w:w w:val="100"/>
        <w:sz w:val="22"/>
        <w:szCs w:val="22"/>
        <w:lang w:val="en-US" w:eastAsia="zh-CN" w:bidi="ar-SA"/>
      </w:rPr>
    </w:lvl>
    <w:lvl w:ilvl="2" w:tentative="0">
      <w:start w:val="0"/>
      <w:numFmt w:val="bullet"/>
      <w:lvlText w:val="•"/>
      <w:lvlJc w:val="left"/>
      <w:pPr>
        <w:ind w:left="780" w:hanging="720"/>
      </w:pPr>
      <w:rPr>
        <w:rFonts w:hint="default"/>
        <w:lang w:val="en-US" w:eastAsia="zh-CN" w:bidi="ar-SA"/>
      </w:rPr>
    </w:lvl>
    <w:lvl w:ilvl="3" w:tentative="0">
      <w:start w:val="0"/>
      <w:numFmt w:val="bullet"/>
      <w:lvlText w:val="•"/>
      <w:lvlJc w:val="left"/>
      <w:pPr>
        <w:ind w:left="800" w:hanging="720"/>
      </w:pPr>
      <w:rPr>
        <w:rFonts w:hint="default"/>
        <w:lang w:val="en-US" w:eastAsia="zh-CN" w:bidi="ar-SA"/>
      </w:rPr>
    </w:lvl>
    <w:lvl w:ilvl="4" w:tentative="0">
      <w:start w:val="0"/>
      <w:numFmt w:val="bullet"/>
      <w:lvlText w:val="•"/>
      <w:lvlJc w:val="left"/>
      <w:pPr>
        <w:ind w:left="820" w:hanging="720"/>
      </w:pPr>
      <w:rPr>
        <w:rFonts w:hint="default"/>
        <w:lang w:val="en-US" w:eastAsia="zh-CN" w:bidi="ar-SA"/>
      </w:rPr>
    </w:lvl>
    <w:lvl w:ilvl="5" w:tentative="0">
      <w:start w:val="0"/>
      <w:numFmt w:val="bullet"/>
      <w:lvlText w:val="•"/>
      <w:lvlJc w:val="left"/>
      <w:pPr>
        <w:ind w:left="1120" w:hanging="720"/>
      </w:pPr>
      <w:rPr>
        <w:rFonts w:hint="default"/>
        <w:lang w:val="en-US" w:eastAsia="zh-CN" w:bidi="ar-SA"/>
      </w:rPr>
    </w:lvl>
    <w:lvl w:ilvl="6" w:tentative="0">
      <w:start w:val="0"/>
      <w:numFmt w:val="bullet"/>
      <w:lvlText w:val="•"/>
      <w:lvlJc w:val="left"/>
      <w:pPr>
        <w:ind w:left="1240" w:hanging="720"/>
      </w:pPr>
      <w:rPr>
        <w:rFonts w:hint="default"/>
        <w:lang w:val="en-US" w:eastAsia="zh-CN" w:bidi="ar-SA"/>
      </w:rPr>
    </w:lvl>
    <w:lvl w:ilvl="7" w:tentative="0">
      <w:start w:val="0"/>
      <w:numFmt w:val="bullet"/>
      <w:lvlText w:val="•"/>
      <w:lvlJc w:val="left"/>
      <w:pPr>
        <w:ind w:left="2289" w:hanging="720"/>
      </w:pPr>
      <w:rPr>
        <w:rFonts w:hint="default"/>
        <w:lang w:val="en-US" w:eastAsia="zh-CN" w:bidi="ar-SA"/>
      </w:rPr>
    </w:lvl>
    <w:lvl w:ilvl="8" w:tentative="0">
      <w:start w:val="0"/>
      <w:numFmt w:val="bullet"/>
      <w:lvlText w:val="•"/>
      <w:lvlJc w:val="left"/>
      <w:pPr>
        <w:ind w:left="3339" w:hanging="720"/>
      </w:pPr>
      <w:rPr>
        <w:rFonts w:hint="default"/>
        <w:lang w:val="en-US" w:eastAsia="zh-CN" w:bidi="ar-SA"/>
      </w:rPr>
    </w:lvl>
  </w:abstractNum>
  <w:abstractNum w:abstractNumId="3">
    <w:nsid w:val="0053208E"/>
    <w:multiLevelType w:val="multilevel"/>
    <w:tmpl w:val="0053208E"/>
    <w:lvl w:ilvl="0" w:tentative="0">
      <w:start w:val="1"/>
      <w:numFmt w:val="decimal"/>
      <w:lvlText w:val="%1."/>
      <w:lvlJc w:val="left"/>
      <w:pPr>
        <w:ind w:left="165" w:hanging="220"/>
        <w:jc w:val="left"/>
      </w:pPr>
      <w:rPr>
        <w:rFonts w:hint="default" w:ascii="Times New Roman" w:hAnsi="Times New Roman" w:eastAsia="Times New Roman" w:cs="Times New Roman"/>
        <w:w w:val="100"/>
        <w:sz w:val="22"/>
        <w:szCs w:val="22"/>
        <w:lang w:val="en-US" w:eastAsia="zh-CN" w:bidi="ar-SA"/>
      </w:rPr>
    </w:lvl>
    <w:lvl w:ilvl="1" w:tentative="0">
      <w:start w:val="0"/>
      <w:numFmt w:val="bullet"/>
      <w:lvlText w:val="•"/>
      <w:lvlJc w:val="left"/>
      <w:pPr>
        <w:ind w:left="1029" w:hanging="220"/>
      </w:pPr>
      <w:rPr>
        <w:rFonts w:hint="default"/>
        <w:lang w:val="en-US" w:eastAsia="zh-CN" w:bidi="ar-SA"/>
      </w:rPr>
    </w:lvl>
    <w:lvl w:ilvl="2" w:tentative="0">
      <w:start w:val="0"/>
      <w:numFmt w:val="bullet"/>
      <w:lvlText w:val="•"/>
      <w:lvlJc w:val="left"/>
      <w:pPr>
        <w:ind w:left="1899" w:hanging="220"/>
      </w:pPr>
      <w:rPr>
        <w:rFonts w:hint="default"/>
        <w:lang w:val="en-US" w:eastAsia="zh-CN" w:bidi="ar-SA"/>
      </w:rPr>
    </w:lvl>
    <w:lvl w:ilvl="3" w:tentative="0">
      <w:start w:val="0"/>
      <w:numFmt w:val="bullet"/>
      <w:lvlText w:val="•"/>
      <w:lvlJc w:val="left"/>
      <w:pPr>
        <w:ind w:left="2768" w:hanging="220"/>
      </w:pPr>
      <w:rPr>
        <w:rFonts w:hint="default"/>
        <w:lang w:val="en-US" w:eastAsia="zh-CN" w:bidi="ar-SA"/>
      </w:rPr>
    </w:lvl>
    <w:lvl w:ilvl="4" w:tentative="0">
      <w:start w:val="0"/>
      <w:numFmt w:val="bullet"/>
      <w:lvlText w:val="•"/>
      <w:lvlJc w:val="left"/>
      <w:pPr>
        <w:ind w:left="3638" w:hanging="220"/>
      </w:pPr>
      <w:rPr>
        <w:rFonts w:hint="default"/>
        <w:lang w:val="en-US" w:eastAsia="zh-CN" w:bidi="ar-SA"/>
      </w:rPr>
    </w:lvl>
    <w:lvl w:ilvl="5" w:tentative="0">
      <w:start w:val="0"/>
      <w:numFmt w:val="bullet"/>
      <w:lvlText w:val="•"/>
      <w:lvlJc w:val="left"/>
      <w:pPr>
        <w:ind w:left="4507" w:hanging="220"/>
      </w:pPr>
      <w:rPr>
        <w:rFonts w:hint="default"/>
        <w:lang w:val="en-US" w:eastAsia="zh-CN" w:bidi="ar-SA"/>
      </w:rPr>
    </w:lvl>
    <w:lvl w:ilvl="6" w:tentative="0">
      <w:start w:val="0"/>
      <w:numFmt w:val="bullet"/>
      <w:lvlText w:val="•"/>
      <w:lvlJc w:val="left"/>
      <w:pPr>
        <w:ind w:left="5377" w:hanging="220"/>
      </w:pPr>
      <w:rPr>
        <w:rFonts w:hint="default"/>
        <w:lang w:val="en-US" w:eastAsia="zh-CN" w:bidi="ar-SA"/>
      </w:rPr>
    </w:lvl>
    <w:lvl w:ilvl="7" w:tentative="0">
      <w:start w:val="0"/>
      <w:numFmt w:val="bullet"/>
      <w:lvlText w:val="•"/>
      <w:lvlJc w:val="left"/>
      <w:pPr>
        <w:ind w:left="6246" w:hanging="220"/>
      </w:pPr>
      <w:rPr>
        <w:rFonts w:hint="default"/>
        <w:lang w:val="en-US" w:eastAsia="zh-CN" w:bidi="ar-SA"/>
      </w:rPr>
    </w:lvl>
    <w:lvl w:ilvl="8" w:tentative="0">
      <w:start w:val="0"/>
      <w:numFmt w:val="bullet"/>
      <w:lvlText w:val="•"/>
      <w:lvlJc w:val="left"/>
      <w:pPr>
        <w:ind w:left="7116" w:hanging="220"/>
      </w:pPr>
      <w:rPr>
        <w:rFonts w:hint="default"/>
        <w:lang w:val="en-US" w:eastAsia="zh-CN" w:bidi="ar-SA"/>
      </w:rPr>
    </w:lvl>
  </w:abstractNum>
  <w:abstractNum w:abstractNumId="4">
    <w:nsid w:val="03D62ECE"/>
    <w:multiLevelType w:val="multilevel"/>
    <w:tmpl w:val="03D62ECE"/>
    <w:lvl w:ilvl="0" w:tentative="0">
      <w:start w:val="1"/>
      <w:numFmt w:val="decimal"/>
      <w:lvlText w:val="%1."/>
      <w:lvlJc w:val="left"/>
      <w:pPr>
        <w:ind w:left="855" w:hanging="225"/>
        <w:jc w:val="left"/>
      </w:pPr>
      <w:rPr>
        <w:rFonts w:hint="default" w:ascii="Times New Roman" w:hAnsi="Times New Roman" w:eastAsia="Times New Roman" w:cs="Times New Roman"/>
        <w:w w:val="100"/>
        <w:sz w:val="22"/>
        <w:szCs w:val="22"/>
        <w:lang w:val="en-US" w:eastAsia="zh-CN" w:bidi="ar-SA"/>
      </w:rPr>
    </w:lvl>
    <w:lvl w:ilvl="1" w:tentative="0">
      <w:start w:val="0"/>
      <w:numFmt w:val="bullet"/>
      <w:lvlText w:val="•"/>
      <w:lvlJc w:val="left"/>
      <w:pPr>
        <w:ind w:left="1659" w:hanging="225"/>
      </w:pPr>
      <w:rPr>
        <w:rFonts w:hint="default"/>
        <w:lang w:val="en-US" w:eastAsia="zh-CN" w:bidi="ar-SA"/>
      </w:rPr>
    </w:lvl>
    <w:lvl w:ilvl="2" w:tentative="0">
      <w:start w:val="0"/>
      <w:numFmt w:val="bullet"/>
      <w:lvlText w:val="•"/>
      <w:lvlJc w:val="left"/>
      <w:pPr>
        <w:ind w:left="2459" w:hanging="225"/>
      </w:pPr>
      <w:rPr>
        <w:rFonts w:hint="default"/>
        <w:lang w:val="en-US" w:eastAsia="zh-CN" w:bidi="ar-SA"/>
      </w:rPr>
    </w:lvl>
    <w:lvl w:ilvl="3" w:tentative="0">
      <w:start w:val="0"/>
      <w:numFmt w:val="bullet"/>
      <w:lvlText w:val="•"/>
      <w:lvlJc w:val="left"/>
      <w:pPr>
        <w:ind w:left="3258" w:hanging="225"/>
      </w:pPr>
      <w:rPr>
        <w:rFonts w:hint="default"/>
        <w:lang w:val="en-US" w:eastAsia="zh-CN" w:bidi="ar-SA"/>
      </w:rPr>
    </w:lvl>
    <w:lvl w:ilvl="4" w:tentative="0">
      <w:start w:val="0"/>
      <w:numFmt w:val="bullet"/>
      <w:lvlText w:val="•"/>
      <w:lvlJc w:val="left"/>
      <w:pPr>
        <w:ind w:left="4058" w:hanging="225"/>
      </w:pPr>
      <w:rPr>
        <w:rFonts w:hint="default"/>
        <w:lang w:val="en-US" w:eastAsia="zh-CN" w:bidi="ar-SA"/>
      </w:rPr>
    </w:lvl>
    <w:lvl w:ilvl="5" w:tentative="0">
      <w:start w:val="0"/>
      <w:numFmt w:val="bullet"/>
      <w:lvlText w:val="•"/>
      <w:lvlJc w:val="left"/>
      <w:pPr>
        <w:ind w:left="4857" w:hanging="225"/>
      </w:pPr>
      <w:rPr>
        <w:rFonts w:hint="default"/>
        <w:lang w:val="en-US" w:eastAsia="zh-CN" w:bidi="ar-SA"/>
      </w:rPr>
    </w:lvl>
    <w:lvl w:ilvl="6" w:tentative="0">
      <w:start w:val="0"/>
      <w:numFmt w:val="bullet"/>
      <w:lvlText w:val="•"/>
      <w:lvlJc w:val="left"/>
      <w:pPr>
        <w:ind w:left="5657" w:hanging="225"/>
      </w:pPr>
      <w:rPr>
        <w:rFonts w:hint="default"/>
        <w:lang w:val="en-US" w:eastAsia="zh-CN" w:bidi="ar-SA"/>
      </w:rPr>
    </w:lvl>
    <w:lvl w:ilvl="7" w:tentative="0">
      <w:start w:val="0"/>
      <w:numFmt w:val="bullet"/>
      <w:lvlText w:val="•"/>
      <w:lvlJc w:val="left"/>
      <w:pPr>
        <w:ind w:left="6456" w:hanging="225"/>
      </w:pPr>
      <w:rPr>
        <w:rFonts w:hint="default"/>
        <w:lang w:val="en-US" w:eastAsia="zh-CN" w:bidi="ar-SA"/>
      </w:rPr>
    </w:lvl>
    <w:lvl w:ilvl="8" w:tentative="0">
      <w:start w:val="0"/>
      <w:numFmt w:val="bullet"/>
      <w:lvlText w:val="•"/>
      <w:lvlJc w:val="left"/>
      <w:pPr>
        <w:ind w:left="7256" w:hanging="225"/>
      </w:pPr>
      <w:rPr>
        <w:rFonts w:hint="default"/>
        <w:lang w:val="en-US" w:eastAsia="zh-CN" w:bidi="ar-SA"/>
      </w:rPr>
    </w:lvl>
  </w:abstractNum>
  <w:abstractNum w:abstractNumId="5">
    <w:nsid w:val="25B654F3"/>
    <w:multiLevelType w:val="multilevel"/>
    <w:tmpl w:val="25B654F3"/>
    <w:lvl w:ilvl="0" w:tentative="0">
      <w:start w:val="1"/>
      <w:numFmt w:val="decimal"/>
      <w:lvlText w:val="%1."/>
      <w:lvlJc w:val="left"/>
      <w:pPr>
        <w:ind w:left="850" w:hanging="220"/>
        <w:jc w:val="left"/>
      </w:pPr>
      <w:rPr>
        <w:rFonts w:hint="default" w:ascii="Times New Roman" w:hAnsi="Times New Roman" w:eastAsia="Times New Roman" w:cs="Times New Roman"/>
        <w:w w:val="100"/>
        <w:sz w:val="22"/>
        <w:szCs w:val="22"/>
        <w:lang w:val="en-US" w:eastAsia="zh-CN" w:bidi="ar-SA"/>
      </w:rPr>
    </w:lvl>
    <w:lvl w:ilvl="1" w:tentative="0">
      <w:start w:val="0"/>
      <w:numFmt w:val="bullet"/>
      <w:lvlText w:val="•"/>
      <w:lvlJc w:val="left"/>
      <w:pPr>
        <w:ind w:left="1659" w:hanging="220"/>
      </w:pPr>
      <w:rPr>
        <w:rFonts w:hint="default"/>
        <w:lang w:val="en-US" w:eastAsia="zh-CN" w:bidi="ar-SA"/>
      </w:rPr>
    </w:lvl>
    <w:lvl w:ilvl="2" w:tentative="0">
      <w:start w:val="0"/>
      <w:numFmt w:val="bullet"/>
      <w:lvlText w:val="•"/>
      <w:lvlJc w:val="left"/>
      <w:pPr>
        <w:ind w:left="2459" w:hanging="220"/>
      </w:pPr>
      <w:rPr>
        <w:rFonts w:hint="default"/>
        <w:lang w:val="en-US" w:eastAsia="zh-CN" w:bidi="ar-SA"/>
      </w:rPr>
    </w:lvl>
    <w:lvl w:ilvl="3" w:tentative="0">
      <w:start w:val="0"/>
      <w:numFmt w:val="bullet"/>
      <w:lvlText w:val="•"/>
      <w:lvlJc w:val="left"/>
      <w:pPr>
        <w:ind w:left="3258" w:hanging="220"/>
      </w:pPr>
      <w:rPr>
        <w:rFonts w:hint="default"/>
        <w:lang w:val="en-US" w:eastAsia="zh-CN" w:bidi="ar-SA"/>
      </w:rPr>
    </w:lvl>
    <w:lvl w:ilvl="4" w:tentative="0">
      <w:start w:val="0"/>
      <w:numFmt w:val="bullet"/>
      <w:lvlText w:val="•"/>
      <w:lvlJc w:val="left"/>
      <w:pPr>
        <w:ind w:left="4058" w:hanging="220"/>
      </w:pPr>
      <w:rPr>
        <w:rFonts w:hint="default"/>
        <w:lang w:val="en-US" w:eastAsia="zh-CN" w:bidi="ar-SA"/>
      </w:rPr>
    </w:lvl>
    <w:lvl w:ilvl="5" w:tentative="0">
      <w:start w:val="0"/>
      <w:numFmt w:val="bullet"/>
      <w:lvlText w:val="•"/>
      <w:lvlJc w:val="left"/>
      <w:pPr>
        <w:ind w:left="4857" w:hanging="220"/>
      </w:pPr>
      <w:rPr>
        <w:rFonts w:hint="default"/>
        <w:lang w:val="en-US" w:eastAsia="zh-CN" w:bidi="ar-SA"/>
      </w:rPr>
    </w:lvl>
    <w:lvl w:ilvl="6" w:tentative="0">
      <w:start w:val="0"/>
      <w:numFmt w:val="bullet"/>
      <w:lvlText w:val="•"/>
      <w:lvlJc w:val="left"/>
      <w:pPr>
        <w:ind w:left="5657" w:hanging="220"/>
      </w:pPr>
      <w:rPr>
        <w:rFonts w:hint="default"/>
        <w:lang w:val="en-US" w:eastAsia="zh-CN" w:bidi="ar-SA"/>
      </w:rPr>
    </w:lvl>
    <w:lvl w:ilvl="7" w:tentative="0">
      <w:start w:val="0"/>
      <w:numFmt w:val="bullet"/>
      <w:lvlText w:val="•"/>
      <w:lvlJc w:val="left"/>
      <w:pPr>
        <w:ind w:left="6456" w:hanging="220"/>
      </w:pPr>
      <w:rPr>
        <w:rFonts w:hint="default"/>
        <w:lang w:val="en-US" w:eastAsia="zh-CN" w:bidi="ar-SA"/>
      </w:rPr>
    </w:lvl>
    <w:lvl w:ilvl="8" w:tentative="0">
      <w:start w:val="0"/>
      <w:numFmt w:val="bullet"/>
      <w:lvlText w:val="•"/>
      <w:lvlJc w:val="left"/>
      <w:pPr>
        <w:ind w:left="7256" w:hanging="220"/>
      </w:pPr>
      <w:rPr>
        <w:rFonts w:hint="default"/>
        <w:lang w:val="en-US" w:eastAsia="zh-CN" w:bidi="ar-SA"/>
      </w:rPr>
    </w:lvl>
  </w:abstractNum>
  <w:abstractNum w:abstractNumId="6">
    <w:nsid w:val="59ADCABA"/>
    <w:multiLevelType w:val="multilevel"/>
    <w:tmpl w:val="59ADCABA"/>
    <w:lvl w:ilvl="0" w:tentative="0">
      <w:start w:val="32"/>
      <w:numFmt w:val="decimal"/>
      <w:lvlText w:val="%1."/>
      <w:lvlJc w:val="left"/>
      <w:pPr>
        <w:ind w:left="510" w:hanging="340"/>
        <w:jc w:val="left"/>
      </w:pPr>
      <w:rPr>
        <w:rFonts w:hint="default" w:ascii="Times New Roman" w:hAnsi="Times New Roman" w:eastAsia="Times New Roman" w:cs="Times New Roman"/>
        <w:w w:val="100"/>
        <w:sz w:val="22"/>
        <w:szCs w:val="22"/>
        <w:lang w:val="en-US" w:eastAsia="zh-CN" w:bidi="ar-SA"/>
      </w:rPr>
    </w:lvl>
    <w:lvl w:ilvl="1" w:tentative="0">
      <w:start w:val="1"/>
      <w:numFmt w:val="upperLetter"/>
      <w:lvlText w:val="%2."/>
      <w:lvlJc w:val="left"/>
      <w:pPr>
        <w:ind w:left="800" w:hanging="290"/>
        <w:jc w:val="left"/>
      </w:pPr>
      <w:rPr>
        <w:rFonts w:hint="default" w:ascii="Times New Roman" w:hAnsi="Times New Roman" w:eastAsia="Times New Roman" w:cs="Times New Roman"/>
        <w:w w:val="100"/>
        <w:sz w:val="22"/>
        <w:szCs w:val="22"/>
        <w:lang w:val="en-US" w:eastAsia="zh-CN" w:bidi="ar-SA"/>
      </w:rPr>
    </w:lvl>
    <w:lvl w:ilvl="2" w:tentative="0">
      <w:start w:val="0"/>
      <w:numFmt w:val="bullet"/>
      <w:lvlText w:val="•"/>
      <w:lvlJc w:val="left"/>
      <w:pPr>
        <w:ind w:left="800" w:hanging="290"/>
      </w:pPr>
      <w:rPr>
        <w:rFonts w:hint="default"/>
        <w:lang w:val="en-US" w:eastAsia="zh-CN" w:bidi="ar-SA"/>
      </w:rPr>
    </w:lvl>
    <w:lvl w:ilvl="3" w:tentative="0">
      <w:start w:val="0"/>
      <w:numFmt w:val="bullet"/>
      <w:lvlText w:val="•"/>
      <w:lvlJc w:val="left"/>
      <w:pPr>
        <w:ind w:left="1806" w:hanging="290"/>
      </w:pPr>
      <w:rPr>
        <w:rFonts w:hint="default"/>
        <w:lang w:val="en-US" w:eastAsia="zh-CN" w:bidi="ar-SA"/>
      </w:rPr>
    </w:lvl>
    <w:lvl w:ilvl="4" w:tentative="0">
      <w:start w:val="0"/>
      <w:numFmt w:val="bullet"/>
      <w:lvlText w:val="•"/>
      <w:lvlJc w:val="left"/>
      <w:pPr>
        <w:ind w:left="2813" w:hanging="290"/>
      </w:pPr>
      <w:rPr>
        <w:rFonts w:hint="default"/>
        <w:lang w:val="en-US" w:eastAsia="zh-CN" w:bidi="ar-SA"/>
      </w:rPr>
    </w:lvl>
    <w:lvl w:ilvl="5" w:tentative="0">
      <w:start w:val="0"/>
      <w:numFmt w:val="bullet"/>
      <w:lvlText w:val="•"/>
      <w:lvlJc w:val="left"/>
      <w:pPr>
        <w:ind w:left="3820" w:hanging="290"/>
      </w:pPr>
      <w:rPr>
        <w:rFonts w:hint="default"/>
        <w:lang w:val="en-US" w:eastAsia="zh-CN" w:bidi="ar-SA"/>
      </w:rPr>
    </w:lvl>
    <w:lvl w:ilvl="6" w:tentative="0">
      <w:start w:val="0"/>
      <w:numFmt w:val="bullet"/>
      <w:lvlText w:val="•"/>
      <w:lvlJc w:val="left"/>
      <w:pPr>
        <w:ind w:left="4827" w:hanging="290"/>
      </w:pPr>
      <w:rPr>
        <w:rFonts w:hint="default"/>
        <w:lang w:val="en-US" w:eastAsia="zh-CN" w:bidi="ar-SA"/>
      </w:rPr>
    </w:lvl>
    <w:lvl w:ilvl="7" w:tentative="0">
      <w:start w:val="0"/>
      <w:numFmt w:val="bullet"/>
      <w:lvlText w:val="•"/>
      <w:lvlJc w:val="left"/>
      <w:pPr>
        <w:ind w:left="5834" w:hanging="290"/>
      </w:pPr>
      <w:rPr>
        <w:rFonts w:hint="default"/>
        <w:lang w:val="en-US" w:eastAsia="zh-CN" w:bidi="ar-SA"/>
      </w:rPr>
    </w:lvl>
    <w:lvl w:ilvl="8" w:tentative="0">
      <w:start w:val="0"/>
      <w:numFmt w:val="bullet"/>
      <w:lvlText w:val="•"/>
      <w:lvlJc w:val="left"/>
      <w:pPr>
        <w:ind w:left="6841" w:hanging="290"/>
      </w:pPr>
      <w:rPr>
        <w:rFonts w:hint="default"/>
        <w:lang w:val="en-US" w:eastAsia="zh-CN" w:bidi="ar-SA"/>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5B4B79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pPr>
      <w:ind w:left="165"/>
    </w:pPr>
    <w:rPr>
      <w:rFonts w:ascii="Times New Roman" w:hAnsi="Times New Roman" w:eastAsia="Times New Roman" w:cs="Times New Roman"/>
      <w:sz w:val="22"/>
      <w:szCs w:val="22"/>
      <w:lang w:val="en-US" w:eastAsia="zh-CN" w:bidi="ar-SA"/>
    </w:rPr>
  </w:style>
  <w:style w:type="paragraph" w:styleId="3">
    <w:name w:val="Title"/>
    <w:basedOn w:val="1"/>
    <w:qFormat/>
    <w:uiPriority w:val="1"/>
    <w:pPr>
      <w:spacing w:before="55"/>
      <w:ind w:left="348" w:right="388"/>
      <w:jc w:val="center"/>
    </w:pPr>
    <w:rPr>
      <w:rFonts w:ascii="宋体" w:hAnsi="宋体" w:eastAsia="宋体" w:cs="宋体"/>
      <w:sz w:val="34"/>
      <w:szCs w:val="34"/>
      <w:lang w:val="en-US" w:eastAsia="zh-CN" w:bidi="ar-SA"/>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pPr>
      <w:spacing w:before="42"/>
      <w:ind w:left="510" w:hanging="345"/>
    </w:pPr>
    <w:rPr>
      <w:rFonts w:ascii="Times New Roman" w:hAnsi="Times New Roman" w:eastAsia="Times New Roman" w:cs="Times New Roman"/>
      <w:lang w:val="en-US" w:eastAsia="zh-CN" w:bidi="ar-SA"/>
    </w:rPr>
  </w:style>
  <w:style w:type="paragraph" w:customStyle="1" w:styleId="8">
    <w:name w:val="Table Paragraph"/>
    <w:basedOn w:val="1"/>
    <w:qFormat/>
    <w:uiPriority w:val="1"/>
    <w:pPr>
      <w:spacing w:before="19"/>
      <w:ind w:left="127"/>
    </w:pPr>
    <w:rPr>
      <w:rFonts w:ascii="Times New Roman" w:hAnsi="Times New Roman" w:eastAsia="Times New Roman"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2023-07-07T11:30:00Z</dcterms:created>
  <dc:creator>rbm.xkw.com</dc:creator>
  <cp:lastModifiedBy>24147</cp:lastModifiedBy>
  <dcterms:modified xsi:type="dcterms:W3CDTF">2023-07-07T11:32:45Z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Aspose Ltd.</vt:lpwstr>
  </property>
  <property fmtid="{D5CDD505-2E9C-101B-9397-08002B2CF9AE}" pid="3" name="LastSaved">
    <vt:filetime>2023-07-07T00:00:00Z</vt:filetime>
  </property>
  <property fmtid="{D5CDD505-2E9C-101B-9397-08002B2CF9AE}" pid="4" name="KSOProductBuildVer">
    <vt:lpwstr>2052-11.8.2.8411</vt:lpwstr>
  </property>
</Properties>
</file>