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14"/>
        </w:tabs>
        <w:ind w:firstLine="2160" w:firstLineChars="900"/>
        <w:jc w:val="both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基于</w:t>
      </w:r>
      <w:r>
        <w:rPr>
          <w:rFonts w:hint="eastAsia"/>
          <w:b/>
          <w:bCs/>
          <w:sz w:val="24"/>
          <w:szCs w:val="24"/>
          <w:lang w:val="en-US" w:eastAsia="zh-CN"/>
        </w:rPr>
        <w:t>支架教学理论</w:t>
      </w:r>
      <w:r>
        <w:rPr>
          <w:rFonts w:hint="eastAsia"/>
          <w:sz w:val="24"/>
          <w:szCs w:val="24"/>
          <w:lang w:val="en-US" w:eastAsia="zh-CN"/>
        </w:rPr>
        <w:t>的应用文写作（教学设计）</w:t>
      </w:r>
    </w:p>
    <w:p>
      <w:pPr>
        <w:tabs>
          <w:tab w:val="left" w:pos="3314"/>
        </w:tabs>
        <w:ind w:firstLine="3162" w:firstLineChars="1500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基于图表</w:t>
      </w:r>
      <w:r>
        <w:rPr>
          <w:rFonts w:hint="eastAsia"/>
          <w:lang w:val="en-US" w:eastAsia="zh-CN"/>
        </w:rPr>
        <w:t>的</w:t>
      </w:r>
      <w:r>
        <w:rPr>
          <w:rFonts w:hint="eastAsia"/>
          <w:b/>
          <w:bCs/>
          <w:lang w:val="en-US" w:eastAsia="zh-CN"/>
        </w:rPr>
        <w:t>建议信</w:t>
      </w:r>
    </w:p>
    <w:p>
      <w:pPr>
        <w:tabs>
          <w:tab w:val="left" w:pos="3314"/>
        </w:tabs>
        <w:ind w:firstLine="2310" w:firstLineChars="1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—2024深圳市高三第二次调研考试</w:t>
      </w:r>
    </w:p>
    <w:p>
      <w:pPr>
        <w:tabs>
          <w:tab w:val="left" w:pos="3314"/>
        </w:tabs>
        <w:ind w:firstLine="3072" w:firstLineChars="1700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陕西省礼泉一中  高小聪</w:t>
      </w:r>
    </w:p>
    <w:p>
      <w:pPr>
        <w:numPr>
          <w:ilvl w:val="0"/>
          <w:numId w:val="0"/>
        </w:numPr>
        <w:tabs>
          <w:tab w:val="left" w:pos="3314"/>
        </w:tabs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I.理论依据：</w:t>
      </w:r>
    </w:p>
    <w:p>
      <w:pPr>
        <w:numPr>
          <w:ilvl w:val="0"/>
          <w:numId w:val="0"/>
        </w:numPr>
        <w:tabs>
          <w:tab w:val="left" w:pos="3314"/>
        </w:tabs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支架式教学法（Scaffolding Instruction）：</w:t>
      </w:r>
    </w:p>
    <w:p>
      <w:pPr>
        <w:numPr>
          <w:ilvl w:val="0"/>
          <w:numId w:val="0"/>
        </w:numPr>
        <w:tabs>
          <w:tab w:val="left" w:pos="3314"/>
        </w:tabs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根据前苏联著名心理学家维果斯基（Vygotsky,1978）的“最近发展区理论”（Zone of Proximal Development, 简称ZPD）提出的教学法。维果斯基认为学生的发展有两种水平，即：现有水平和可能发展的水平。两者之间的差距就是最近发展区。</w:t>
      </w:r>
    </w:p>
    <w:p>
      <w:pPr>
        <w:numPr>
          <w:ilvl w:val="0"/>
          <w:numId w:val="0"/>
        </w:numPr>
        <w:tabs>
          <w:tab w:val="left" w:pos="3314"/>
        </w:tabs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针对学生的最近发展区，支架式教学强调教师要为学生的知识建构提供概念框架（conceptual framework），把复杂的学习任务分解，如同搭脚手架一般引导学生一步一步发现和解决学习中的问题，最终掌握要学习的知识，成长为独立的学习者。</w:t>
      </w:r>
    </w:p>
    <w:p>
      <w:pPr>
        <w:numPr>
          <w:ilvl w:val="0"/>
          <w:numId w:val="0"/>
        </w:numPr>
        <w:tabs>
          <w:tab w:val="left" w:pos="3314"/>
        </w:tabs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II. 设计理念：</w:t>
      </w:r>
    </w:p>
    <w:p>
      <w:pPr>
        <w:numPr>
          <w:ilvl w:val="0"/>
          <w:numId w:val="0"/>
        </w:numPr>
        <w:tabs>
          <w:tab w:val="left" w:pos="3314"/>
        </w:tabs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通过本课的教学，掌握基于图表的建议信写作的基本思路及框架，从审题、结构、语言、范文及评价等方面为学生搭建支架，使学生对基于图标的建议信进行实践写作。</w:t>
      </w:r>
    </w:p>
    <w:p>
      <w:pPr>
        <w:numPr>
          <w:ilvl w:val="0"/>
          <w:numId w:val="0"/>
        </w:numPr>
        <w:tabs>
          <w:tab w:val="left" w:pos="3314"/>
        </w:tabs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III. 教学步骤：</w:t>
      </w:r>
    </w:p>
    <w:p>
      <w:pPr>
        <w:numPr>
          <w:ilvl w:val="0"/>
          <w:numId w:val="0"/>
        </w:numPr>
        <w:tabs>
          <w:tab w:val="left" w:pos="3314"/>
        </w:tabs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Step1. Lead-in </w:t>
      </w:r>
    </w:p>
    <w:p>
      <w:pPr>
        <w:numPr>
          <w:ilvl w:val="0"/>
          <w:numId w:val="0"/>
        </w:numPr>
        <w:tabs>
          <w:tab w:val="left" w:pos="3314"/>
        </w:tabs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  什么是支架式教学理论？</w:t>
      </w:r>
    </w:p>
    <w:p>
      <w:pPr>
        <w:numPr>
          <w:ilvl w:val="0"/>
          <w:numId w:val="0"/>
        </w:numPr>
        <w:tabs>
          <w:tab w:val="left" w:pos="3314"/>
        </w:tabs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Step2. Presentation</w:t>
      </w:r>
    </w:p>
    <w:p>
      <w:pPr>
        <w:numPr>
          <w:ilvl w:val="0"/>
          <w:numId w:val="0"/>
        </w:numPr>
        <w:tabs>
          <w:tab w:val="left" w:pos="3314"/>
        </w:tabs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  试题呈现，要求学生认真阅读作文要求并仔细读图，用红笔画出要点。</w:t>
      </w:r>
    </w:p>
    <w:p>
      <w:pPr>
        <w:numPr>
          <w:ilvl w:val="0"/>
          <w:numId w:val="0"/>
        </w:numPr>
        <w:tabs>
          <w:tab w:val="left" w:pos="3314"/>
        </w:tabs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Step3. Putting up Target framework </w:t>
      </w:r>
    </w:p>
    <w:p>
      <w:pPr>
        <w:numPr>
          <w:ilvl w:val="0"/>
          <w:numId w:val="0"/>
        </w:numPr>
        <w:tabs>
          <w:tab w:val="left" w:pos="3314"/>
        </w:tabs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  分析这篇应用文的格式、文体、时态及语态、人称、语气和要点。</w:t>
      </w:r>
    </w:p>
    <w:p>
      <w:pPr>
        <w:numPr>
          <w:ilvl w:val="0"/>
          <w:numId w:val="0"/>
        </w:numPr>
        <w:tabs>
          <w:tab w:val="left" w:pos="3314"/>
        </w:tabs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Step4. Putting up structure framework</w:t>
      </w:r>
    </w:p>
    <w:p>
      <w:pPr>
        <w:numPr>
          <w:ilvl w:val="0"/>
          <w:numId w:val="0"/>
        </w:numPr>
        <w:tabs>
          <w:tab w:val="left" w:pos="3314"/>
        </w:tabs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基于图表的这篇建议信分三部分：</w:t>
      </w:r>
    </w:p>
    <w:p>
      <w:pPr>
        <w:numPr>
          <w:ilvl w:val="0"/>
          <w:numId w:val="0"/>
        </w:numPr>
        <w:tabs>
          <w:tab w:val="left" w:pos="3314"/>
        </w:tabs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Beginning(Purpose)---Body(advice&amp;reasons)--- Ending(Thankfulness &amp; Expectation)</w:t>
      </w:r>
    </w:p>
    <w:p>
      <w:pPr>
        <w:numPr>
          <w:ilvl w:val="0"/>
          <w:numId w:val="0"/>
        </w:numPr>
        <w:tabs>
          <w:tab w:val="left" w:pos="3314"/>
        </w:tabs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Step5 Putting up language framework</w:t>
      </w:r>
    </w:p>
    <w:p>
      <w:pPr>
        <w:numPr>
          <w:ilvl w:val="0"/>
          <w:numId w:val="0"/>
        </w:numPr>
        <w:tabs>
          <w:tab w:val="left" w:pos="3314"/>
        </w:tabs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Para1&amp;Para3: 前后呼应 </w:t>
      </w:r>
    </w:p>
    <w:p>
      <w:pPr>
        <w:numPr>
          <w:ilvl w:val="0"/>
          <w:numId w:val="0"/>
        </w:numPr>
        <w:tabs>
          <w:tab w:val="left" w:pos="3314"/>
        </w:tabs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Para2. 基于图表的调查结果是提出建议和给出理由的依据</w:t>
      </w:r>
    </w:p>
    <w:p>
      <w:pPr>
        <w:numPr>
          <w:ilvl w:val="0"/>
          <w:numId w:val="0"/>
        </w:numPr>
        <w:tabs>
          <w:tab w:val="left" w:pos="3314"/>
        </w:tabs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（注意：语块及句型见PPT）</w:t>
      </w:r>
    </w:p>
    <w:p>
      <w:pPr>
        <w:numPr>
          <w:ilvl w:val="0"/>
          <w:numId w:val="0"/>
        </w:numPr>
        <w:tabs>
          <w:tab w:val="left" w:pos="3314"/>
        </w:tabs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Step5. Putting up Sample Writing’s framework</w:t>
      </w:r>
    </w:p>
    <w:p>
      <w:pPr>
        <w:numPr>
          <w:ilvl w:val="0"/>
          <w:numId w:val="0"/>
        </w:numPr>
        <w:tabs>
          <w:tab w:val="left" w:pos="3314"/>
        </w:tabs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在学生熟悉语言框架的前提下，呈现两个不同的范文框架，让学生熟悉基于图标的建议信概貌。</w:t>
      </w:r>
    </w:p>
    <w:p>
      <w:pPr>
        <w:numPr>
          <w:ilvl w:val="0"/>
          <w:numId w:val="0"/>
        </w:numPr>
        <w:tabs>
          <w:tab w:val="left" w:pos="3314"/>
        </w:tabs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Step6. Appreciating the sample writing</w:t>
      </w:r>
    </w:p>
    <w:p>
      <w:pPr>
        <w:numPr>
          <w:ilvl w:val="0"/>
          <w:numId w:val="0"/>
        </w:numPr>
        <w:tabs>
          <w:tab w:val="left" w:pos="3314"/>
        </w:tabs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将范文设置成语法填空的形式，不仅有助于学生仔细赏析范文，感受作者的逻辑思维的变化和用词的巧妙，而且也达到了“一石两鸟”的效果。</w:t>
      </w:r>
    </w:p>
    <w:p>
      <w:pPr>
        <w:tabs>
          <w:tab w:val="left" w:pos="3314"/>
        </w:tabs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IV. 教学反思</w:t>
      </w:r>
    </w:p>
    <w:p>
      <w:pPr>
        <w:tabs>
          <w:tab w:val="left" w:pos="3314"/>
        </w:tabs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基于图表的建议信要求学生能够准确解析图表数据，并基于这些数据提出合理实用的建议，最为重要的是能够用英语清楚地表达出来，所以难度更大，搭建支架有利于学生逐渐梯而上，为目标任务地完成打下基础。</w:t>
      </w:r>
    </w:p>
    <w:p>
      <w:pPr>
        <w:tabs>
          <w:tab w:val="left" w:pos="3314"/>
        </w:tabs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13970" b="5080"/>
          <wp:wrapNone/>
          <wp:docPr id="1" name="WordPictureWatermark34366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4366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NmYxMzZhMmY4MTE2YTQ5NDMxMTVhNDliYzgxNDUifQ=="/>
  </w:docVars>
  <w:rsids>
    <w:rsidRoot w:val="00000000"/>
    <w:rsid w:val="2E363D18"/>
    <w:rsid w:val="3D9C481D"/>
    <w:rsid w:val="7D563E75"/>
    <w:rsid w:val="7FFF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712</Words>
  <Characters>1052</Characters>
  <Lines>0</Lines>
  <Paragraphs>0</Paragraphs>
  <TotalTime>0</TotalTime>
  <ScaleCrop>false</ScaleCrop>
  <LinksUpToDate>false</LinksUpToDate>
  <CharactersWithSpaces>1121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2024-04-29T11:18:00Z</dcterms:created>
  <dc:creator>Lenovo</dc:creator>
  <cp:lastModifiedBy>Wiesen</cp:lastModifiedBy>
  <dcterms:modified xsi:type="dcterms:W3CDTF">2024-05-01T14:34:05Z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373AC85C8A3E48408EA7F530AA85ADF4_12</vt:lpwstr>
  </property>
</Properties>
</file>