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eastAsia="黑体"/>
          <w:b/>
          <w:color w:val="000000" w:themeColor="text1"/>
          <w:sz w:val="36"/>
          <w:szCs w:val="32"/>
          <w14:textFill>
            <w14:solidFill>
              <w14:schemeClr w14:val="tx1"/>
            </w14:solidFill>
          </w14:textFill>
        </w:rPr>
      </w:pPr>
      <w:r>
        <w:rPr>
          <w:rFonts w:eastAsia="黑体"/>
          <w:b/>
          <w:color w:val="000000" w:themeColor="text1"/>
          <w:sz w:val="36"/>
          <w:szCs w:val="36"/>
          <w14:textFill>
            <w14:solidFill>
              <w14:schemeClr w14:val="tx1"/>
            </w14:solidFill>
          </w14:textFill>
        </w:rPr>
        <w:t>浙北G2期中联考</w:t>
      </w:r>
    </w:p>
    <w:p>
      <w:pPr>
        <w:ind w:left="361" w:hanging="361" w:hangingChars="100"/>
        <w:jc w:val="center"/>
        <w:rPr>
          <w:b/>
          <w:color w:val="000000" w:themeColor="text1"/>
          <w:sz w:val="36"/>
          <w:szCs w:val="36"/>
          <w14:textFill>
            <w14:solidFill>
              <w14:schemeClr w14:val="tx1"/>
            </w14:solidFill>
          </w14:textFill>
        </w:rPr>
      </w:pPr>
      <w:r>
        <w:rPr>
          <w:rFonts w:eastAsia="黑体"/>
          <w:b/>
          <w:color w:val="000000" w:themeColor="text1"/>
          <w:sz w:val="36"/>
          <w:szCs w:val="32"/>
          <w14:textFill>
            <w14:solidFill>
              <w14:schemeClr w14:val="tx1"/>
            </w14:solidFill>
          </w14:textFill>
        </w:rPr>
        <w:t>2021学年第一学期高二</w:t>
      </w:r>
      <w:r>
        <w:rPr>
          <w:rFonts w:eastAsia="黑体"/>
          <w:b/>
          <w:color w:val="000000" w:themeColor="text1"/>
          <w:sz w:val="36"/>
          <w:szCs w:val="36"/>
          <w14:textFill>
            <w14:solidFill>
              <w14:schemeClr w14:val="tx1"/>
            </w14:solidFill>
          </w14:textFill>
        </w:rPr>
        <w:t>英语试题</w:t>
      </w:r>
    </w:p>
    <w:p>
      <w:pPr>
        <w:ind w:firstLine="116" w:firstLineChars="48"/>
        <w:jc w:val="center"/>
        <w:rPr>
          <w:b/>
          <w:bCs/>
          <w:color w:val="000000" w:themeColor="text1"/>
          <w:sz w:val="24"/>
          <w14:textFill>
            <w14:solidFill>
              <w14:schemeClr w14:val="tx1"/>
            </w14:solidFill>
          </w14:textFill>
        </w:rPr>
      </w:pPr>
    </w:p>
    <w:p>
      <w:pPr>
        <w:adjustRightInd w:val="0"/>
        <w:snapToGrid w:val="0"/>
        <w:spacing w:line="320" w:lineRule="exact"/>
        <w:rPr>
          <w:b/>
          <w:bCs/>
          <w:color w:val="000000" w:themeColor="text1"/>
          <w14:textFill>
            <w14:solidFill>
              <w14:schemeClr w14:val="tx1"/>
            </w14:solidFill>
          </w14:textFill>
        </w:rPr>
      </w:pPr>
      <w:r>
        <w:rPr>
          <w:b/>
          <w:bCs/>
          <w:color w:val="000000" w:themeColor="text1"/>
          <w14:textFill>
            <w14:solidFill>
              <w14:schemeClr w14:val="tx1"/>
            </w14:solidFill>
          </w14:textFill>
        </w:rPr>
        <w:t xml:space="preserve">考生须知： </w:t>
      </w:r>
    </w:p>
    <w:p>
      <w:pPr>
        <w:pStyle w:val="2"/>
        <w:numPr>
          <w:ilvl w:val="0"/>
          <w:numId w:val="1"/>
        </w:numPr>
        <w:spacing w:line="320" w:lineRule="exact"/>
        <w:rPr>
          <w:rFonts w:ascii="Times New Roman" w:hAnsi="Times New Roman"/>
          <w:color w:val="000000" w:themeColor="text1"/>
          <w:spacing w:val="-6"/>
          <w:szCs w:val="21"/>
          <w14:textFill>
            <w14:solidFill>
              <w14:schemeClr w14:val="tx1"/>
            </w14:solidFill>
          </w14:textFill>
        </w:rPr>
      </w:pPr>
      <w:r>
        <w:rPr>
          <w:rFonts w:ascii="Times New Roman" w:hAnsi="Times New Roman"/>
          <w:color w:val="000000" w:themeColor="text1"/>
          <w:spacing w:val="-6"/>
          <w:szCs w:val="21"/>
          <w14:textFill>
            <w14:solidFill>
              <w14:schemeClr w14:val="tx1"/>
            </w14:solidFill>
          </w14:textFill>
        </w:rPr>
        <w:t>全卷分试卷和答卷。试卷</w:t>
      </w:r>
      <w:r>
        <w:rPr>
          <w:rFonts w:ascii="Times New Roman" w:hAnsi="Times New Roman"/>
          <w:color w:val="000000" w:themeColor="text1"/>
          <w14:textFill>
            <w14:solidFill>
              <w14:schemeClr w14:val="tx1"/>
            </w14:solidFill>
          </w14:textFill>
        </w:rPr>
        <w:t>4</w:t>
      </w:r>
      <w:r>
        <w:rPr>
          <w:rFonts w:ascii="Times New Roman" w:hAnsi="Times New Roman"/>
          <w:color w:val="000000" w:themeColor="text1"/>
          <w:spacing w:val="-6"/>
          <w:szCs w:val="21"/>
          <w14:textFill>
            <w14:solidFill>
              <w14:schemeClr w14:val="tx1"/>
            </w14:solidFill>
          </w14:textFill>
        </w:rPr>
        <w:t>页，答卷</w:t>
      </w:r>
      <w:r>
        <w:rPr>
          <w:rFonts w:hint="eastAsia" w:ascii="Times New Roman" w:hAnsi="Times New Roman"/>
          <w:color w:val="000000" w:themeColor="text1"/>
          <w14:textFill>
            <w14:solidFill>
              <w14:schemeClr w14:val="tx1"/>
            </w14:solidFill>
          </w14:textFill>
        </w:rPr>
        <w:t>1</w:t>
      </w:r>
      <w:r>
        <w:rPr>
          <w:rFonts w:ascii="Times New Roman" w:hAnsi="Times New Roman"/>
          <w:color w:val="000000" w:themeColor="text1"/>
          <w:spacing w:val="-6"/>
          <w:szCs w:val="21"/>
          <w14:textFill>
            <w14:solidFill>
              <w14:schemeClr w14:val="tx1"/>
            </w14:solidFill>
          </w14:textFill>
        </w:rPr>
        <w:t>页，共</w:t>
      </w:r>
      <w:r>
        <w:rPr>
          <w:rFonts w:ascii="Times New Roman" w:hAnsi="Times New Roman"/>
          <w:color w:val="000000" w:themeColor="text1"/>
          <w14:textFill>
            <w14:solidFill>
              <w14:schemeClr w14:val="tx1"/>
            </w14:solidFill>
          </w14:textFill>
        </w:rPr>
        <w:t>5</w:t>
      </w:r>
      <w:r>
        <w:rPr>
          <w:rFonts w:ascii="Times New Roman" w:hAnsi="Times New Roman"/>
          <w:color w:val="000000" w:themeColor="text1"/>
          <w:spacing w:val="-6"/>
          <w:szCs w:val="21"/>
          <w14:textFill>
            <w14:solidFill>
              <w14:schemeClr w14:val="tx1"/>
            </w14:solidFill>
          </w14:textFill>
        </w:rPr>
        <w:t>页。满分</w:t>
      </w:r>
      <w:r>
        <w:rPr>
          <w:rFonts w:hint="eastAsia" w:ascii="Times New Roman" w:hAnsi="Times New Roman"/>
          <w:color w:val="000000" w:themeColor="text1"/>
          <w14:textFill>
            <w14:solidFill>
              <w14:schemeClr w14:val="tx1"/>
            </w14:solidFill>
          </w14:textFill>
        </w:rPr>
        <w:t>1</w:t>
      </w:r>
      <w:r>
        <w:rPr>
          <w:rFonts w:ascii="Times New Roman" w:hAnsi="Times New Roman"/>
          <w:color w:val="000000" w:themeColor="text1"/>
          <w14:textFill>
            <w14:solidFill>
              <w14:schemeClr w14:val="tx1"/>
            </w14:solidFill>
          </w14:textFill>
        </w:rPr>
        <w:t>50</w:t>
      </w:r>
      <w:r>
        <w:rPr>
          <w:rFonts w:ascii="Times New Roman" w:hAnsi="Times New Roman"/>
          <w:color w:val="000000" w:themeColor="text1"/>
          <w:spacing w:val="-6"/>
          <w:szCs w:val="21"/>
          <w14:textFill>
            <w14:solidFill>
              <w14:schemeClr w14:val="tx1"/>
            </w14:solidFill>
          </w14:textFill>
        </w:rPr>
        <w:t>分</w:t>
      </w:r>
      <w:r>
        <w:rPr>
          <w:rFonts w:ascii="Times New Roman" w:hAnsi="Times New Roman"/>
          <w:color w:val="000000" w:themeColor="text1"/>
          <w14:textFill>
            <w14:solidFill>
              <w14:schemeClr w14:val="tx1"/>
            </w14:solidFill>
          </w14:textFill>
        </w:rPr>
        <w:t>，考试时间120分钟</w:t>
      </w:r>
      <w:r>
        <w:rPr>
          <w:rFonts w:ascii="Times New Roman" w:hAnsi="Times New Roman"/>
          <w:color w:val="000000" w:themeColor="text1"/>
          <w:spacing w:val="-6"/>
          <w:szCs w:val="21"/>
          <w14:textFill>
            <w14:solidFill>
              <w14:schemeClr w14:val="tx1"/>
            </w14:solidFill>
          </w14:textFill>
        </w:rPr>
        <w:t>。</w:t>
      </w:r>
    </w:p>
    <w:p>
      <w:pPr>
        <w:pStyle w:val="2"/>
        <w:numPr>
          <w:ilvl w:val="0"/>
          <w:numId w:val="1"/>
        </w:numPr>
        <w:spacing w:line="320" w:lineRule="exac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本卷的答案必须做在答卷的相应位置上，做在试卷上无效。</w:t>
      </w:r>
    </w:p>
    <w:p>
      <w:pPr>
        <w:pStyle w:val="2"/>
        <w:numPr>
          <w:ilvl w:val="0"/>
          <w:numId w:val="1"/>
        </w:numPr>
        <w:spacing w:line="320" w:lineRule="exac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请用钢笔或水笔将班级、姓名、试场号、座位号分别填写在答卷的相应位置上。</w:t>
      </w:r>
    </w:p>
    <w:p>
      <w:pPr>
        <w:pStyle w:val="2"/>
        <w:numPr>
          <w:ilvl w:val="0"/>
          <w:numId w:val="1"/>
        </w:numPr>
        <w:spacing w:line="320" w:lineRule="exac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本试题卷分选择题和非选择题两部分。</w:t>
      </w:r>
    </w:p>
    <w:p>
      <w:pPr>
        <w:spacing w:line="320" w:lineRule="exact"/>
        <w:jc w:val="center"/>
        <w:rPr>
          <w:b/>
          <w:bCs/>
          <w:color w:val="000000" w:themeColor="text1"/>
          <w14:textFill>
            <w14:solidFill>
              <w14:schemeClr w14:val="tx1"/>
            </w14:solidFill>
          </w14:textFill>
        </w:rPr>
      </w:pPr>
      <w:r>
        <w:rPr>
          <w:b/>
          <w:bCs/>
          <w:color w:val="000000" w:themeColor="text1"/>
          <w14:textFill>
            <w14:solidFill>
              <w14:schemeClr w14:val="tx1"/>
            </w14:solidFill>
          </w14:textFill>
        </w:rPr>
        <w:t>选择题部分</w:t>
      </w:r>
    </w:p>
    <w:p>
      <w:pPr>
        <w:spacing w:line="320" w:lineRule="exact"/>
        <w:rPr>
          <w:b/>
          <w:color w:val="000000" w:themeColor="text1"/>
          <w14:textFill>
            <w14:solidFill>
              <w14:schemeClr w14:val="tx1"/>
            </w14:solidFill>
          </w14:textFill>
        </w:rPr>
      </w:pPr>
      <w:r>
        <w:rPr>
          <w:b/>
          <w:color w:val="000000" w:themeColor="text1"/>
          <w14:textFill>
            <w14:solidFill>
              <w14:schemeClr w14:val="tx1"/>
            </w14:solidFill>
          </w14:textFill>
        </w:rPr>
        <w:t>第一部分：听力（共两节，满分30分）</w:t>
      </w:r>
    </w:p>
    <w:p>
      <w:pPr>
        <w:tabs>
          <w:tab w:val="left" w:pos="360"/>
          <w:tab w:val="left" w:pos="2160"/>
          <w:tab w:val="left" w:pos="3780"/>
          <w:tab w:val="left" w:pos="5400"/>
        </w:tabs>
        <w:spacing w:line="320" w:lineRule="exact"/>
        <w:rPr>
          <w:rFonts w:asciiTheme="minorEastAsia" w:hAnsiTheme="minorEastAsia" w:eastAsiaTheme="minorEastAsia"/>
          <w:color w:val="000000" w:themeColor="text1"/>
          <w:spacing w:val="-1"/>
          <w:szCs w:val="21"/>
          <w14:textFill>
            <w14:solidFill>
              <w14:schemeClr w14:val="tx1"/>
            </w14:solidFill>
          </w14:textFill>
        </w:rPr>
      </w:pPr>
      <w:r>
        <w:rPr>
          <w:rFonts w:asciiTheme="minorEastAsia" w:hAnsiTheme="minorEastAsia" w:eastAsiaTheme="minorEastAsia"/>
          <w:color w:val="000000" w:themeColor="text1"/>
          <w:spacing w:val="-1"/>
          <w:szCs w:val="21"/>
          <w14:textFill>
            <w14:solidFill>
              <w14:schemeClr w14:val="tx1"/>
            </w14:solidFill>
          </w14:textFill>
        </w:rPr>
        <w:t>第一节 （共</w:t>
      </w:r>
      <w:r>
        <w:rPr>
          <w:rFonts w:eastAsiaTheme="minorEastAsia"/>
          <w:color w:val="000000" w:themeColor="text1"/>
          <w:spacing w:val="-1"/>
          <w:szCs w:val="21"/>
          <w14:textFill>
            <w14:solidFill>
              <w14:schemeClr w14:val="tx1"/>
            </w14:solidFill>
          </w14:textFill>
        </w:rPr>
        <w:t>5小</w:t>
      </w:r>
      <w:r>
        <w:rPr>
          <w:rFonts w:asciiTheme="minorEastAsia" w:hAnsiTheme="minorEastAsia" w:eastAsiaTheme="minorEastAsia"/>
          <w:color w:val="000000" w:themeColor="text1"/>
          <w:spacing w:val="-1"/>
          <w:szCs w:val="21"/>
          <w14:textFill>
            <w14:solidFill>
              <w14:schemeClr w14:val="tx1"/>
            </w14:solidFill>
          </w14:textFill>
        </w:rPr>
        <w:t>题；每小题</w:t>
      </w:r>
      <w:r>
        <w:rPr>
          <w:rFonts w:eastAsiaTheme="minorEastAsia"/>
          <w:color w:val="000000" w:themeColor="text1"/>
          <w:spacing w:val="-1"/>
          <w:szCs w:val="21"/>
          <w14:textFill>
            <w14:solidFill>
              <w14:schemeClr w14:val="tx1"/>
            </w14:solidFill>
          </w14:textFill>
        </w:rPr>
        <w:t>1.5</w:t>
      </w:r>
      <w:r>
        <w:rPr>
          <w:rFonts w:asciiTheme="minorEastAsia" w:hAnsiTheme="minorEastAsia" w:eastAsiaTheme="minorEastAsia"/>
          <w:color w:val="000000" w:themeColor="text1"/>
          <w:spacing w:val="-1"/>
          <w:szCs w:val="21"/>
          <w14:textFill>
            <w14:solidFill>
              <w14:schemeClr w14:val="tx1"/>
            </w14:solidFill>
          </w14:textFill>
        </w:rPr>
        <w:t>分，满分</w:t>
      </w:r>
      <w:r>
        <w:rPr>
          <w:rFonts w:eastAsiaTheme="minorEastAsia"/>
          <w:color w:val="000000" w:themeColor="text1"/>
          <w:spacing w:val="-1"/>
          <w:szCs w:val="21"/>
          <w14:textFill>
            <w14:solidFill>
              <w14:schemeClr w14:val="tx1"/>
            </w14:solidFill>
          </w14:textFill>
        </w:rPr>
        <w:t>7.5</w:t>
      </w:r>
      <w:r>
        <w:rPr>
          <w:rFonts w:asciiTheme="minorEastAsia" w:hAnsiTheme="minorEastAsia" w:eastAsiaTheme="minorEastAsia"/>
          <w:color w:val="000000" w:themeColor="text1"/>
          <w:spacing w:val="-1"/>
          <w:szCs w:val="21"/>
          <w14:textFill>
            <w14:solidFill>
              <w14:schemeClr w14:val="tx1"/>
            </w14:solidFill>
          </w14:textFill>
        </w:rPr>
        <w:t>分）</w:t>
      </w:r>
    </w:p>
    <w:p>
      <w:pPr>
        <w:tabs>
          <w:tab w:val="left" w:pos="360"/>
          <w:tab w:val="left" w:pos="2160"/>
          <w:tab w:val="left" w:pos="3780"/>
          <w:tab w:val="left" w:pos="5400"/>
        </w:tabs>
        <w:spacing w:line="320" w:lineRule="exact"/>
        <w:ind w:firstLine="416" w:firstLineChars="200"/>
        <w:rPr>
          <w:rFonts w:asciiTheme="minorEastAsia" w:hAnsiTheme="minorEastAsia" w:eastAsiaTheme="minorEastAsia"/>
          <w:color w:val="000000" w:themeColor="text1"/>
          <w:spacing w:val="-1"/>
          <w:szCs w:val="21"/>
          <w14:textFill>
            <w14:solidFill>
              <w14:schemeClr w14:val="tx1"/>
            </w14:solidFill>
          </w14:textFill>
        </w:rPr>
      </w:pPr>
      <w:r>
        <w:rPr>
          <w:rFonts w:asciiTheme="minorEastAsia" w:hAnsiTheme="minorEastAsia" w:eastAsiaTheme="minorEastAsia"/>
          <w:color w:val="000000" w:themeColor="text1"/>
          <w:spacing w:val="-1"/>
          <w:szCs w:val="21"/>
          <w14:textFill>
            <w14:solidFill>
              <w14:schemeClr w14:val="tx1"/>
            </w14:solidFill>
          </w14:textFill>
        </w:rPr>
        <w:t>听下面</w:t>
      </w:r>
      <w:r>
        <w:rPr>
          <w:rFonts w:eastAsiaTheme="minorEastAsia"/>
          <w:color w:val="000000" w:themeColor="text1"/>
          <w:spacing w:val="-1"/>
          <w:szCs w:val="21"/>
          <w14:textFill>
            <w14:solidFill>
              <w14:schemeClr w14:val="tx1"/>
            </w14:solidFill>
          </w14:textFill>
        </w:rPr>
        <w:t>5</w:t>
      </w:r>
      <w:r>
        <w:rPr>
          <w:rFonts w:asciiTheme="minorEastAsia" w:hAnsiTheme="minorEastAsia" w:eastAsiaTheme="minorEastAsia"/>
          <w:color w:val="000000" w:themeColor="text1"/>
          <w:spacing w:val="-1"/>
          <w:szCs w:val="21"/>
          <w14:textFill>
            <w14:solidFill>
              <w14:schemeClr w14:val="tx1"/>
            </w14:solidFill>
          </w14:textFill>
        </w:rPr>
        <w:t>段对话。每段对话后有一个小题，从题中所给的</w:t>
      </w:r>
      <w:r>
        <w:rPr>
          <w:rFonts w:eastAsiaTheme="minorEastAsia"/>
          <w:color w:val="000000" w:themeColor="text1"/>
          <w:spacing w:val="-1"/>
          <w:szCs w:val="21"/>
          <w14:textFill>
            <w14:solidFill>
              <w14:schemeClr w14:val="tx1"/>
            </w14:solidFill>
          </w14:textFill>
        </w:rPr>
        <w:t>A、B、C</w:t>
      </w:r>
      <w:r>
        <w:rPr>
          <w:rFonts w:asciiTheme="minorEastAsia" w:hAnsiTheme="minorEastAsia" w:eastAsiaTheme="minorEastAsia"/>
          <w:color w:val="000000" w:themeColor="text1"/>
          <w:spacing w:val="-1"/>
          <w:szCs w:val="21"/>
          <w14:textFill>
            <w14:solidFill>
              <w14:schemeClr w14:val="tx1"/>
            </w14:solidFill>
          </w14:textFill>
        </w:rPr>
        <w:t>三个选项中选出最佳选项，并标在试卷的相应位置。听完每段对话后，你都有</w:t>
      </w:r>
      <w:r>
        <w:rPr>
          <w:rFonts w:eastAsiaTheme="minorEastAsia"/>
          <w:color w:val="000000" w:themeColor="text1"/>
          <w:spacing w:val="-1"/>
          <w:szCs w:val="21"/>
          <w14:textFill>
            <w14:solidFill>
              <w14:schemeClr w14:val="tx1"/>
            </w14:solidFill>
          </w14:textFill>
        </w:rPr>
        <w:t>10</w:t>
      </w:r>
      <w:r>
        <w:rPr>
          <w:rFonts w:asciiTheme="minorEastAsia" w:hAnsiTheme="minorEastAsia" w:eastAsiaTheme="minorEastAsia"/>
          <w:color w:val="000000" w:themeColor="text1"/>
          <w:spacing w:val="-1"/>
          <w:szCs w:val="21"/>
          <w14:textFill>
            <w14:solidFill>
              <w14:schemeClr w14:val="tx1"/>
            </w14:solidFill>
          </w14:textFill>
        </w:rPr>
        <w:t>秒钟的时间来回答有关小题和阅读下一小题。每段对话仅读一遍。</w:t>
      </w:r>
    </w:p>
    <w:p>
      <w:pPr>
        <w:spacing w:line="320" w:lineRule="exact"/>
        <w:textAlignment w:val="center"/>
        <w:rPr>
          <w:color w:val="000000" w:themeColor="text1"/>
          <w14:textFill>
            <w14:solidFill>
              <w14:schemeClr w14:val="tx1"/>
            </w14:solidFill>
          </w14:textFill>
        </w:rPr>
      </w:pPr>
      <w:r>
        <w:rPr>
          <w:color w:val="000000" w:themeColor="text1"/>
          <w14:textFill>
            <w14:solidFill>
              <w14:schemeClr w14:val="tx1"/>
            </w14:solidFill>
          </w14:textFill>
        </w:rPr>
        <w:t>1. What does the man mean?</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A. He doesn’t know the woman.</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B. He knows the woman before.</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C. He mistook the woman for someone else.</w:t>
      </w:r>
    </w:p>
    <w:p>
      <w:pPr>
        <w:spacing w:line="320" w:lineRule="exact"/>
        <w:textAlignment w:val="center"/>
        <w:rPr>
          <w:color w:val="000000" w:themeColor="text1"/>
          <w14:textFill>
            <w14:solidFill>
              <w14:schemeClr w14:val="tx1"/>
            </w14:solidFill>
          </w14:textFill>
        </w:rPr>
      </w:pPr>
      <w:r>
        <w:rPr>
          <w:color w:val="000000" w:themeColor="text1"/>
          <w14:textFill>
            <w14:solidFill>
              <w14:schemeClr w14:val="tx1"/>
            </w14:solidFill>
          </w14:textFill>
        </w:rPr>
        <w:t>2. Where might the speakers be?</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A. In a supermarket.</w:t>
      </w:r>
      <w:r>
        <w:rPr>
          <w:color w:val="000000" w:themeColor="text1"/>
          <w14:textFill>
            <w14:solidFill>
              <w14:schemeClr w14:val="tx1"/>
            </w14:solidFill>
          </w14:textFill>
        </w:rPr>
        <w:tab/>
      </w:r>
      <w:r>
        <w:rPr>
          <w:color w:val="000000" w:themeColor="text1"/>
          <w14:textFill>
            <w14:solidFill>
              <w14:schemeClr w14:val="tx1"/>
            </w14:solidFill>
          </w14:textFill>
        </w:rPr>
        <w:tab/>
      </w:r>
      <w:r>
        <w:rPr>
          <w:color w:val="000000" w:themeColor="text1"/>
          <w14:textFill>
            <w14:solidFill>
              <w14:schemeClr w14:val="tx1"/>
            </w14:solidFill>
          </w14:textFill>
        </w:rPr>
        <w:tab/>
      </w:r>
      <w:r>
        <w:rPr>
          <w:color w:val="000000" w:themeColor="text1"/>
          <w14:textFill>
            <w14:solidFill>
              <w14:schemeClr w14:val="tx1"/>
            </w14:solidFill>
          </w14:textFill>
        </w:rPr>
        <w:tab/>
      </w:r>
      <w:r>
        <w:rPr>
          <w:color w:val="000000" w:themeColor="text1"/>
          <w14:textFill>
            <w14:solidFill>
              <w14:schemeClr w14:val="tx1"/>
            </w14:solidFill>
          </w14:textFill>
        </w:rPr>
        <w:t xml:space="preserve">  B. In a restaurant.</w:t>
      </w:r>
      <w:r>
        <w:rPr>
          <w:color w:val="000000" w:themeColor="text1"/>
          <w14:textFill>
            <w14:solidFill>
              <w14:schemeClr w14:val="tx1"/>
            </w14:solidFill>
          </w14:textFill>
        </w:rPr>
        <w:tab/>
      </w:r>
      <w:r>
        <w:rPr>
          <w:color w:val="000000" w:themeColor="text1"/>
          <w14:textFill>
            <w14:solidFill>
              <w14:schemeClr w14:val="tx1"/>
            </w14:solidFill>
          </w14:textFill>
        </w:rPr>
        <w:tab/>
      </w:r>
      <w:r>
        <w:rPr>
          <w:color w:val="000000" w:themeColor="text1"/>
          <w14:textFill>
            <w14:solidFill>
              <w14:schemeClr w14:val="tx1"/>
            </w14:solidFill>
          </w14:textFill>
        </w:rPr>
        <w:tab/>
      </w:r>
      <w:r>
        <w:rPr>
          <w:color w:val="000000" w:themeColor="text1"/>
          <w14:textFill>
            <w14:solidFill>
              <w14:schemeClr w14:val="tx1"/>
            </w14:solidFill>
          </w14:textFill>
        </w:rPr>
        <w:t xml:space="preserve">  C. At home.</w:t>
      </w:r>
    </w:p>
    <w:p>
      <w:pPr>
        <w:spacing w:line="320" w:lineRule="exact"/>
        <w:textAlignment w:val="center"/>
        <w:rPr>
          <w:color w:val="000000" w:themeColor="text1"/>
          <w14:textFill>
            <w14:solidFill>
              <w14:schemeClr w14:val="tx1"/>
            </w14:solidFill>
          </w14:textFill>
        </w:rPr>
      </w:pPr>
      <w:r>
        <w:rPr>
          <w:color w:val="000000" w:themeColor="text1"/>
          <w14:textFill>
            <w14:solidFill>
              <w14:schemeClr w14:val="tx1"/>
            </w14:solidFill>
          </w14:textFill>
        </w:rPr>
        <w:t>3. What will the woman probably do next?</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A. Get some medicine for the man.</w:t>
      </w:r>
      <w:r>
        <w:rPr>
          <w:color w:val="000000" w:themeColor="text1"/>
          <w14:textFill>
            <w14:solidFill>
              <w14:schemeClr w14:val="tx1"/>
            </w14:solidFill>
          </w14:textFill>
        </w:rPr>
        <w:tab/>
      </w:r>
      <w:r>
        <w:rPr>
          <w:color w:val="000000" w:themeColor="text1"/>
          <w14:textFill>
            <w14:solidFill>
              <w14:schemeClr w14:val="tx1"/>
            </w14:solidFill>
          </w14:textFill>
        </w:rPr>
        <w:t xml:space="preserve">  </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B. Send the man to the hospital.</w:t>
      </w:r>
      <w:r>
        <w:rPr>
          <w:color w:val="000000" w:themeColor="text1"/>
          <w14:textFill>
            <w14:solidFill>
              <w14:schemeClr w14:val="tx1"/>
            </w14:solidFill>
          </w14:textFill>
        </w:rPr>
        <w:tab/>
      </w:r>
      <w:r>
        <w:rPr>
          <w:color w:val="000000" w:themeColor="text1"/>
          <w14:textFill>
            <w14:solidFill>
              <w14:schemeClr w14:val="tx1"/>
            </w14:solidFill>
          </w14:textFill>
        </w:rPr>
        <w:t xml:space="preserve">  </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C. Check out of the hotel.</w:t>
      </w:r>
    </w:p>
    <w:p>
      <w:pPr>
        <w:spacing w:line="320" w:lineRule="exact"/>
        <w:textAlignment w:val="center"/>
        <w:rPr>
          <w:color w:val="000000" w:themeColor="text1"/>
          <w14:textFill>
            <w14:solidFill>
              <w14:schemeClr w14:val="tx1"/>
            </w14:solidFill>
          </w14:textFill>
        </w:rPr>
      </w:pPr>
      <w:r>
        <w:rPr>
          <w:color w:val="000000" w:themeColor="text1"/>
          <w14:textFill>
            <w14:solidFill>
              <w14:schemeClr w14:val="tx1"/>
            </w14:solidFill>
          </w14:textFill>
        </w:rPr>
        <w:t>4. What does the woman suggest the man do?</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A. Get a better job.</w:t>
      </w:r>
      <w:r>
        <w:rPr>
          <w:color w:val="000000" w:themeColor="text1"/>
          <w14:textFill>
            <w14:solidFill>
              <w14:schemeClr w14:val="tx1"/>
            </w14:solidFill>
          </w14:textFill>
        </w:rPr>
        <w:tab/>
      </w:r>
      <w:r>
        <w:rPr>
          <w:color w:val="000000" w:themeColor="text1"/>
          <w14:textFill>
            <w14:solidFill>
              <w14:schemeClr w14:val="tx1"/>
            </w14:solidFill>
          </w14:textFill>
        </w:rPr>
        <w:tab/>
      </w:r>
      <w:r>
        <w:rPr>
          <w:color w:val="000000" w:themeColor="text1"/>
          <w14:textFill>
            <w14:solidFill>
              <w14:schemeClr w14:val="tx1"/>
            </w14:solidFill>
          </w14:textFill>
        </w:rPr>
        <w:tab/>
      </w:r>
      <w:r>
        <w:rPr>
          <w:color w:val="000000" w:themeColor="text1"/>
          <w14:textFill>
            <w14:solidFill>
              <w14:schemeClr w14:val="tx1"/>
            </w14:solidFill>
          </w14:textFill>
        </w:rPr>
        <w:tab/>
      </w:r>
      <w:r>
        <w:rPr>
          <w:color w:val="000000" w:themeColor="text1"/>
          <w14:textFill>
            <w14:solidFill>
              <w14:schemeClr w14:val="tx1"/>
            </w14:solidFill>
          </w14:textFill>
        </w:rPr>
        <w:t xml:space="preserve">  B. Get his car repaired.</w:t>
      </w:r>
      <w:r>
        <w:rPr>
          <w:color w:val="000000" w:themeColor="text1"/>
          <w14:textFill>
            <w14:solidFill>
              <w14:schemeClr w14:val="tx1"/>
            </w14:solidFill>
          </w14:textFill>
        </w:rPr>
        <w:tab/>
      </w:r>
      <w:r>
        <w:rPr>
          <w:color w:val="000000" w:themeColor="text1"/>
          <w14:textFill>
            <w14:solidFill>
              <w14:schemeClr w14:val="tx1"/>
            </w14:solidFill>
          </w14:textFill>
        </w:rPr>
        <w:tab/>
      </w:r>
      <w:r>
        <w:rPr>
          <w:color w:val="000000" w:themeColor="text1"/>
          <w14:textFill>
            <w14:solidFill>
              <w14:schemeClr w14:val="tx1"/>
            </w14:solidFill>
          </w14:textFill>
        </w:rPr>
        <w:t xml:space="preserve">  C. Get a new car.</w:t>
      </w:r>
    </w:p>
    <w:p>
      <w:pPr>
        <w:spacing w:line="320" w:lineRule="exact"/>
        <w:textAlignment w:val="center"/>
        <w:rPr>
          <w:color w:val="000000" w:themeColor="text1"/>
          <w14:textFill>
            <w14:solidFill>
              <w14:schemeClr w14:val="tx1"/>
            </w14:solidFill>
          </w14:textFill>
        </w:rPr>
      </w:pPr>
      <w:r>
        <w:rPr>
          <w:color w:val="000000" w:themeColor="text1"/>
          <w14:textFill>
            <w14:solidFill>
              <w14:schemeClr w14:val="tx1"/>
            </w14:solidFill>
          </w14:textFill>
        </w:rPr>
        <w:t>5. Why did the girl apologize to the man?</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A. She didn’t know where she was going.</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B. She took the man’s phone by mistake.</w:t>
      </w:r>
    </w:p>
    <w:p>
      <w:pPr>
        <w:spacing w:line="320" w:lineRule="exact"/>
        <w:ind w:firstLine="210" w:firstLineChars="100"/>
        <w:textAlignment w:val="center"/>
        <w:rPr>
          <w:color w:val="000000" w:themeColor="text1"/>
          <w14:textFill>
            <w14:solidFill>
              <w14:schemeClr w14:val="tx1"/>
            </w14:solidFill>
          </w14:textFill>
        </w:rPr>
      </w:pPr>
      <w:r>
        <w:rPr>
          <w:color w:val="000000" w:themeColor="text1"/>
          <w14:textFill>
            <w14:solidFill>
              <w14:schemeClr w14:val="tx1"/>
            </w14:solidFill>
          </w14:textFill>
        </w:rPr>
        <w:t>C. She bumped into the man carelessly.</w:t>
      </w:r>
    </w:p>
    <w:p>
      <w:pPr>
        <w:tabs>
          <w:tab w:val="left" w:pos="2880"/>
          <w:tab w:val="left" w:pos="3060"/>
          <w:tab w:val="left" w:pos="5400"/>
          <w:tab w:val="left" w:pos="5760"/>
          <w:tab w:val="left" w:pos="5940"/>
        </w:tabs>
        <w:spacing w:line="320" w:lineRule="exact"/>
        <w:rPr>
          <w:rFonts w:asciiTheme="minorEastAsia" w:hAnsiTheme="minorEastAsia" w:eastAsiaTheme="minorEastAsia"/>
          <w:color w:val="000000" w:themeColor="text1"/>
          <w:kern w:val="0"/>
          <w:szCs w:val="21"/>
          <w14:textFill>
            <w14:solidFill>
              <w14:schemeClr w14:val="tx1"/>
            </w14:solidFill>
          </w14:textFill>
        </w:rPr>
      </w:pPr>
      <w:r>
        <w:rPr>
          <w:rFonts w:asciiTheme="minorEastAsia" w:hAnsiTheme="minorEastAsia" w:eastAsiaTheme="minorEastAsia"/>
          <w:color w:val="000000" w:themeColor="text1"/>
          <w:kern w:val="0"/>
          <w:szCs w:val="21"/>
          <w:lang w:val="zh-CN"/>
          <w14:textFill>
            <w14:solidFill>
              <w14:schemeClr w14:val="tx1"/>
            </w14:solidFill>
          </w14:textFill>
        </w:rPr>
        <w:t>第二节</w:t>
      </w:r>
      <w:r>
        <w:rPr>
          <w:rFonts w:asciiTheme="minorEastAsia" w:hAnsiTheme="minorEastAsia" w:eastAsiaTheme="minorEastAsia"/>
          <w:color w:val="000000" w:themeColor="text1"/>
          <w:szCs w:val="21"/>
          <w14:textFill>
            <w14:solidFill>
              <w14:schemeClr w14:val="tx1"/>
            </w14:solidFill>
          </w14:textFill>
        </w:rPr>
        <w:t>(共15小题；每小题</w:t>
      </w:r>
      <w:r>
        <w:rPr>
          <w:rFonts w:eastAsiaTheme="minorEastAsia"/>
          <w:color w:val="000000" w:themeColor="text1"/>
          <w:spacing w:val="-1"/>
          <w:szCs w:val="21"/>
          <w14:textFill>
            <w14:solidFill>
              <w14:schemeClr w14:val="tx1"/>
            </w14:solidFill>
          </w14:textFill>
        </w:rPr>
        <w:t>1.5</w:t>
      </w:r>
      <w:r>
        <w:rPr>
          <w:rFonts w:asciiTheme="minorEastAsia" w:hAnsiTheme="minorEastAsia" w:eastAsiaTheme="minorEastAsia"/>
          <w:color w:val="000000" w:themeColor="text1"/>
          <w:szCs w:val="21"/>
          <w14:textFill>
            <w14:solidFill>
              <w14:schemeClr w14:val="tx1"/>
            </w14:solidFill>
          </w14:textFill>
        </w:rPr>
        <w:t>分，满</w:t>
      </w:r>
      <w:r>
        <w:rPr>
          <w:rFonts w:eastAsiaTheme="minorEastAsia"/>
          <w:color w:val="000000" w:themeColor="text1"/>
          <w:spacing w:val="-1"/>
          <w:szCs w:val="21"/>
          <w14:textFill>
            <w14:solidFill>
              <w14:schemeClr w14:val="tx1"/>
            </w14:solidFill>
          </w14:textFill>
        </w:rPr>
        <w:t>分22.5</w:t>
      </w:r>
      <w:r>
        <w:rPr>
          <w:rFonts w:asciiTheme="minorEastAsia" w:hAnsiTheme="minorEastAsia" w:eastAsiaTheme="minorEastAsia"/>
          <w:color w:val="000000" w:themeColor="text1"/>
          <w:szCs w:val="21"/>
          <w14:textFill>
            <w14:solidFill>
              <w14:schemeClr w14:val="tx1"/>
            </w14:solidFill>
          </w14:textFill>
        </w:rPr>
        <w:t>分)</w:t>
      </w:r>
    </w:p>
    <w:p>
      <w:pPr>
        <w:tabs>
          <w:tab w:val="left" w:pos="360"/>
          <w:tab w:val="left" w:pos="2160"/>
          <w:tab w:val="left" w:pos="3780"/>
          <w:tab w:val="left" w:pos="5400"/>
        </w:tabs>
        <w:spacing w:line="320" w:lineRule="exact"/>
        <w:ind w:firstLine="420" w:firstLineChars="200"/>
        <w:rPr>
          <w:color w:val="000000" w:themeColor="text1"/>
          <w:spacing w:val="-1"/>
          <w:szCs w:val="21"/>
          <w14:textFill>
            <w14:solidFill>
              <w14:schemeClr w14:val="tx1"/>
            </w14:solidFill>
          </w14:textFill>
        </w:rPr>
      </w:pPr>
      <w:r>
        <w:rPr>
          <w:color w:val="000000" w:themeColor="text1"/>
          <w:szCs w:val="21"/>
          <w14:textFill>
            <w14:solidFill>
              <w14:schemeClr w14:val="tx1"/>
            </w14:solidFill>
          </w14:textFill>
        </w:rPr>
        <w:t>听下面5段对话或独白。</w:t>
      </w:r>
      <w:r>
        <w:rPr>
          <w:rFonts w:hint="eastAsia"/>
          <w:color w:val="000000" w:themeColor="text1"/>
          <w:szCs w:val="21"/>
          <w14:textFill>
            <w14:solidFill>
              <w14:schemeClr w14:val="tx1"/>
            </w14:solidFill>
          </w14:textFill>
        </w:rPr>
        <w:t>每段对话或独白后有2至4个小题，</w:t>
      </w:r>
      <w:r>
        <w:rPr>
          <w:color w:val="000000" w:themeColor="text1"/>
          <w:spacing w:val="-1"/>
          <w:szCs w:val="21"/>
          <w14:textFill>
            <w14:solidFill>
              <w14:schemeClr w14:val="tx1"/>
            </w14:solidFill>
          </w14:textFill>
        </w:rPr>
        <w:t>从题中所给的A、B、C三个选项中选出最佳选项，并标在试卷的相应位置。听每段对话</w:t>
      </w:r>
      <w:r>
        <w:rPr>
          <w:rFonts w:hint="eastAsia"/>
          <w:color w:val="000000" w:themeColor="text1"/>
          <w:spacing w:val="-1"/>
          <w:szCs w:val="21"/>
          <w14:textFill>
            <w14:solidFill>
              <w14:schemeClr w14:val="tx1"/>
            </w14:solidFill>
          </w14:textFill>
        </w:rPr>
        <w:t>或独白前，</w:t>
      </w:r>
      <w:r>
        <w:rPr>
          <w:color w:val="000000" w:themeColor="text1"/>
          <w:spacing w:val="-1"/>
          <w:szCs w:val="21"/>
          <w14:textFill>
            <w14:solidFill>
              <w14:schemeClr w14:val="tx1"/>
            </w14:solidFill>
          </w14:textFill>
        </w:rPr>
        <w:t>你</w:t>
      </w:r>
      <w:r>
        <w:rPr>
          <w:rFonts w:hint="eastAsia"/>
          <w:color w:val="000000" w:themeColor="text1"/>
          <w:spacing w:val="-1"/>
          <w:szCs w:val="21"/>
          <w14:textFill>
            <w14:solidFill>
              <w14:schemeClr w14:val="tx1"/>
            </w14:solidFill>
          </w14:textFill>
        </w:rPr>
        <w:t>将</w:t>
      </w:r>
      <w:r>
        <w:rPr>
          <w:color w:val="000000" w:themeColor="text1"/>
          <w:spacing w:val="-1"/>
          <w:szCs w:val="21"/>
          <w14:textFill>
            <w14:solidFill>
              <w14:schemeClr w14:val="tx1"/>
            </w14:solidFill>
          </w14:textFill>
        </w:rPr>
        <w:t>有5秒钟的时间</w:t>
      </w:r>
      <w:r>
        <w:rPr>
          <w:rFonts w:hint="eastAsia"/>
          <w:color w:val="000000" w:themeColor="text1"/>
          <w:spacing w:val="-1"/>
          <w:szCs w:val="21"/>
          <w14:textFill>
            <w14:solidFill>
              <w14:schemeClr w14:val="tx1"/>
            </w14:solidFill>
          </w14:textFill>
        </w:rPr>
        <w:t>阅读各个小题；听完后，各小题将给出5秒钟的作答时间。</w:t>
      </w:r>
      <w:r>
        <w:rPr>
          <w:color w:val="000000" w:themeColor="text1"/>
          <w:szCs w:val="21"/>
          <w14:textFill>
            <w14:solidFill>
              <w14:schemeClr w14:val="tx1"/>
            </w14:solidFill>
          </w14:textFill>
        </w:rPr>
        <w:t>每段对话或独白读两遍。</w:t>
      </w:r>
    </w:p>
    <w:p>
      <w:pPr>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听第</w:t>
      </w:r>
      <w:r>
        <w:rPr>
          <w:rFonts w:eastAsiaTheme="minorEastAsia"/>
          <w:color w:val="000000" w:themeColor="text1"/>
          <w:spacing w:val="-1"/>
          <w:szCs w:val="21"/>
          <w14:textFill>
            <w14:solidFill>
              <w14:schemeClr w14:val="tx1"/>
            </w14:solidFill>
          </w14:textFill>
        </w:rPr>
        <w:t>6</w:t>
      </w:r>
      <w:r>
        <w:rPr>
          <w:color w:val="000000" w:themeColor="text1"/>
          <w:szCs w:val="21"/>
          <w14:textFill>
            <w14:solidFill>
              <w14:schemeClr w14:val="tx1"/>
            </w14:solidFill>
          </w14:textFill>
        </w:rPr>
        <w:t>段材料，回答第6</w:t>
      </w:r>
      <w:r>
        <w:rPr>
          <w:rFonts w:hint="eastAsia"/>
          <w:color w:val="000000" w:themeColor="text1"/>
          <w:szCs w:val="21"/>
          <w14:textFill>
            <w14:solidFill>
              <w14:schemeClr w14:val="tx1"/>
            </w14:solidFill>
          </w14:textFill>
        </w:rPr>
        <w:t>至</w:t>
      </w:r>
      <w:r>
        <w:rPr>
          <w:color w:val="000000" w:themeColor="text1"/>
          <w:szCs w:val="21"/>
          <w14:textFill>
            <w14:solidFill>
              <w14:schemeClr w14:val="tx1"/>
            </w14:solidFill>
          </w14:textFill>
        </w:rPr>
        <w:t xml:space="preserve">7题。 </w:t>
      </w:r>
    </w:p>
    <w:p>
      <w:pPr>
        <w:spacing w:line="32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6. What does the man prefer?</w:t>
      </w:r>
    </w:p>
    <w:p>
      <w:pPr>
        <w:spacing w:line="32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w:t>
      </w:r>
      <w:r>
        <w:rPr>
          <w:color w:val="000000" w:themeColor="text1"/>
          <w14:textFill>
            <w14:solidFill>
              <w14:schemeClr w14:val="tx1"/>
            </w14:solidFill>
          </w14:textFill>
        </w:rPr>
        <w:t>Getting</w:t>
      </w:r>
      <w:r>
        <w:rPr>
          <w:rFonts w:eastAsia="Times New Roman"/>
          <w:color w:val="000000" w:themeColor="text1"/>
          <w14:textFill>
            <w14:solidFill>
              <w14:schemeClr w14:val="tx1"/>
            </w14:solidFill>
          </w14:textFill>
        </w:rPr>
        <w:t xml:space="preserve"> to the airport cheaply.    </w:t>
      </w:r>
    </w:p>
    <w:p>
      <w:pPr>
        <w:spacing w:line="32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B. </w:t>
      </w:r>
      <w:r>
        <w:rPr>
          <w:color w:val="000000" w:themeColor="text1"/>
          <w14:textFill>
            <w14:solidFill>
              <w14:schemeClr w14:val="tx1"/>
            </w14:solidFill>
          </w14:textFill>
        </w:rPr>
        <w:t>Getting</w:t>
      </w:r>
      <w:r>
        <w:rPr>
          <w:rFonts w:eastAsia="Times New Roman"/>
          <w:color w:val="000000" w:themeColor="text1"/>
          <w14:textFill>
            <w14:solidFill>
              <w14:schemeClr w14:val="tx1"/>
            </w14:solidFill>
          </w14:textFill>
        </w:rPr>
        <w:t xml:space="preserve"> to the airport quickly.   </w:t>
      </w:r>
    </w:p>
    <w:p>
      <w:pPr>
        <w:spacing w:line="32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C. </w:t>
      </w:r>
      <w:r>
        <w:rPr>
          <w:color w:val="000000" w:themeColor="text1"/>
          <w14:textFill>
            <w14:solidFill>
              <w14:schemeClr w14:val="tx1"/>
            </w14:solidFill>
          </w14:textFill>
        </w:rPr>
        <w:t>Getting</w:t>
      </w:r>
      <w:r>
        <w:rPr>
          <w:rFonts w:eastAsia="Times New Roman"/>
          <w:color w:val="000000" w:themeColor="text1"/>
          <w14:textFill>
            <w14:solidFill>
              <w14:schemeClr w14:val="tx1"/>
            </w14:solidFill>
          </w14:textFill>
        </w:rPr>
        <w:t xml:space="preserve"> to the airport comfortably.</w:t>
      </w:r>
    </w:p>
    <w:p>
      <w:pPr>
        <w:spacing w:line="32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7. Where will the man need to change the train?</w:t>
      </w:r>
    </w:p>
    <w:p>
      <w:pPr>
        <w:spacing w:line="320" w:lineRule="exact"/>
        <w:ind w:firstLine="315" w:firstLineChars="150"/>
        <w:jc w:val="left"/>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On the left of the office. </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B. At Grove Street.</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C. At No. 12 subway station.</w:t>
      </w:r>
    </w:p>
    <w:p>
      <w:pPr>
        <w:keepNext w:val="0"/>
        <w:keepLines w:val="0"/>
        <w:pageBreakBefore w:val="0"/>
        <w:widowControl w:val="0"/>
        <w:kinsoku/>
        <w:wordWrap/>
        <w:overflowPunct/>
        <w:topLinePunct w:val="0"/>
        <w:autoSpaceDE/>
        <w:autoSpaceDN/>
        <w:bidi w:val="0"/>
        <w:adjustRightInd/>
        <w:snapToGrid/>
        <w:spacing w:line="30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听第7段材料，回答第8至10题。 </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8. How much does the man pay for car insurance?</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A. $100 a month.</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B. $200 a month.</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C. $200 a year.</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9. What does the woman mean by saying “Men always cost more to insure than women”?</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A. The man is a great driver.</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B. Men drive more carelessly than women.</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C. The man pays too much money for insurance.</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10. What does the man think of the woman’s driving?</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She </w:t>
      </w:r>
      <w:r>
        <w:rPr>
          <w:color w:val="000000" w:themeColor="text1"/>
          <w14:textFill>
            <w14:solidFill>
              <w14:schemeClr w14:val="tx1"/>
            </w14:solidFill>
          </w14:textFill>
        </w:rPr>
        <w:t>drives</w:t>
      </w:r>
      <w:r>
        <w:rPr>
          <w:rFonts w:eastAsia="Times New Roman"/>
          <w:color w:val="000000" w:themeColor="text1"/>
          <w14:textFill>
            <w14:solidFill>
              <w14:schemeClr w14:val="tx1"/>
            </w14:solidFill>
          </w14:textFill>
        </w:rPr>
        <w:t xml:space="preserve"> with care.</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B. Fewer accidents are her fault.</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C. Less </w:t>
      </w:r>
      <w:r>
        <w:rPr>
          <w:color w:val="000000" w:themeColor="text1"/>
          <w14:textFill>
            <w14:solidFill>
              <w14:schemeClr w14:val="tx1"/>
            </w14:solidFill>
          </w14:textFill>
        </w:rPr>
        <w:t>driving</w:t>
      </w:r>
      <w:r>
        <w:rPr>
          <w:rFonts w:eastAsia="Times New Roman"/>
          <w:color w:val="000000" w:themeColor="text1"/>
          <w14:textFill>
            <w14:solidFill>
              <w14:schemeClr w14:val="tx1"/>
            </w14:solidFill>
          </w14:textFill>
        </w:rPr>
        <w:t xml:space="preserve"> frequency makes low insurance.</w:t>
      </w:r>
    </w:p>
    <w:p>
      <w:pPr>
        <w:keepNext w:val="0"/>
        <w:keepLines w:val="0"/>
        <w:pageBreakBefore w:val="0"/>
        <w:widowControl w:val="0"/>
        <w:kinsoku/>
        <w:wordWrap/>
        <w:overflowPunct/>
        <w:topLinePunct w:val="0"/>
        <w:autoSpaceDE/>
        <w:autoSpaceDN/>
        <w:bidi w:val="0"/>
        <w:adjustRightInd/>
        <w:snapToGrid/>
        <w:spacing w:line="30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听第8段材料，回答第11至12题。 </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11. What is the difference between the first two sandwiches?</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The </w:t>
      </w:r>
      <w:r>
        <w:rPr>
          <w:color w:val="000000" w:themeColor="text1"/>
          <w14:textFill>
            <w14:solidFill>
              <w14:schemeClr w14:val="tx1"/>
            </w14:solidFill>
          </w14:textFill>
        </w:rPr>
        <w:t>vegetables</w:t>
      </w:r>
      <w:r>
        <w:rPr>
          <w:rFonts w:eastAsia="Times New Roman"/>
          <w:color w:val="000000" w:themeColor="text1"/>
          <w14:textFill>
            <w14:solidFill>
              <w14:schemeClr w14:val="tx1"/>
            </w14:solidFill>
          </w14:textFill>
        </w:rPr>
        <w:t>.</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B. The meat.</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C. The bread.</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12. Where does the conversation take place?</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In a </w:t>
      </w:r>
      <w:r>
        <w:rPr>
          <w:color w:val="000000" w:themeColor="text1"/>
          <w14:textFill>
            <w14:solidFill>
              <w14:schemeClr w14:val="tx1"/>
            </w14:solidFill>
          </w14:textFill>
        </w:rPr>
        <w:t>grocery</w:t>
      </w:r>
      <w:r>
        <w:rPr>
          <w:rFonts w:eastAsia="Times New Roman"/>
          <w:color w:val="000000" w:themeColor="text1"/>
          <w14:textFill>
            <w14:solidFill>
              <w14:schemeClr w14:val="tx1"/>
            </w14:solidFill>
          </w14:textFill>
        </w:rPr>
        <w:t xml:space="preserve"> store.</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B. In a supermarket.</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C. In a fast-food restaurant.</w:t>
      </w:r>
    </w:p>
    <w:p>
      <w:pPr>
        <w:keepNext w:val="0"/>
        <w:keepLines w:val="0"/>
        <w:pageBreakBefore w:val="0"/>
        <w:widowControl w:val="0"/>
        <w:kinsoku/>
        <w:wordWrap/>
        <w:overflowPunct/>
        <w:topLinePunct w:val="0"/>
        <w:autoSpaceDE/>
        <w:autoSpaceDN/>
        <w:bidi w:val="0"/>
        <w:adjustRightInd/>
        <w:snapToGrid/>
        <w:spacing w:line="30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听第9段材料，回答第13至16题。 </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13. Why does the woman want to study psychology?</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It </w:t>
      </w:r>
      <w:r>
        <w:rPr>
          <w:color w:val="000000" w:themeColor="text1"/>
          <w14:textFill>
            <w14:solidFill>
              <w14:schemeClr w14:val="tx1"/>
            </w14:solidFill>
          </w14:textFill>
        </w:rPr>
        <w:t>would</w:t>
      </w:r>
      <w:r>
        <w:rPr>
          <w:rFonts w:eastAsia="Times New Roman"/>
          <w:color w:val="000000" w:themeColor="text1"/>
          <w14:textFill>
            <w14:solidFill>
              <w14:schemeClr w14:val="tx1"/>
            </w14:solidFill>
          </w14:textFill>
        </w:rPr>
        <w:t xml:space="preserve"> be easy to find a job.</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B. She would get good grades.</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C. She </w:t>
      </w:r>
      <w:r>
        <w:rPr>
          <w:color w:val="000000" w:themeColor="text1"/>
          <w14:textFill>
            <w14:solidFill>
              <w14:schemeClr w14:val="tx1"/>
            </w14:solidFill>
          </w14:textFill>
        </w:rPr>
        <w:t>has</w:t>
      </w:r>
      <w:r>
        <w:rPr>
          <w:rFonts w:eastAsia="Times New Roman"/>
          <w:color w:val="000000" w:themeColor="text1"/>
          <w14:textFill>
            <w14:solidFill>
              <w14:schemeClr w14:val="tx1"/>
            </w14:solidFill>
          </w14:textFill>
        </w:rPr>
        <w:t xml:space="preserve"> been interested in psychology.</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14. What degree does the woman already have?</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A. A B. A. degree.</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B. A Ph.D. degree.</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C. A master’s degree.</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15. What does the woman plan to do when she graduates?</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A. Find a job in Wall Street.</w:t>
      </w:r>
      <w:r>
        <w:rPr>
          <w:rFonts w:eastAsia="Times New Roman"/>
          <w:color w:val="000000" w:themeColor="text1"/>
          <w14:textFill>
            <w14:solidFill>
              <w14:schemeClr w14:val="tx1"/>
            </w14:solidFill>
          </w14:textFill>
        </w:rPr>
        <w:tab/>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B. Wait for the perfect opportunity.</w:t>
      </w:r>
      <w:r>
        <w:rPr>
          <w:rFonts w:eastAsia="Times New Roman"/>
          <w:color w:val="000000" w:themeColor="text1"/>
          <w14:textFill>
            <w14:solidFill>
              <w14:schemeClr w14:val="tx1"/>
            </w14:solidFill>
          </w14:textFill>
        </w:rPr>
        <w:tab/>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C. Start from a small job and keep working.</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16. What does the man think of the woman’s idea?</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She </w:t>
      </w:r>
      <w:r>
        <w:rPr>
          <w:color w:val="000000" w:themeColor="text1"/>
          <w14:textFill>
            <w14:solidFill>
              <w14:schemeClr w14:val="tx1"/>
            </w14:solidFill>
          </w14:textFill>
        </w:rPr>
        <w:t>might</w:t>
      </w:r>
      <w:r>
        <w:rPr>
          <w:rFonts w:eastAsia="Times New Roman"/>
          <w:color w:val="000000" w:themeColor="text1"/>
          <w14:textFill>
            <w14:solidFill>
              <w14:schemeClr w14:val="tx1"/>
            </w14:solidFill>
          </w14:textFill>
        </w:rPr>
        <w:t xml:space="preserve"> have difficulty making friends.</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B. Their kids might not support her.</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C. It </w:t>
      </w:r>
      <w:r>
        <w:rPr>
          <w:color w:val="000000" w:themeColor="text1"/>
          <w14:textFill>
            <w14:solidFill>
              <w14:schemeClr w14:val="tx1"/>
            </w14:solidFill>
          </w14:textFill>
        </w:rPr>
        <w:t>might</w:t>
      </w:r>
      <w:r>
        <w:rPr>
          <w:rFonts w:eastAsia="Times New Roman"/>
          <w:color w:val="000000" w:themeColor="text1"/>
          <w14:textFill>
            <w14:solidFill>
              <w14:schemeClr w14:val="tx1"/>
            </w14:solidFill>
          </w14:textFill>
        </w:rPr>
        <w:t xml:space="preserve"> be hard to support the family.</w:t>
      </w:r>
    </w:p>
    <w:p>
      <w:pPr>
        <w:keepNext w:val="0"/>
        <w:keepLines w:val="0"/>
        <w:pageBreakBefore w:val="0"/>
        <w:widowControl w:val="0"/>
        <w:kinsoku/>
        <w:wordWrap/>
        <w:overflowPunct/>
        <w:topLinePunct w:val="0"/>
        <w:autoSpaceDE/>
        <w:autoSpaceDN/>
        <w:bidi w:val="0"/>
        <w:adjustRightInd/>
        <w:snapToGrid/>
        <w:spacing w:line="30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听第10段材料，回答第17至20题。 </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17. Who is the speaker talking to?</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w:t>
      </w:r>
      <w:r>
        <w:rPr>
          <w:color w:val="000000" w:themeColor="text1"/>
          <w14:textFill>
            <w14:solidFill>
              <w14:schemeClr w14:val="tx1"/>
            </w14:solidFill>
          </w14:textFill>
        </w:rPr>
        <w:t>Psychology</w:t>
      </w:r>
      <w:r>
        <w:rPr>
          <w:rFonts w:eastAsia="Times New Roman"/>
          <w:color w:val="000000" w:themeColor="text1"/>
          <w14:textFill>
            <w14:solidFill>
              <w14:schemeClr w14:val="tx1"/>
            </w14:solidFill>
          </w14:textFill>
        </w:rPr>
        <w:t xml:space="preserve"> majors.</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B. Psychology teachers.</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C. High school students.</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18. How long does each lecture last?</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w:t>
      </w:r>
      <w:r>
        <w:rPr>
          <w:color w:val="000000" w:themeColor="text1"/>
          <w14:textFill>
            <w14:solidFill>
              <w14:schemeClr w14:val="tx1"/>
            </w14:solidFill>
          </w14:textFill>
        </w:rPr>
        <w:t>One</w:t>
      </w:r>
      <w:r>
        <w:rPr>
          <w:rFonts w:eastAsia="Times New Roman"/>
          <w:color w:val="000000" w:themeColor="text1"/>
          <w14:textFill>
            <w14:solidFill>
              <w14:schemeClr w14:val="tx1"/>
            </w14:solidFill>
          </w14:textFill>
        </w:rPr>
        <w:t xml:space="preserve"> hour.</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B. Two hours.</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C. One and a half hours.</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19. What does the speaker say about the exams?</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w:t>
      </w:r>
      <w:r>
        <w:rPr>
          <w:color w:val="000000" w:themeColor="text1"/>
          <w14:textFill>
            <w14:solidFill>
              <w14:schemeClr w14:val="tx1"/>
            </w14:solidFill>
          </w14:textFill>
        </w:rPr>
        <w:t>There</w:t>
      </w:r>
      <w:r>
        <w:rPr>
          <w:rFonts w:eastAsia="Times New Roman"/>
          <w:color w:val="000000" w:themeColor="text1"/>
          <w14:textFill>
            <w14:solidFill>
              <w14:schemeClr w14:val="tx1"/>
            </w14:solidFill>
          </w14:textFill>
        </w:rPr>
        <w:t xml:space="preserve"> will be six exams.</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B. </w:t>
      </w:r>
      <w:r>
        <w:rPr>
          <w:color w:val="000000" w:themeColor="text1"/>
          <w14:textFill>
            <w14:solidFill>
              <w14:schemeClr w14:val="tx1"/>
            </w14:solidFill>
          </w14:textFill>
        </w:rPr>
        <w:t>They</w:t>
      </w:r>
      <w:r>
        <w:rPr>
          <w:rFonts w:eastAsia="Times New Roman"/>
          <w:color w:val="000000" w:themeColor="text1"/>
          <w14:textFill>
            <w14:solidFill>
              <w14:schemeClr w14:val="tx1"/>
            </w14:solidFill>
          </w14:textFill>
        </w:rPr>
        <w:t xml:space="preserve"> are harder than might be expected.</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C. </w:t>
      </w:r>
      <w:r>
        <w:rPr>
          <w:color w:val="000000" w:themeColor="text1"/>
          <w14:textFill>
            <w14:solidFill>
              <w14:schemeClr w14:val="tx1"/>
            </w14:solidFill>
          </w14:textFill>
        </w:rPr>
        <w:t>Students</w:t>
      </w:r>
      <w:r>
        <w:rPr>
          <w:rFonts w:eastAsia="Times New Roman"/>
          <w:color w:val="000000" w:themeColor="text1"/>
          <w14:textFill>
            <w14:solidFill>
              <w14:schemeClr w14:val="tx1"/>
            </w14:solidFill>
          </w14:textFill>
        </w:rPr>
        <w:t xml:space="preserve"> are allowed to miss one exam.</w:t>
      </w:r>
    </w:p>
    <w:p>
      <w:pPr>
        <w:keepNext w:val="0"/>
        <w:keepLines w:val="0"/>
        <w:pageBreakBefore w:val="0"/>
        <w:widowControl w:val="0"/>
        <w:kinsoku/>
        <w:wordWrap/>
        <w:overflowPunct/>
        <w:topLinePunct w:val="0"/>
        <w:autoSpaceDE/>
        <w:autoSpaceDN/>
        <w:bidi w:val="0"/>
        <w:adjustRightInd/>
        <w:snapToGrid/>
        <w:spacing w:line="300" w:lineRule="exact"/>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20. How can students reach the speaker outside of class?</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 xml:space="preserve">A. </w:t>
      </w:r>
      <w:r>
        <w:rPr>
          <w:color w:val="000000" w:themeColor="text1"/>
          <w14:textFill>
            <w14:solidFill>
              <w14:schemeClr w14:val="tx1"/>
            </w14:solidFill>
          </w14:textFill>
        </w:rPr>
        <w:t>Mainly</w:t>
      </w:r>
      <w:r>
        <w:rPr>
          <w:rFonts w:eastAsia="Times New Roman"/>
          <w:color w:val="000000" w:themeColor="text1"/>
          <w14:textFill>
            <w14:solidFill>
              <w14:schemeClr w14:val="tx1"/>
            </w14:solidFill>
          </w14:textFill>
        </w:rPr>
        <w:t xml:space="preserve"> by email.</w:t>
      </w:r>
      <w:r>
        <w:rPr>
          <w:rFonts w:eastAsia="Times New Roman"/>
          <w:color w:val="000000" w:themeColor="text1"/>
          <w14:textFill>
            <w14:solidFill>
              <w14:schemeClr w14:val="tx1"/>
            </w14:solidFill>
          </w14:textFill>
        </w:rPr>
        <w:tab/>
      </w:r>
      <w:r>
        <w:rPr>
          <w:rFonts w:eastAsia="Times New Roman"/>
          <w:color w:val="000000" w:themeColor="text1"/>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adjustRightInd/>
        <w:snapToGrid/>
        <w:spacing w:line="30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B. By calling him directly.</w:t>
      </w:r>
      <w:r>
        <w:rPr>
          <w:rFonts w:eastAsia="Times New Roman"/>
          <w:color w:val="000000" w:themeColor="text1"/>
          <w14:textFill>
            <w14:solidFill>
              <w14:schemeClr w14:val="tx1"/>
            </w14:solidFill>
          </w14:textFill>
        </w:rPr>
        <w:tab/>
      </w:r>
    </w:p>
    <w:p>
      <w:pPr>
        <w:spacing w:line="320" w:lineRule="exact"/>
        <w:ind w:firstLine="315" w:firstLineChars="150"/>
        <w:textAlignment w:val="center"/>
        <w:rPr>
          <w:rFonts w:eastAsia="Times New Roman"/>
          <w:color w:val="000000" w:themeColor="text1"/>
          <w14:textFill>
            <w14:solidFill>
              <w14:schemeClr w14:val="tx1"/>
            </w14:solidFill>
          </w14:textFill>
        </w:rPr>
      </w:pPr>
      <w:r>
        <w:rPr>
          <w:rFonts w:eastAsia="Times New Roman"/>
          <w:color w:val="000000" w:themeColor="text1"/>
          <w14:textFill>
            <w14:solidFill>
              <w14:schemeClr w14:val="tx1"/>
            </w14:solidFill>
          </w14:textFill>
        </w:rPr>
        <w:t>C. By visiting the teacher through weekdays.</w:t>
      </w:r>
    </w:p>
    <w:p>
      <w:pPr>
        <w:spacing w:line="320" w:lineRule="exact"/>
        <w:rPr>
          <w:b/>
          <w:color w:val="000000" w:themeColor="text1"/>
          <w:szCs w:val="21"/>
          <w14:textFill>
            <w14:solidFill>
              <w14:schemeClr w14:val="tx1"/>
            </w14:solidFill>
          </w14:textFill>
        </w:rPr>
      </w:pPr>
    </w:p>
    <w:p>
      <w:pPr>
        <w:spacing w:line="320" w:lineRule="exact"/>
        <w:rPr>
          <w:b/>
          <w:color w:val="000000" w:themeColor="text1"/>
          <w:szCs w:val="21"/>
          <w14:textFill>
            <w14:solidFill>
              <w14:schemeClr w14:val="tx1"/>
            </w14:solidFill>
          </w14:textFill>
        </w:rPr>
      </w:pPr>
    </w:p>
    <w:p>
      <w:pPr>
        <w:spacing w:line="320" w:lineRule="exact"/>
        <w:rPr>
          <w:rFonts w:eastAsia="Times New Roman"/>
          <w:color w:val="000000" w:themeColor="text1"/>
          <w14:textFill>
            <w14:solidFill>
              <w14:schemeClr w14:val="tx1"/>
            </w14:solidFill>
          </w14:textFill>
        </w:rPr>
      </w:pPr>
      <w:r>
        <w:rPr>
          <w:b/>
          <w:color w:val="000000" w:themeColor="text1"/>
          <w:szCs w:val="21"/>
          <w14:textFill>
            <w14:solidFill>
              <w14:schemeClr w14:val="tx1"/>
            </w14:solidFill>
          </w14:textFill>
        </w:rPr>
        <w:t>第二部分：阅读理解(共两节，满分35分)</w:t>
      </w:r>
    </w:p>
    <w:p>
      <w:pPr>
        <w:spacing w:line="320" w:lineRule="exact"/>
        <w:rPr>
          <w:rFonts w:asciiTheme="minorEastAsia" w:hAnsiTheme="minorEastAsia" w:eastAsiaTheme="minorEastAsia"/>
          <w:b/>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第一节 （共</w:t>
      </w:r>
      <w:r>
        <w:rPr>
          <w:rFonts w:eastAsiaTheme="minorEastAsia"/>
          <w:color w:val="000000" w:themeColor="text1"/>
          <w:spacing w:val="-1"/>
          <w:szCs w:val="21"/>
          <w14:textFill>
            <w14:solidFill>
              <w14:schemeClr w14:val="tx1"/>
            </w14:solidFill>
          </w14:textFill>
        </w:rPr>
        <w:t>10小题，每小题2.5分，满分25</w:t>
      </w:r>
      <w:r>
        <w:rPr>
          <w:rFonts w:asciiTheme="minorEastAsia" w:hAnsiTheme="minorEastAsia" w:eastAsiaTheme="minorEastAsia"/>
          <w:color w:val="000000" w:themeColor="text1"/>
          <w:szCs w:val="21"/>
          <w14:textFill>
            <w14:solidFill>
              <w14:schemeClr w14:val="tx1"/>
            </w14:solidFill>
          </w14:textFill>
        </w:rPr>
        <w:t>分)</w:t>
      </w:r>
    </w:p>
    <w:p>
      <w:pPr>
        <w:spacing w:line="320" w:lineRule="exact"/>
        <w:ind w:firstLine="420" w:firstLineChars="200"/>
        <w:rPr>
          <w:b/>
          <w:color w:val="000000" w:themeColor="text1"/>
          <w:szCs w:val="21"/>
          <w14:textFill>
            <w14:solidFill>
              <w14:schemeClr w14:val="tx1"/>
            </w14:solidFill>
          </w14:textFill>
        </w:rPr>
      </w:pPr>
      <w:r>
        <w:rPr>
          <w:color w:val="000000" w:themeColor="text1"/>
          <w:szCs w:val="21"/>
          <w14:textFill>
            <w14:solidFill>
              <w14:schemeClr w14:val="tx1"/>
            </w14:solidFill>
          </w14:textFill>
        </w:rPr>
        <w:t>阅读下列短文，从每题所给的四个选项（A、B、C和D）中，选出最佳选项，并在答题卡上将该选项标号涂黑。</w:t>
      </w:r>
    </w:p>
    <w:p>
      <w:pPr>
        <w:spacing w:line="320" w:lineRule="exact"/>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A</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The very next day we did actually make our start upon this remarkable expedition (探险). At dawn and at sunset, the monkeys screamed together and the parrots started making their high-pitched (声调高的) noise, but during the hot hours of the day only the loud noise of insects, like the beat of a distant surf, filled the ear, while nothing moved amongst the views of huge tree trunks, fading away into the darkness which held us in. Once some creature, an anteater（食蚁兽）or a bear, walked awkwardly amid the shadows. It was the only sign of life which I had seen in this great Amazonian forest. </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And yet there were signs that even human life itself was not far from us in those mysterious dark corners. On the third day out we were aware of a strange, deep, rhythmic beat in the air, coming and going on and off throughout the morning. The two boats were moving within a few yards of each other when first we heard it, and our guides remained still, as if they had been turned to bronze.</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“What is it, then?” I asked.</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“War drums,” said Gomez. “Native people, aggressive, not friendly; they watch us every mile of the way; kill us if they can.”</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“How can they watch us?” I asked, gazing into the dark.</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“The native people know. They talk the drum talk to each other. Kill us if they can.”</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By the afternoon of that day—my pocket diary shows me that it was Tuesday, August 18th—at least six or seven drums were beating from various points. Sometimes they beat quickly, sometimes slowly, sometimes in obvious question and answer, one far to the east breaking out in a high-pitched beat, and being followed after a pause by a deep roll from the north. There was something incredibly nerve-shaking and threatening in that constant noise, which seemed to shape itself into the words: “We will kill you if we can.” No one ever moved in the silent woods.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That night we tied our boats with heavy stones for anchors (锚) in the centre of the stream, and made every preparation for a possible attack. Nothing came, however, and with the dawn we pushed upon our way, the drum-beating dying out behind us.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21. What does the author intend to do in paragraph 1?</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A. Show his preference for nature.</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B. Create an atmosphere of mystery.</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C. Emphasize the importance of the expedition.</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D. Admire the splendid scenery in Amazonian forest </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22. How did the guides feel when the drums started?</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A. Curious.</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Confused.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Relieved.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Scared.</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23. Why did the natives change the speed of the drums?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A. To practice their drum skills.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To interact with each other.</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C. To attract the visitors in the forest.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To frighten off the dangerous animals.</w:t>
      </w:r>
    </w:p>
    <w:p>
      <w:pPr>
        <w:spacing w:line="320" w:lineRule="exact"/>
        <w:jc w:val="center"/>
        <w:rPr>
          <w:b/>
          <w:bCs/>
          <w:color w:val="000000" w:themeColor="text1"/>
          <w:szCs w:val="21"/>
          <w14:textFill>
            <w14:solidFill>
              <w14:schemeClr w14:val="tx1"/>
            </w14:solidFill>
          </w14:textFill>
        </w:rPr>
      </w:pPr>
    </w:p>
    <w:p>
      <w:pPr>
        <w:spacing w:line="320" w:lineRule="exact"/>
        <w:jc w:val="center"/>
        <w:rPr>
          <w:b/>
          <w:bCs/>
          <w:color w:val="000000" w:themeColor="text1"/>
          <w:szCs w:val="21"/>
          <w14:textFill>
            <w14:solidFill>
              <w14:schemeClr w14:val="tx1"/>
            </w14:solidFill>
          </w14:textFill>
        </w:rPr>
      </w:pPr>
    </w:p>
    <w:p>
      <w:pPr>
        <w:spacing w:line="320" w:lineRule="exact"/>
        <w:jc w:val="center"/>
        <w:rPr>
          <w:b/>
          <w:bCs/>
          <w:color w:val="000000" w:themeColor="text1"/>
          <w:szCs w:val="21"/>
          <w14:textFill>
            <w14:solidFill>
              <w14:schemeClr w14:val="tx1"/>
            </w14:solidFill>
          </w14:textFill>
        </w:rPr>
      </w:pPr>
      <w:r>
        <w:rPr>
          <w:b/>
          <w:bCs/>
          <w:color w:val="000000" w:themeColor="text1"/>
          <w:szCs w:val="21"/>
          <w14:textFill>
            <w14:solidFill>
              <w14:schemeClr w14:val="tx1"/>
            </w14:solidFill>
          </w14:textFill>
        </w:rPr>
        <w:t>B</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In Central America, sea turtle eggs are a popular cuisine dish. The eggs are hugely and secretly harvested onto tables, leaving the sea turtles listed as threatened. Yet we simply do not have the ability to continuously guard large beaches. Scientist Kim Williams was thinking hard when she had an “aha” moment: How about placing a fake egg containing a GPS tracker.</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That’s how the special eggs come in. To build them, Williams and colleagues used a 3D printer. Then, they fixed in the smallest GPS tracking devices. As mother turtles laid their eggs under cover of night, the researchers slipped a single spy egg into each nest. Once they are covered in sand from the real ones, “it’s very difficult to tell the difference”, says Williams.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Of the 101 spy eggs, 25 were taken away while six of them were quickly discovered and left on the beach. The team received tracking data with the farthest egg travelling 137 kilometers inland and stopping at a local supermarket. The spy egg sent its final signal the next day from a personal house, suggesting that the research team had tracked the eggs all the way. The researchers stress that the tracker is not a way to catch local thieves: many of whom are living in poverty, but rather a tool to better understand how the deal goes.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Still stopping stealing is not as simple as handing the tracking data over to the police. Across Central America, trade in sea turtle eggs can be legally ambiguous. In Costa Rica: for example, it is illegal to steal and sell sea turtle eggs but buying them is not a crime. It is not black and white. </w:t>
      </w:r>
      <w:bookmarkStart w:id="0" w:name="OLE_LINK3"/>
      <w:bookmarkStart w:id="1" w:name="OLE_LINK4"/>
      <w:r>
        <w:rPr>
          <w:color w:val="000000" w:themeColor="text1"/>
          <w:szCs w:val="21"/>
          <w14:textFill>
            <w14:solidFill>
              <w14:schemeClr w14:val="tx1"/>
            </w14:solidFill>
          </w14:textFill>
        </w:rPr>
        <w:t>Meanwhile, local support is in need above all. “It, but not tracking with eggs, is the real meat and potatoes of conservation,” says Williams.</w:t>
      </w:r>
    </w:p>
    <w:bookmarkEnd w:id="0"/>
    <w:bookmarkEnd w:id="1"/>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24. What is the major threat to the existence of sea turtles?</w:t>
      </w:r>
    </w:p>
    <w:p>
      <w:pPr>
        <w:tabs>
          <w:tab w:val="left" w:pos="630"/>
          <w:tab w:val="left" w:pos="4365"/>
          <w:tab w:val="left" w:pos="5575"/>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A. Unsafe GPS trackers.</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B. Unguarded Sea Beaches.</w:t>
      </w:r>
    </w:p>
    <w:p>
      <w:pPr>
        <w:tabs>
          <w:tab w:val="left" w:pos="630"/>
          <w:tab w:val="left" w:pos="3360"/>
          <w:tab w:val="left" w:pos="5575"/>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C. The popular dishes of sea turtles.         D. The overhunt of turtle eggs.</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25. How does Williams explain her study in paragraph 2?</w:t>
      </w:r>
    </w:p>
    <w:p>
      <w:pPr>
        <w:tabs>
          <w:tab w:val="left" w:pos="630"/>
          <w:tab w:val="left" w:pos="4365"/>
          <w:tab w:val="left" w:pos="5175"/>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A. By listing scientific data.</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B. By distinguishing the differences.</w:t>
      </w:r>
    </w:p>
    <w:p>
      <w:pPr>
        <w:tabs>
          <w:tab w:val="left" w:pos="630"/>
          <w:tab w:val="left" w:pos="4355"/>
          <w:tab w:val="left" w:pos="5675"/>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C. By clarifying the process.</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D. By demonstrating an expert’s statement.</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26. The researchers tracked so many spy eggs to____________.</w:t>
      </w:r>
    </w:p>
    <w:p>
      <w:pPr>
        <w:tabs>
          <w:tab w:val="left" w:pos="630"/>
          <w:tab w:val="left" w:pos="4365"/>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 xml:space="preserve">A. test the GPS trackers </w:t>
      </w:r>
      <w:r>
        <w:rPr>
          <w:color w:val="000000" w:themeColor="text1"/>
          <w:kern w:val="0"/>
          <w14:textFill>
            <w14:solidFill>
              <w14:schemeClr w14:val="tx1"/>
            </w14:solidFill>
          </w14:textFill>
        </w:rPr>
        <w:tab/>
      </w:r>
      <w:r>
        <w:rPr>
          <w:color w:val="000000" w:themeColor="text1"/>
          <w:kern w:val="0"/>
          <w14:textFill>
            <w14:solidFill>
              <w14:schemeClr w14:val="tx1"/>
            </w14:solidFill>
          </w14:textFill>
        </w:rPr>
        <w:t>B. arrest the egg thieves</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C. look into the whole deal of turtle eggs     D. perceive the current situation of sea turtles</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27. Which of the following is the best title for the text?</w:t>
      </w:r>
    </w:p>
    <w:p>
      <w:pPr>
        <w:tabs>
          <w:tab w:val="left" w:pos="630"/>
          <w:tab w:val="left" w:pos="3360"/>
          <w:tab w:val="left" w:pos="5475"/>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A. Spy Eggs Save Endangered Sea Turtles    B. Sea Turtles Draw Constant Concern</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C. Spy Eggs Help Locat</w:t>
      </w:r>
      <w:r>
        <w:rPr>
          <w:rFonts w:hint="eastAsia"/>
          <w:color w:val="000000" w:themeColor="text1"/>
          <w:kern w:val="0"/>
          <w14:textFill>
            <w14:solidFill>
              <w14:schemeClr w14:val="tx1"/>
            </w14:solidFill>
          </w14:textFill>
        </w:rPr>
        <w:t>e</w:t>
      </w:r>
      <w:r>
        <w:rPr>
          <w:color w:val="000000" w:themeColor="text1"/>
          <w:kern w:val="0"/>
          <w14:textFill>
            <w14:solidFill>
              <w14:schemeClr w14:val="tx1"/>
            </w14:solidFill>
          </w14:textFill>
        </w:rPr>
        <w:t xml:space="preserve"> </w:t>
      </w:r>
      <w:r>
        <w:rPr>
          <w:rFonts w:hint="eastAsia"/>
          <w:color w:val="000000" w:themeColor="text1"/>
          <w:kern w:val="0"/>
          <w14:textFill>
            <w14:solidFill>
              <w14:schemeClr w14:val="tx1"/>
            </w14:solidFill>
          </w14:textFill>
        </w:rPr>
        <w:t>Egg</w:t>
      </w:r>
      <w:r>
        <w:rPr>
          <w:color w:val="000000" w:themeColor="text1"/>
          <w:kern w:val="0"/>
          <w14:textFill>
            <w14:solidFill>
              <w14:schemeClr w14:val="tx1"/>
            </w14:solidFill>
          </w14:textFill>
        </w:rPr>
        <w:t xml:space="preserve"> Thieves </w:t>
      </w:r>
      <w:r>
        <w:rPr>
          <w:rFonts w:hint="eastAsia"/>
          <w:color w:val="000000" w:themeColor="text1"/>
          <w:kern w:val="0"/>
          <w14:textFill>
            <w14:solidFill>
              <w14:schemeClr w14:val="tx1"/>
            </w14:solidFill>
          </w14:textFill>
        </w:rPr>
        <w:t xml:space="preserve"> </w:t>
      </w:r>
      <w:r>
        <w:rPr>
          <w:color w:val="000000" w:themeColor="text1"/>
          <w:kern w:val="0"/>
          <w14:textFill>
            <w14:solidFill>
              <w14:schemeClr w14:val="tx1"/>
            </w14:solidFill>
          </w14:textFill>
        </w:rPr>
        <w:t xml:space="preserve">     D. Advanced Technology Protects Sea Turtles</w:t>
      </w:r>
    </w:p>
    <w:p>
      <w:pPr>
        <w:spacing w:line="320" w:lineRule="exact"/>
        <w:ind w:left="422" w:hanging="422" w:hangingChars="200"/>
        <w:jc w:val="center"/>
        <w:rPr>
          <w:b/>
          <w:color w:val="000000" w:themeColor="text1"/>
          <w:szCs w:val="21"/>
          <w14:textFill>
            <w14:solidFill>
              <w14:schemeClr w14:val="tx1"/>
            </w14:solidFill>
          </w14:textFill>
        </w:rPr>
      </w:pPr>
      <w:r>
        <w:rPr>
          <w:b/>
          <w:color w:val="000000" w:themeColor="text1"/>
          <w:szCs w:val="21"/>
          <w14:textFill>
            <w14:solidFill>
              <w14:schemeClr w14:val="tx1"/>
            </w14:solidFill>
          </w14:textFill>
        </w:rPr>
        <w:t>C</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You’re stuck in a sea of standstill traffic when it begins: hunger pangs, the kind that release a steady stream of fast food fantasizing. With your grumbling stomach growing louder, your options are limited: You can wait a few hours for the roadways to clear or leave your car idling (</w:t>
      </w:r>
      <w:r>
        <w:rPr>
          <w:rFonts w:hint="eastAsia"/>
          <w:color w:val="000000" w:themeColor="text1"/>
          <w:szCs w:val="21"/>
          <w14:textFill>
            <w14:solidFill>
              <w14:schemeClr w14:val="tx1"/>
            </w14:solidFill>
          </w14:textFill>
        </w:rPr>
        <w:t>挂空挡</w:t>
      </w:r>
      <w:r>
        <w:rPr>
          <w:color w:val="000000" w:themeColor="text1"/>
          <w:szCs w:val="21"/>
          <w14:textFill>
            <w14:solidFill>
              <w14:schemeClr w14:val="tx1"/>
            </w14:solidFill>
          </w14:textFill>
        </w:rPr>
        <w:t>) on the highway while you set off on foot (please don’t do this).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Now </w:t>
      </w:r>
      <w:r>
        <w:rPr>
          <w:rFonts w:hint="eastAsia"/>
          <w:color w:val="000000" w:themeColor="text1"/>
          <w:szCs w:val="21"/>
          <w14:textFill>
            <w14:solidFill>
              <w14:schemeClr w14:val="tx1"/>
            </w14:solidFill>
          </w14:textFill>
        </w:rPr>
        <w:t>B</w:t>
      </w:r>
      <w:r>
        <w:rPr>
          <w:color w:val="000000" w:themeColor="text1"/>
          <w:szCs w:val="21"/>
          <w14:textFill>
            <w14:solidFill>
              <w14:schemeClr w14:val="tx1"/>
            </w14:solidFill>
          </w14:textFill>
        </w:rPr>
        <w:t>urger King, is betting that hungry drivers will welcome a third option: a direct-to-driver delivery concept the company has labeled the “Traffic Jam Whooper.” Reached by email, Gustavo Lauria, co-founder of the advertising agency We Believers, which developed the vehicle delivery concept, said the new approach allows the burger chain to gain advantage on a time of day in which the city’s terrible traffic typically slows business. “This was an opportunity for Burger King to generate new profits out of those hungry drivers”, Lauria added.</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Lauria claims Burger King is the first fast food brand to deliver food to people in the middle of a traffic jam. In Mexico City, the company said, delivery drivers are already receiving an average of 7,000 orders per day, mostly to homes and offices. To make the traffic jam delivery process possible, Burger Kings Mexico app activates the service after identifying crowded areas in Mexico City during periods of high traffic. Customers can only place an order if the app determines that the driver will be locked in traffic for at least 30 minutes and they are within a 1.8-mile distance of a Burger King restaurant, the company said.</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Early on, Lauria wrote, the act was met with disbelief. The challenges were complex: making sure real-time data </w:t>
      </w:r>
      <w:r>
        <w:rPr>
          <w:rFonts w:hint="eastAsia"/>
          <w:color w:val="000000" w:themeColor="text1"/>
          <w:szCs w:val="21"/>
          <w14:textFill>
            <w14:solidFill>
              <w14:schemeClr w14:val="tx1"/>
            </w14:solidFill>
          </w14:textFill>
        </w:rPr>
        <w:t>of</w:t>
      </w:r>
      <w:r>
        <w:rPr>
          <w:color w:val="000000" w:themeColor="text1"/>
          <w:szCs w:val="21"/>
          <w14:textFill>
            <w14:solidFill>
              <w14:schemeClr w14:val="tx1"/>
            </w14:solidFill>
          </w14:textFill>
        </w:rPr>
        <w:t xml:space="preserve"> geographic location was accurate enough, and the creation of a hands-free way to take orders on cellphones in a country that has adopted serious punishment for drivers who use cellphones behind the wheel.</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Though the company did not offer a timeline, Burger King says it expects to roll out the Traffic Jam Whopper in other overcrowded cities, such as Los Angeles, Sao Paulo and Shanghai.</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28. What does the “Traffic Jam Whopper” (paragraph 2) refer to?</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A. A proposal intended to ease the traffic jam during peak hours.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B. A practice which allows drivers to have food delivered directly to their cars.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C. A platform which makes it convenient for drivers to order food via cellphones.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D. An association monitoring whether drivers are observing traffic rules strictly.</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29. Burger King is launching the Traffic Jam Whopper mainly to </w:t>
      </w:r>
      <w:r>
        <w:rPr>
          <w:color w:val="000000" w:themeColor="text1"/>
          <w:kern w:val="0"/>
          <w14:textFill>
            <w14:solidFill>
              <w14:schemeClr w14:val="tx1"/>
            </w14:solidFill>
          </w14:textFill>
        </w:rPr>
        <w:t>____________</w:t>
      </w:r>
      <w:r>
        <w:rPr>
          <w:color w:val="000000" w:themeColor="text1"/>
          <w:szCs w:val="21"/>
          <w14:textFill>
            <w14:solidFill>
              <w14:schemeClr w14:val="tx1"/>
            </w14:solidFill>
          </w14:textFill>
        </w:rPr>
        <w:t>.</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A. promote its business culture</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make a shift in its sales pattern</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C. achieve an increase in its profit</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popularize its business into more cities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30. What can be inferred from the passage?</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A. The Traffic Jam Whopper poses a threat to the safety of cyclists.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B. Drivers will be allowed to type on their cellphones during traffic jams.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C. Technological barriers may block the traffic jam delivery process.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D. Drivers can instantly choose to activate Burger Kings app at will.  </w:t>
      </w:r>
    </w:p>
    <w:p>
      <w:pPr>
        <w:spacing w:line="320" w:lineRule="exact"/>
        <w:rPr>
          <w:color w:val="000000" w:themeColor="text1"/>
          <w:szCs w:val="21"/>
          <w14:textFill>
            <w14:solidFill>
              <w14:schemeClr w14:val="tx1"/>
            </w14:solidFill>
          </w14:textFill>
        </w:rPr>
      </w:pPr>
      <w:r>
        <w:rPr>
          <w:b/>
          <w:color w:val="000000" w:themeColor="text1"/>
          <w:szCs w:val="21"/>
          <w14:textFill>
            <w14:solidFill>
              <w14:schemeClr w14:val="tx1"/>
            </w14:solidFill>
          </w14:textFill>
        </w:rPr>
        <w:t>第二节：</w:t>
      </w:r>
      <w:r>
        <w:rPr>
          <w:color w:val="000000" w:themeColor="text1"/>
          <w:szCs w:val="21"/>
          <w14:textFill>
            <w14:solidFill>
              <w14:schemeClr w14:val="tx1"/>
            </w14:solidFill>
          </w14:textFill>
        </w:rPr>
        <w:t xml:space="preserve"> (共</w:t>
      </w:r>
      <w:r>
        <w:rPr>
          <w:rFonts w:eastAsiaTheme="minorEastAsia"/>
          <w:color w:val="000000" w:themeColor="text1"/>
          <w:spacing w:val="-1"/>
          <w:szCs w:val="21"/>
          <w14:textFill>
            <w14:solidFill>
              <w14:schemeClr w14:val="tx1"/>
            </w14:solidFill>
          </w14:textFill>
        </w:rPr>
        <w:t>5个小题; 每小题2分，满分10</w:t>
      </w:r>
      <w:r>
        <w:rPr>
          <w:color w:val="000000" w:themeColor="text1"/>
          <w:szCs w:val="21"/>
          <w14:textFill>
            <w14:solidFill>
              <w14:schemeClr w14:val="tx1"/>
            </w14:solidFill>
          </w14:textFill>
        </w:rPr>
        <w:t>分)</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根据短文内容，从短文后的选项中选出能填入空白处的最佳选项。选项中有两项多余选项。</w:t>
      </w:r>
    </w:p>
    <w:p>
      <w:pPr>
        <w:tabs>
          <w:tab w:val="left" w:pos="630"/>
          <w:tab w:val="left" w:pos="3360"/>
          <w:tab w:val="left" w:pos="5880"/>
        </w:tabs>
        <w:snapToGrid w:val="0"/>
        <w:spacing w:line="320" w:lineRule="exact"/>
        <w:contextualSpacing/>
        <w:jc w:val="center"/>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Natural Therapy（疗法）</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 xml:space="preserve">The great outdoors：it’s the place to head for when you’re in need of peace and quiet, open spaces, beautiful scenery and exercise. Whether a huge mountain range or a local country park, these natural areas are perfect for us to refresh </w:t>
      </w:r>
      <w:r>
        <w:rPr>
          <w:rFonts w:hint="eastAsia"/>
          <w:color w:val="000000" w:themeColor="text1"/>
          <w:kern w:val="0"/>
          <w14:textFill>
            <w14:solidFill>
              <w14:schemeClr w14:val="tx1"/>
            </w14:solidFill>
          </w14:textFill>
        </w:rPr>
        <w:t>ourselves</w:t>
      </w:r>
      <w:r>
        <w:rPr>
          <w:color w:val="000000" w:themeColor="text1"/>
          <w:kern w:val="0"/>
          <w14:textFill>
            <w14:solidFill>
              <w14:schemeClr w14:val="tx1"/>
            </w14:solidFill>
          </w14:textFill>
        </w:rPr>
        <w:t xml:space="preserve"> when we live a stressful life. </w:t>
      </w:r>
      <w:r>
        <w:rPr>
          <w:color w:val="000000" w:themeColor="text1"/>
          <w:kern w:val="0"/>
          <w:u w:val="single"/>
          <w14:textFill>
            <w14:solidFill>
              <w14:schemeClr w14:val="tx1"/>
            </w14:solidFill>
          </w14:textFill>
        </w:rPr>
        <w:t xml:space="preserve">   31   </w:t>
      </w:r>
      <w:r>
        <w:rPr>
          <w:color w:val="000000" w:themeColor="text1"/>
          <w:kern w:val="0"/>
          <w14:textFill>
            <w14:solidFill>
              <w14:schemeClr w14:val="tx1"/>
            </w14:solidFill>
          </w14:textFill>
        </w:rPr>
        <w:t>.</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As an example, in the foothills of the Snowdonia National Park in the UK，specialist therapy sessions are held to help people who suffer from depression, anxiety and stress.</w:t>
      </w:r>
      <w:r>
        <w:rPr>
          <w:color w:val="000000" w:themeColor="text1"/>
          <w:kern w:val="0"/>
          <w:u w:val="single"/>
          <w14:textFill>
            <w14:solidFill>
              <w14:schemeClr w14:val="tx1"/>
            </w14:solidFill>
          </w14:textFill>
        </w:rPr>
        <w:t xml:space="preserve">   32   </w:t>
      </w:r>
      <w:r>
        <w:rPr>
          <w:color w:val="000000" w:themeColor="text1"/>
          <w:kern w:val="0"/>
          <w14:textFill>
            <w14:solidFill>
              <w14:schemeClr w14:val="tx1"/>
            </w14:solidFill>
          </w14:textFill>
        </w:rPr>
        <w:t xml:space="preserve">. </w:t>
      </w:r>
      <w:r>
        <w:rPr>
          <w:rFonts w:hint="eastAsia"/>
          <w:color w:val="000000" w:themeColor="text1"/>
          <w:kern w:val="0"/>
          <w14:textFill>
            <w14:solidFill>
              <w14:schemeClr w14:val="tx1"/>
            </w14:solidFill>
          </w14:textFill>
        </w:rPr>
        <w:t>Actua</w:t>
      </w:r>
      <w:r>
        <w:rPr>
          <w:color w:val="000000" w:themeColor="text1"/>
          <w:kern w:val="0"/>
          <w14:textFill>
            <w14:solidFill>
              <w14:schemeClr w14:val="tx1"/>
            </w14:solidFill>
          </w14:textFill>
        </w:rPr>
        <w:t>lly, it’s believed that the setting alone can improve the mood of patients. Art psychotherapist Pamela Stanley told the BBC that there was a “growing body of evidence” to support eco-therapy.</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It’s true that for most of us connecting with the natural world definitely lifts our spirits. But the mental health charity Mind says eco-therapy has been recognized as a formal type of treatment that can sometimes be prescribed to someone by a doctor. It doesn’t involve taking medication.</w:t>
      </w:r>
      <w:r>
        <w:rPr>
          <w:color w:val="000000" w:themeColor="text1"/>
          <w:kern w:val="0"/>
          <w:u w:val="single"/>
          <w14:textFill>
            <w14:solidFill>
              <w14:schemeClr w14:val="tx1"/>
            </w14:solidFill>
          </w14:textFill>
        </w:rPr>
        <w:t xml:space="preserve">   33   </w:t>
      </w:r>
      <w:r>
        <w:rPr>
          <w:color w:val="000000" w:themeColor="text1"/>
          <w:kern w:val="0"/>
          <w14:textFill>
            <w14:solidFill>
              <w14:schemeClr w14:val="tx1"/>
            </w14:solidFill>
          </w14:textFill>
        </w:rPr>
        <w:t>. This natural treatment can take on many forms, including doing yoga in a forest, gardening or even hugging a tree.</w:t>
      </w:r>
    </w:p>
    <w:p>
      <w:pPr>
        <w:tabs>
          <w:tab w:val="left" w:pos="630"/>
          <w:tab w:val="left" w:pos="3360"/>
          <w:tab w:val="left" w:pos="5880"/>
        </w:tabs>
        <w:snapToGrid w:val="0"/>
        <w:spacing w:line="320" w:lineRule="exact"/>
        <w:ind w:firstLine="420" w:firstLineChars="200"/>
        <w:contextualSpacing/>
        <w:outlineLvl w:val="4"/>
        <w:rPr>
          <w:color w:val="000000" w:themeColor="text1"/>
          <w:kern w:val="0"/>
          <w:u w:val="single"/>
          <w14:textFill>
            <w14:solidFill>
              <w14:schemeClr w14:val="tx1"/>
            </w14:solidFill>
          </w14:textFill>
        </w:rPr>
      </w:pPr>
      <w:r>
        <w:rPr>
          <w:color w:val="000000" w:themeColor="text1"/>
          <w:kern w:val="0"/>
          <w14:textFill>
            <w14:solidFill>
              <w14:schemeClr w14:val="tx1"/>
            </w14:solidFill>
          </w14:textFill>
        </w:rPr>
        <w:t>Evidence has shown there are many benefits of this “green” therapy.</w:t>
      </w:r>
      <w:r>
        <w:rPr>
          <w:color w:val="000000" w:themeColor="text1"/>
          <w:kern w:val="0"/>
          <w:u w:val="single"/>
          <w14:textFill>
            <w14:solidFill>
              <w14:schemeClr w14:val="tx1"/>
            </w14:solidFill>
          </w14:textFill>
        </w:rPr>
        <w:t xml:space="preserve">   34   </w:t>
      </w:r>
      <w:r>
        <w:rPr>
          <w:color w:val="000000" w:themeColor="text1"/>
          <w:kern w:val="0"/>
          <w14:textFill>
            <w14:solidFill>
              <w14:schemeClr w14:val="tx1"/>
            </w14:solidFill>
          </w14:textFill>
        </w:rPr>
        <w:t xml:space="preserve">. Dr. Rachel Bragg from the University of Essex calls </w:t>
      </w:r>
      <w:r>
        <w:rPr>
          <w:rFonts w:hint="eastAsia"/>
          <w:color w:val="000000" w:themeColor="text1"/>
          <w:kern w:val="0"/>
          <w14:textFill>
            <w14:solidFill>
              <w14:schemeClr w14:val="tx1"/>
            </w14:solidFill>
          </w14:textFill>
        </w:rPr>
        <w:t>it</w:t>
      </w:r>
      <w:r>
        <w:rPr>
          <w:color w:val="000000" w:themeColor="text1"/>
          <w:kern w:val="0"/>
          <w14:textFill>
            <w14:solidFill>
              <w14:schemeClr w14:val="tx1"/>
            </w14:solidFill>
          </w14:textFill>
        </w:rPr>
        <w:t xml:space="preserve"> “psychological restoration”. She told the BBC’s All in the Mind programme that nature-based therapies should be part of a “toolkit” of care for patients.</w:t>
      </w:r>
      <w:r>
        <w:rPr>
          <w:color w:val="000000" w:themeColor="text1"/>
          <w:kern w:val="0"/>
          <w:u w:val="single"/>
          <w14:textFill>
            <w14:solidFill>
              <w14:schemeClr w14:val="tx1"/>
            </w14:solidFill>
          </w14:textFill>
        </w:rPr>
        <w:t xml:space="preserve">   35   </w:t>
      </w:r>
      <w:r>
        <w:rPr>
          <w:color w:val="000000" w:themeColor="text1"/>
          <w:kern w:val="0"/>
          <w14:textFill>
            <w14:solidFill>
              <w14:schemeClr w14:val="tx1"/>
            </w14:solidFill>
          </w14:textFill>
        </w:rPr>
        <w:t>. However, it is an option for therapists to use. And as we become more aware of the causes and effects of mental health, it’s good to know that help might lie outside our towns and cities, and that nature can give us a helping hand.</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A. Of course, eco-therapy won’t cure everything.</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B. The patients organize activities for relaxation.</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C. Outdoor art-related activities are held for patients.</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D. Instead, it just develops a person’s relationship with nature.</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E. These include improving social contact, social and work skill.</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F. In nature you can do many things, including reading papers and watching TV.</w:t>
      </w:r>
    </w:p>
    <w:p>
      <w:pPr>
        <w:tabs>
          <w:tab w:val="left" w:pos="630"/>
          <w:tab w:val="left" w:pos="3360"/>
          <w:tab w:val="left" w:pos="5880"/>
        </w:tabs>
        <w:snapToGrid w:val="0"/>
        <w:spacing w:line="320" w:lineRule="exact"/>
        <w:ind w:firstLine="420" w:firstLineChars="200"/>
        <w:contextualSpacing/>
        <w:outlineLvl w:val="4"/>
        <w:rPr>
          <w:color w:val="000000" w:themeColor="text1"/>
          <w:kern w:val="0"/>
          <w14:textFill>
            <w14:solidFill>
              <w14:schemeClr w14:val="tx1"/>
            </w14:solidFill>
          </w14:textFill>
        </w:rPr>
      </w:pPr>
      <w:r>
        <w:rPr>
          <w:color w:val="000000" w:themeColor="text1"/>
          <w:kern w:val="0"/>
          <w14:textFill>
            <w14:solidFill>
              <w14:schemeClr w14:val="tx1"/>
            </w14:solidFill>
          </w14:textFill>
        </w:rPr>
        <w:t>G. Their relieving power is being used more and more to treat mental health problems.</w:t>
      </w:r>
    </w:p>
    <w:p>
      <w:pPr>
        <w:spacing w:line="320" w:lineRule="exact"/>
        <w:rPr>
          <w:color w:val="000000" w:themeColor="text1"/>
          <w:szCs w:val="21"/>
          <w14:textFill>
            <w14:solidFill>
              <w14:schemeClr w14:val="tx1"/>
            </w14:solidFill>
          </w14:textFill>
        </w:rPr>
      </w:pPr>
      <w:r>
        <w:rPr>
          <w:b/>
          <w:color w:val="000000" w:themeColor="text1"/>
          <w:szCs w:val="21"/>
          <w14:textFill>
            <w14:solidFill>
              <w14:schemeClr w14:val="tx1"/>
            </w14:solidFill>
          </w14:textFill>
        </w:rPr>
        <w:t>第三部分：英语知识运用（共</w:t>
      </w:r>
      <w:r>
        <w:rPr>
          <w:rFonts w:hint="eastAsia"/>
          <w:b/>
          <w:color w:val="000000" w:themeColor="text1"/>
          <w:szCs w:val="21"/>
          <w14:textFill>
            <w14:solidFill>
              <w14:schemeClr w14:val="tx1"/>
            </w14:solidFill>
          </w14:textFill>
        </w:rPr>
        <w:t>两</w:t>
      </w:r>
      <w:r>
        <w:rPr>
          <w:b/>
          <w:color w:val="000000" w:themeColor="text1"/>
          <w:szCs w:val="21"/>
          <w14:textFill>
            <w14:solidFill>
              <w14:schemeClr w14:val="tx1"/>
            </w14:solidFill>
          </w14:textFill>
        </w:rPr>
        <w:t>节，满分45分）</w:t>
      </w:r>
    </w:p>
    <w:p>
      <w:pPr>
        <w:spacing w:line="320" w:lineRule="exact"/>
        <w:rPr>
          <w:rFonts w:asciiTheme="minorEastAsia" w:hAnsiTheme="minorEastAsia"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第一节：完形填空（共</w:t>
      </w:r>
      <w:r>
        <w:rPr>
          <w:rFonts w:eastAsiaTheme="minorEastAsia"/>
          <w:color w:val="000000" w:themeColor="text1"/>
          <w:spacing w:val="-1"/>
          <w:szCs w:val="21"/>
          <w14:textFill>
            <w14:solidFill>
              <w14:schemeClr w14:val="tx1"/>
            </w14:solidFill>
          </w14:textFill>
        </w:rPr>
        <w:t>20小题；每小题1.5分，满分30</w:t>
      </w:r>
      <w:r>
        <w:rPr>
          <w:rFonts w:asciiTheme="minorEastAsia" w:hAnsiTheme="minorEastAsia" w:eastAsiaTheme="minorEastAsia"/>
          <w:color w:val="000000" w:themeColor="text1"/>
          <w:szCs w:val="21"/>
          <w14:textFill>
            <w14:solidFill>
              <w14:schemeClr w14:val="tx1"/>
            </w14:solidFill>
          </w14:textFill>
        </w:rPr>
        <w:t>分）</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阅读下面短文，掌握其大意，然后从36~55各题所给的四个选项（A、B、C和D）中，选出最佳选项，并在答题卡上将该选项标号涂黑。</w:t>
      </w:r>
    </w:p>
    <w:p>
      <w:pPr>
        <w:spacing w:line="320"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Ciudad Perdida, Colombia</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s </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Lost City</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is older than Machu Picchu(马丘比丘古城). There are no trains or buses allowing of </w:t>
      </w:r>
      <w:r>
        <w:rPr>
          <w:color w:val="000000" w:themeColor="text1"/>
          <w:szCs w:val="21"/>
          <w:u w:val="single"/>
          <w14:textFill>
            <w14:solidFill>
              <w14:schemeClr w14:val="tx1"/>
            </w14:solidFill>
          </w14:textFill>
        </w:rPr>
        <w:t xml:space="preserve">  36  </w:t>
      </w:r>
      <w:r>
        <w:rPr>
          <w:rFonts w:hint="eastAsia"/>
          <w:color w:val="000000" w:themeColor="text1"/>
          <w:szCs w:val="21"/>
          <w14:textFill>
            <w14:solidFill>
              <w14:schemeClr w14:val="tx1"/>
            </w14:solidFill>
          </w14:textFill>
        </w:rPr>
        <w:t xml:space="preserve"> travels to reach its ruins. The chance of getting to this remote place is merely </w:t>
      </w:r>
      <w:r>
        <w:rPr>
          <w:color w:val="000000" w:themeColor="text1"/>
          <w:szCs w:val="21"/>
          <w:u w:val="single"/>
          <w14:textFill>
            <w14:solidFill>
              <w14:schemeClr w14:val="tx1"/>
            </w14:solidFill>
          </w14:textFill>
        </w:rPr>
        <w:t xml:space="preserve">  37  </w:t>
      </w:r>
      <w:r>
        <w:rPr>
          <w:rFonts w:hint="eastAsia"/>
          <w:color w:val="000000" w:themeColor="text1"/>
          <w:szCs w:val="21"/>
          <w14:textFill>
            <w14:solidFill>
              <w14:schemeClr w14:val="tx1"/>
            </w14:solidFill>
          </w14:textFill>
        </w:rPr>
        <w:t xml:space="preserve"> on foot: a tiring hike lasting several d</w:t>
      </w:r>
      <w:r>
        <w:rPr>
          <w:color w:val="000000" w:themeColor="text1"/>
          <w:szCs w:val="21"/>
          <w14:textFill>
            <w14:solidFill>
              <w14:schemeClr w14:val="tx1"/>
            </w14:solidFill>
          </w14:textFill>
        </w:rPr>
        <w:t>ays nonstop.</w:t>
      </w:r>
    </w:p>
    <w:p>
      <w:pPr>
        <w:spacing w:line="320" w:lineRule="exact"/>
        <w:ind w:firstLine="420" w:firstLineChars="20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Despite this, I couldn</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t </w:t>
      </w:r>
      <w:r>
        <w:rPr>
          <w:color w:val="000000" w:themeColor="text1"/>
          <w:szCs w:val="21"/>
          <w:u w:val="single"/>
          <w14:textFill>
            <w14:solidFill>
              <w14:schemeClr w14:val="tx1"/>
            </w14:solidFill>
          </w14:textFill>
        </w:rPr>
        <w:t xml:space="preserve">  38  </w:t>
      </w:r>
      <w:r>
        <w:rPr>
          <w:rFonts w:hint="eastAsia"/>
          <w:color w:val="000000" w:themeColor="text1"/>
          <w:szCs w:val="21"/>
          <w14:textFill>
            <w14:solidFill>
              <w14:schemeClr w14:val="tx1"/>
            </w14:solidFill>
          </w14:textFill>
        </w:rPr>
        <w:t xml:space="preserve"> the opportunity to visit Ciudad Perdida. Twelve other hikers and I went there in </w:t>
      </w:r>
      <w:r>
        <w:rPr>
          <w:color w:val="000000" w:themeColor="text1"/>
          <w:szCs w:val="21"/>
          <w:u w:val="single"/>
          <w14:textFill>
            <w14:solidFill>
              <w14:schemeClr w14:val="tx1"/>
            </w14:solidFill>
          </w14:textFill>
        </w:rPr>
        <w:t xml:space="preserve">  39  </w:t>
      </w:r>
      <w:r>
        <w:rPr>
          <w:rFonts w:hint="eastAsia"/>
          <w:color w:val="000000" w:themeColor="text1"/>
          <w:szCs w:val="21"/>
          <w14:textFill>
            <w14:solidFill>
              <w14:schemeClr w14:val="tx1"/>
            </w14:solidFill>
          </w14:textFill>
        </w:rPr>
        <w:t xml:space="preserve"> with a licensed guide. The dirt path, which </w:t>
      </w:r>
      <w:r>
        <w:rPr>
          <w:color w:val="000000" w:themeColor="text1"/>
          <w:szCs w:val="21"/>
          <w:u w:val="single"/>
          <w14:textFill>
            <w14:solidFill>
              <w14:schemeClr w14:val="tx1"/>
            </w14:solidFill>
          </w14:textFill>
        </w:rPr>
        <w:t xml:space="preserve">  40  </w:t>
      </w:r>
      <w:r>
        <w:rPr>
          <w:rFonts w:hint="eastAsia"/>
          <w:color w:val="000000" w:themeColor="text1"/>
          <w:szCs w:val="21"/>
          <w14:textFill>
            <w14:solidFill>
              <w14:schemeClr w14:val="tx1"/>
            </w14:solidFill>
          </w14:textFill>
        </w:rPr>
        <w:t xml:space="preserve"> through towering palms and dangling vines（藤蔓），proved </w:t>
      </w:r>
      <w:r>
        <w:rPr>
          <w:color w:val="000000" w:themeColor="text1"/>
          <w:szCs w:val="21"/>
          <w:u w:val="single"/>
          <w14:textFill>
            <w14:solidFill>
              <w14:schemeClr w14:val="tx1"/>
            </w14:solidFill>
          </w14:textFill>
        </w:rPr>
        <w:t xml:space="preserve">  41  </w:t>
      </w:r>
      <w:r>
        <w:rPr>
          <w:rFonts w:hint="eastAsia"/>
          <w:color w:val="000000" w:themeColor="text1"/>
          <w:szCs w:val="21"/>
          <w14:textFill>
            <w14:solidFill>
              <w14:schemeClr w14:val="tx1"/>
            </w14:solidFill>
          </w14:textFill>
        </w:rPr>
        <w:t xml:space="preserve"> right from the start. It</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s suggested </w:t>
      </w:r>
      <w:r>
        <w:rPr>
          <w:color w:val="000000" w:themeColor="text1"/>
          <w:szCs w:val="21"/>
          <w14:textFill>
            <w14:solidFill>
              <w14:schemeClr w14:val="tx1"/>
            </w14:solidFill>
          </w14:textFill>
        </w:rPr>
        <w:t xml:space="preserve">that </w:t>
      </w:r>
      <w:r>
        <w:rPr>
          <w:rFonts w:hint="eastAsia"/>
          <w:color w:val="000000" w:themeColor="text1"/>
          <w:szCs w:val="21"/>
          <w14:textFill>
            <w14:solidFill>
              <w14:schemeClr w14:val="tx1"/>
            </w14:solidFill>
          </w14:textFill>
        </w:rPr>
        <w:t xml:space="preserve">hikers have good physical </w:t>
      </w:r>
      <w:r>
        <w:rPr>
          <w:color w:val="000000" w:themeColor="text1"/>
          <w:szCs w:val="21"/>
          <w:u w:val="single"/>
          <w14:textFill>
            <w14:solidFill>
              <w14:schemeClr w14:val="tx1"/>
            </w14:solidFill>
          </w14:textFill>
        </w:rPr>
        <w:t xml:space="preserve">  42  </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as the journey is difficult. Horses helped to carry basic </w:t>
      </w:r>
      <w:r>
        <w:rPr>
          <w:color w:val="000000" w:themeColor="text1"/>
          <w:szCs w:val="21"/>
          <w:u w:val="single"/>
          <w14:textFill>
            <w14:solidFill>
              <w14:schemeClr w14:val="tx1"/>
            </w14:solidFill>
          </w14:textFill>
        </w:rPr>
        <w:t xml:space="preserve">  43  </w:t>
      </w:r>
      <w:r>
        <w:rPr>
          <w:rFonts w:hint="eastAsia"/>
          <w:color w:val="000000" w:themeColor="text1"/>
          <w:szCs w:val="21"/>
          <w14:textFill>
            <w14:solidFill>
              <w14:schemeClr w14:val="tx1"/>
            </w14:solidFill>
          </w14:textFill>
        </w:rPr>
        <w:t xml:space="preserve"> like food to the cottages where we would sleep. Along the way we also met the </w:t>
      </w:r>
      <w:r>
        <w:rPr>
          <w:color w:val="000000" w:themeColor="text1"/>
          <w:szCs w:val="21"/>
          <w:u w:val="single"/>
          <w14:textFill>
            <w14:solidFill>
              <w14:schemeClr w14:val="tx1"/>
            </w14:solidFill>
          </w14:textFill>
        </w:rPr>
        <w:t xml:space="preserve">  44  </w:t>
      </w:r>
      <w:r>
        <w:rPr>
          <w:rFonts w:hint="eastAsia"/>
          <w:color w:val="000000" w:themeColor="text1"/>
          <w:szCs w:val="21"/>
          <w14:textFill>
            <w14:solidFill>
              <w14:schemeClr w14:val="tx1"/>
            </w14:solidFill>
          </w14:textFill>
        </w:rPr>
        <w:t>. They have been left undisturbed for centurie</w:t>
      </w:r>
      <w:r>
        <w:rPr>
          <w:color w:val="000000" w:themeColor="text1"/>
          <w:szCs w:val="21"/>
          <w14:textFill>
            <w14:solidFill>
              <w14:schemeClr w14:val="tx1"/>
            </w14:solidFill>
          </w14:textFill>
        </w:rPr>
        <w:t xml:space="preserve">s and there’s a deep </w:t>
      </w:r>
      <w:r>
        <w:rPr>
          <w:color w:val="000000" w:themeColor="text1"/>
          <w:szCs w:val="21"/>
          <w:u w:val="single"/>
          <w14:textFill>
            <w14:solidFill>
              <w14:schemeClr w14:val="tx1"/>
            </w14:solidFill>
          </w14:textFill>
        </w:rPr>
        <w:t xml:space="preserve">  45  </w:t>
      </w:r>
      <w:r>
        <w:rPr>
          <w:color w:val="000000" w:themeColor="text1"/>
          <w:szCs w:val="21"/>
          <w14:textFill>
            <w14:solidFill>
              <w14:schemeClr w14:val="tx1"/>
            </w14:solidFill>
          </w14:textFill>
        </w:rPr>
        <w:t xml:space="preserve"> between them and the land.</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The next morning, we were off early to </w:t>
      </w:r>
      <w:r>
        <w:rPr>
          <w:color w:val="000000" w:themeColor="text1"/>
          <w:szCs w:val="21"/>
          <w:u w:val="single"/>
          <w14:textFill>
            <w14:solidFill>
              <w14:schemeClr w14:val="tx1"/>
            </w14:solidFill>
          </w14:textFill>
        </w:rPr>
        <w:t xml:space="preserve">  46  </w:t>
      </w:r>
      <w:r>
        <w:rPr>
          <w:color w:val="000000" w:themeColor="text1"/>
          <w:szCs w:val="21"/>
          <w14:textFill>
            <w14:solidFill>
              <w14:schemeClr w14:val="tx1"/>
            </w14:solidFill>
          </w14:textFill>
        </w:rPr>
        <w:t xml:space="preserve"> the heat, but high temperatures and muscle pain had already </w:t>
      </w:r>
      <w:r>
        <w:rPr>
          <w:color w:val="000000" w:themeColor="text1"/>
          <w:szCs w:val="21"/>
          <w:u w:val="single"/>
          <w14:textFill>
            <w14:solidFill>
              <w14:schemeClr w14:val="tx1"/>
            </w14:solidFill>
          </w14:textFill>
        </w:rPr>
        <w:t xml:space="preserve">  47  </w:t>
      </w:r>
      <w:r>
        <w:rPr>
          <w:color w:val="000000" w:themeColor="text1"/>
          <w:szCs w:val="21"/>
          <w14:textFill>
            <w14:solidFill>
              <w14:schemeClr w14:val="tx1"/>
            </w14:solidFill>
          </w14:textFill>
        </w:rPr>
        <w:t xml:space="preserve"> by the time we reached the final stage </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 xml:space="preserve">1,200 stone steps to </w:t>
      </w:r>
      <w:r>
        <w:rPr>
          <w:color w:val="000000" w:themeColor="text1"/>
          <w:szCs w:val="21"/>
          <w:u w:val="single"/>
          <w14:textFill>
            <w14:solidFill>
              <w14:schemeClr w14:val="tx1"/>
            </w14:solidFill>
          </w14:textFill>
        </w:rPr>
        <w:t xml:space="preserve">  48  </w:t>
      </w:r>
      <w:r>
        <w:rPr>
          <w:color w:val="000000" w:themeColor="text1"/>
          <w:szCs w:val="21"/>
          <w14:textFill>
            <w14:solidFill>
              <w14:schemeClr w14:val="tx1"/>
            </w14:solidFill>
          </w14:textFill>
        </w:rPr>
        <w:t>. F</w:t>
      </w:r>
      <w:r>
        <w:rPr>
          <w:rFonts w:hint="eastAsia"/>
          <w:color w:val="000000" w:themeColor="text1"/>
          <w:szCs w:val="21"/>
          <w14:textFill>
            <w14:solidFill>
              <w14:schemeClr w14:val="tx1"/>
            </w14:solidFill>
          </w14:textFill>
        </w:rPr>
        <w:t>inally</w:t>
      </w:r>
      <w:r>
        <w:rPr>
          <w:color w:val="000000" w:themeColor="text1"/>
          <w:szCs w:val="21"/>
          <w14:textFill>
            <w14:solidFill>
              <w14:schemeClr w14:val="tx1"/>
            </w14:solidFill>
          </w14:textFill>
        </w:rPr>
        <w:t>, m</w:t>
      </w:r>
      <w:r>
        <w:rPr>
          <w:rFonts w:hint="eastAsia"/>
          <w:color w:val="000000" w:themeColor="text1"/>
          <w:szCs w:val="21"/>
          <w14:textFill>
            <w14:solidFill>
              <w14:schemeClr w14:val="tx1"/>
            </w14:solidFill>
          </w14:textFill>
        </w:rPr>
        <w:t xml:space="preserve">y eyes rested on the </w:t>
      </w:r>
      <w:r>
        <w:rPr>
          <w:color w:val="000000" w:themeColor="text1"/>
          <w:szCs w:val="21"/>
          <w14:textFill>
            <w14:solidFill>
              <w14:schemeClr w14:val="tx1"/>
            </w14:solidFill>
          </w14:textFill>
        </w:rPr>
        <w:t xml:space="preserve">splendid </w:t>
      </w:r>
      <w:r>
        <w:rPr>
          <w:rFonts w:hint="eastAsia"/>
          <w:color w:val="000000" w:themeColor="text1"/>
          <w:szCs w:val="21"/>
          <w14:textFill>
            <w14:solidFill>
              <w14:schemeClr w14:val="tx1"/>
            </w14:solidFill>
          </w14:textFill>
        </w:rPr>
        <w:t xml:space="preserve">scene that had </w:t>
      </w:r>
      <w:r>
        <w:rPr>
          <w:color w:val="000000" w:themeColor="text1"/>
          <w:szCs w:val="21"/>
          <w:u w:val="single"/>
          <w14:textFill>
            <w14:solidFill>
              <w14:schemeClr w14:val="tx1"/>
            </w14:solidFill>
          </w14:textFill>
        </w:rPr>
        <w:t xml:space="preserve"> 49  </w:t>
      </w:r>
      <w:r>
        <w:rPr>
          <w:rFonts w:hint="eastAsia"/>
          <w:color w:val="000000" w:themeColor="text1"/>
          <w:szCs w:val="21"/>
          <w14:textFill>
            <w14:solidFill>
              <w14:schemeClr w14:val="tx1"/>
            </w14:solidFill>
          </w14:textFill>
        </w:rPr>
        <w:t xml:space="preserve"> the hard journey</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to</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Ciudad Perdida</w:t>
      </w:r>
      <w:r>
        <w:rPr>
          <w:color w:val="000000" w:themeColor="text1"/>
          <w:szCs w:val="21"/>
          <w14:textFill>
            <w14:solidFill>
              <w14:schemeClr w14:val="tx1"/>
            </w14:solidFill>
          </w14:textFill>
        </w:rPr>
        <w:t xml:space="preserve">, </w:t>
      </w:r>
      <w:r>
        <w:rPr>
          <w:color w:val="000000" w:themeColor="text1"/>
          <w:szCs w:val="21"/>
          <w:u w:val="single"/>
          <w14:textFill>
            <w14:solidFill>
              <w14:schemeClr w14:val="tx1"/>
            </w14:solidFill>
          </w14:textFill>
        </w:rPr>
        <w:t xml:space="preserve">  50  </w:t>
      </w:r>
      <w:r>
        <w:rPr>
          <w:color w:val="000000" w:themeColor="text1"/>
          <w:szCs w:val="21"/>
          <w14:textFill>
            <w14:solidFill>
              <w14:schemeClr w14:val="tx1"/>
            </w14:solidFill>
          </w14:textFill>
        </w:rPr>
        <w:t xml:space="preserve"> </w:t>
      </w:r>
      <w:r>
        <w:rPr>
          <w:rFonts w:hint="eastAsia"/>
          <w:color w:val="000000" w:themeColor="text1"/>
          <w:szCs w:val="21"/>
          <w14:textFill>
            <w14:solidFill>
              <w14:schemeClr w14:val="tx1"/>
            </w14:solidFill>
          </w14:textFill>
        </w:rPr>
        <w:t>lifting my painful body up the long flight of stairs</w:t>
      </w:r>
      <w:r>
        <w:rPr>
          <w:color w:val="000000" w:themeColor="text1"/>
          <w:szCs w:val="21"/>
          <w14:textFill>
            <w14:solidFill>
              <w14:schemeClr w14:val="tx1"/>
            </w14:solidFill>
          </w14:textFill>
        </w:rPr>
        <w:t>.</w:t>
      </w:r>
      <w:r>
        <w:rPr>
          <w:rFonts w:hint="eastAsia"/>
          <w:color w:val="000000" w:themeColor="text1"/>
          <w:szCs w:val="21"/>
          <w14:textFill>
            <w14:solidFill>
              <w14:schemeClr w14:val="tx1"/>
            </w14:solidFill>
          </w14:textFill>
        </w:rPr>
        <w:t xml:space="preserve"> </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I looked down and </w:t>
      </w:r>
      <w:r>
        <w:rPr>
          <w:color w:val="000000" w:themeColor="text1"/>
          <w:szCs w:val="21"/>
          <w:u w:val="single"/>
          <w14:textFill>
            <w14:solidFill>
              <w14:schemeClr w14:val="tx1"/>
            </w14:solidFill>
          </w14:textFill>
        </w:rPr>
        <w:t xml:space="preserve">  51  </w:t>
      </w:r>
      <w:r>
        <w:rPr>
          <w:color w:val="000000" w:themeColor="text1"/>
          <w:szCs w:val="21"/>
          <w14:textFill>
            <w14:solidFill>
              <w14:schemeClr w14:val="tx1"/>
            </w14:solidFill>
          </w14:textFill>
        </w:rPr>
        <w:t xml:space="preserve"> at the beautiful site below. We were among a handful of other groups visiting, which seemed like </w:t>
      </w:r>
      <w:r>
        <w:rPr>
          <w:color w:val="000000" w:themeColor="text1"/>
          <w:szCs w:val="21"/>
          <w:u w:val="single"/>
          <w14:textFill>
            <w14:solidFill>
              <w14:schemeClr w14:val="tx1"/>
            </w14:solidFill>
          </w14:textFill>
        </w:rPr>
        <w:t xml:space="preserve">  52  </w:t>
      </w:r>
      <w:r>
        <w:rPr>
          <w:color w:val="000000" w:themeColor="text1"/>
          <w:szCs w:val="21"/>
          <w14:textFill>
            <w14:solidFill>
              <w14:schemeClr w14:val="tx1"/>
            </w14:solidFill>
          </w14:textFill>
        </w:rPr>
        <w:t xml:space="preserve"> compared to other crowded tourist attractions. While the return trip included </w:t>
      </w:r>
      <w:r>
        <w:rPr>
          <w:color w:val="000000" w:themeColor="text1"/>
          <w:szCs w:val="21"/>
          <w:u w:val="single"/>
          <w14:textFill>
            <w14:solidFill>
              <w14:schemeClr w14:val="tx1"/>
            </w14:solidFill>
          </w14:textFill>
        </w:rPr>
        <w:t xml:space="preserve">  53  </w:t>
      </w:r>
      <w:r>
        <w:rPr>
          <w:color w:val="000000" w:themeColor="text1"/>
          <w:szCs w:val="21"/>
          <w14:textFill>
            <w14:solidFill>
              <w14:schemeClr w14:val="tx1"/>
            </w14:solidFill>
          </w14:textFill>
        </w:rPr>
        <w:t xml:space="preserve"> the mental barrier of having already achieved our goal, the experience is the one I would do </w:t>
      </w:r>
      <w:r>
        <w:rPr>
          <w:color w:val="000000" w:themeColor="text1"/>
          <w:szCs w:val="21"/>
          <w:u w:val="single"/>
          <w14:textFill>
            <w14:solidFill>
              <w14:schemeClr w14:val="tx1"/>
            </w14:solidFill>
          </w14:textFill>
        </w:rPr>
        <w:t xml:space="preserve">  54  </w:t>
      </w:r>
      <w:r>
        <w:rPr>
          <w:color w:val="000000" w:themeColor="text1"/>
          <w:szCs w:val="21"/>
          <w14:textFill>
            <w14:solidFill>
              <w14:schemeClr w14:val="tx1"/>
            </w14:solidFill>
          </w14:textFill>
        </w:rPr>
        <w:t xml:space="preserve">. It is the difficulty that makes the journey a more </w:t>
      </w:r>
      <w:r>
        <w:rPr>
          <w:color w:val="000000" w:themeColor="text1"/>
          <w:szCs w:val="21"/>
          <w:u w:val="single"/>
          <w14:textFill>
            <w14:solidFill>
              <w14:schemeClr w14:val="tx1"/>
            </w14:solidFill>
          </w14:textFill>
        </w:rPr>
        <w:t xml:space="preserve">  55  </w:t>
      </w:r>
      <w:r>
        <w:rPr>
          <w:color w:val="000000" w:themeColor="text1"/>
          <w:szCs w:val="21"/>
          <w14:textFill>
            <w14:solidFill>
              <w14:schemeClr w14:val="tx1"/>
            </w14:solidFill>
          </w14:textFill>
        </w:rPr>
        <w:t xml:space="preserve"> one. Earned views are always better.</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36. A. endless </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easy</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frequent</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fake</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37. A. dangerous</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impressive</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identical</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available</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38. A. resist</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obtain</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promote</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employ</w:t>
      </w:r>
    </w:p>
    <w:p>
      <w:pPr>
        <w:spacing w:line="320" w:lineRule="exact"/>
        <w:ind w:firstLine="420" w:firstLineChars="200"/>
        <w:rPr>
          <w:color w:val="000000" w:themeColor="text1"/>
          <w:sz w:val="21"/>
          <w:szCs w:val="21"/>
          <w14:textFill>
            <w14:solidFill>
              <w14:schemeClr w14:val="tx1"/>
            </w14:solidFill>
          </w14:textFill>
        </w:rPr>
      </w:pPr>
      <w:r>
        <w:rPr>
          <w:color w:val="000000" w:themeColor="text1"/>
          <w:szCs w:val="21"/>
          <w14:textFill>
            <w14:solidFill>
              <w14:schemeClr w14:val="tx1"/>
            </w14:solidFill>
          </w14:textFill>
        </w:rPr>
        <w:t>39. A. comparison</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combination</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company</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 w:val="21"/>
          <w:szCs w:val="21"/>
          <w14:textFill>
            <w14:solidFill>
              <w14:schemeClr w14:val="tx1"/>
            </w14:solidFill>
          </w14:textFill>
        </w:rPr>
        <w:t>D. communication</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40. A. buried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swung</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wound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leaked</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41. A. disappointing</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embarrassing</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challenging</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amazing</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42. A. character</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fitness</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independence</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confidence</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43. A. equipment</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furniture</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possessions</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supplies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44. A. natives</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visitors</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guides</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drivers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45. A. conflict</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distance</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bond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belief</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46.A. reduce</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avoid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lower</w:t>
      </w:r>
      <w:r>
        <w:rPr>
          <w:color w:val="000000" w:themeColor="text1"/>
          <w:szCs w:val="21"/>
          <w14:textFill>
            <w14:solidFill>
              <w14:schemeClr w14:val="tx1"/>
            </w14:solidFill>
          </w14:textFill>
        </w:rPr>
        <w:tab/>
      </w:r>
      <w:r>
        <w:rPr>
          <w:rFonts w:hint="eastAsia"/>
          <w:color w:val="000000" w:themeColor="text1"/>
          <w:szCs w:val="21"/>
          <w:lang w:val="en-US" w:eastAsia="zh-CN"/>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detect</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47. A. set in</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cut off</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watched out</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gave in</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48. A. cover</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catch</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display</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explore</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49. A. predicted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convinced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motivated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evaluated</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50. A. before</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after</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even though</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as if</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51. A. aimed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pointed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puzzled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wondered</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52. A. something</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nothing</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anything</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everything</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53. A. overcoming</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memorizing</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observing</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witnessing</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54. A. otherwise</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instead</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though</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again</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55. A. luxurious</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B. relevant</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C. flexible</w:t>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ab/>
      </w:r>
      <w:r>
        <w:rPr>
          <w:color w:val="000000" w:themeColor="text1"/>
          <w:szCs w:val="21"/>
          <w14:textFill>
            <w14:solidFill>
              <w14:schemeClr w14:val="tx1"/>
            </w14:solidFill>
          </w14:textFill>
        </w:rPr>
        <w:t>D. rewarding</w:t>
      </w:r>
    </w:p>
    <w:p>
      <w:pPr>
        <w:spacing w:line="320" w:lineRule="exact"/>
        <w:jc w:val="center"/>
        <w:rPr>
          <w:b/>
          <w:color w:val="000000" w:themeColor="text1"/>
          <w14:textFill>
            <w14:solidFill>
              <w14:schemeClr w14:val="tx1"/>
            </w14:solidFill>
          </w14:textFill>
        </w:rPr>
      </w:pPr>
      <w:r>
        <w:rPr>
          <w:b/>
          <w:color w:val="000000" w:themeColor="text1"/>
          <w14:textFill>
            <w14:solidFill>
              <w14:schemeClr w14:val="tx1"/>
            </w14:solidFill>
          </w14:textFill>
        </w:rPr>
        <w:t>非选择题部分</w:t>
      </w:r>
      <w:r>
        <w:rPr>
          <w:rFonts w:hint="eastAsia"/>
          <w:b/>
          <w:iCs/>
          <w:color w:val="000000" w:themeColor="text1"/>
          <w14:textFill>
            <w14:solidFill>
              <w14:schemeClr w14:val="tx1"/>
            </w14:solidFill>
          </w14:textFill>
        </w:rPr>
        <w:t xml:space="preserve"> </w:t>
      </w:r>
      <w:r>
        <w:rPr>
          <w:b/>
          <w:iCs/>
          <w:color w:val="000000" w:themeColor="text1"/>
          <w14:textFill>
            <w14:solidFill>
              <w14:schemeClr w14:val="tx1"/>
            </w14:solidFill>
          </w14:textFill>
        </w:rPr>
        <w:t>(请在答题卷上作答)</w:t>
      </w:r>
    </w:p>
    <w:p>
      <w:pPr>
        <w:spacing w:line="320" w:lineRule="exact"/>
        <w:rPr>
          <w:rFonts w:asciiTheme="minorEastAsia" w:hAnsiTheme="minorEastAsia"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第二节：语法填空(共</w:t>
      </w:r>
      <w:r>
        <w:rPr>
          <w:rFonts w:eastAsiaTheme="minorEastAsia"/>
          <w:color w:val="000000" w:themeColor="text1"/>
          <w:spacing w:val="-1"/>
          <w:szCs w:val="21"/>
          <w14:textFill>
            <w14:solidFill>
              <w14:schemeClr w14:val="tx1"/>
            </w14:solidFill>
          </w14:textFill>
        </w:rPr>
        <w:t>10个小题; 每题1.5分, 满分15</w:t>
      </w:r>
      <w:r>
        <w:rPr>
          <w:rFonts w:asciiTheme="minorEastAsia" w:hAnsiTheme="minorEastAsia" w:eastAsiaTheme="minorEastAsia"/>
          <w:color w:val="000000" w:themeColor="text1"/>
          <w:szCs w:val="21"/>
          <w14:textFill>
            <w14:solidFill>
              <w14:schemeClr w14:val="tx1"/>
            </w14:solidFill>
          </w14:textFill>
        </w:rPr>
        <w:t>分)</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 xml:space="preserve">By the end of June, 2020, </w:t>
      </w:r>
      <w:r>
        <w:rPr>
          <w:rFonts w:hint="eastAsia"/>
          <w:color w:val="000000" w:themeColor="text1"/>
          <w:szCs w:val="21"/>
          <w14:textFill>
            <w14:solidFill>
              <w14:schemeClr w14:val="tx1"/>
            </w14:solidFill>
          </w14:textFill>
        </w:rPr>
        <w:t>fifty-five</w:t>
      </w:r>
      <w:r>
        <w:rPr>
          <w:color w:val="000000" w:themeColor="text1"/>
          <w:szCs w:val="21"/>
          <w14:textFill>
            <w14:solidFill>
              <w14:schemeClr w14:val="tx1"/>
            </w14:solidFill>
          </w14:textFill>
        </w:rPr>
        <w:t xml:space="preserve"> BeiDou satellites 56._________ (send) up, meaning the completion of China’s self-developed BeiDou Navigation（导航）Satellite System (BDS). 57._________ BDS appears later than America’s GPS, Russia’s GLONASS and EU’s Galileo, it can equal them. As one of the four global navigation satellite systems, BDS involves 58._________</w:t>
      </w:r>
      <w:r>
        <w:rPr>
          <w:rFonts w:hint="eastAsia"/>
          <w:color w:val="000000" w:themeColor="text1"/>
          <w:szCs w:val="21"/>
          <w14:textFill>
            <w14:solidFill>
              <w14:schemeClr w14:val="tx1"/>
            </w14:solidFill>
          </w14:textFill>
        </w:rPr>
        <w:t>（co</w:t>
      </w:r>
      <w:r>
        <w:rPr>
          <w:color w:val="000000" w:themeColor="text1"/>
          <w:szCs w:val="21"/>
          <w14:textFill>
            <w14:solidFill>
              <w14:schemeClr w14:val="tx1"/>
            </w14:solidFill>
          </w14:textFill>
        </w:rPr>
        <w:t>mbine</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 xml:space="preserve"> efforts of over 400 agencies and 300,000 research personnel and technicians.</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Originally drafted in the 1980s, the project represents a milestone(</w:t>
      </w:r>
      <w:r>
        <w:rPr>
          <w:rFonts w:hint="eastAsia"/>
          <w:color w:val="000000" w:themeColor="text1"/>
          <w:szCs w:val="21"/>
          <w14:textFill>
            <w14:solidFill>
              <w14:schemeClr w14:val="tx1"/>
            </w14:solidFill>
          </w14:textFill>
        </w:rPr>
        <w:t>里程碑</w:t>
      </w:r>
      <w:r>
        <w:rPr>
          <w:color w:val="000000" w:themeColor="text1"/>
          <w:szCs w:val="21"/>
          <w14:textFill>
            <w14:solidFill>
              <w14:schemeClr w14:val="tx1"/>
            </w14:solidFill>
          </w14:textFill>
        </w:rPr>
        <w:t>) in China’s space effort. BDS is comparable to GPS in terms of the 59._________ (accurate) of positioning and it has been applied 60._________ shared bikes in Daqing. It also offers short message communication, 61._________ provides emergency communications in areas that fail to pick up clear conventional communication signals occasionally. In 62._________ effort to improve the quality of some positioning 63._________ (serve), Apple and Samsung phones, among others, are already using BDS’ signals, and so is every Chinese brand.</w:t>
      </w:r>
    </w:p>
    <w:p>
      <w:pPr>
        <w:spacing w:line="320" w:lineRule="exact"/>
        <w:ind w:firstLine="420" w:firstLineChars="200"/>
        <w:rPr>
          <w:b/>
          <w:bCs/>
          <w:color w:val="000000" w:themeColor="text1"/>
          <w:szCs w:val="21"/>
          <w14:textFill>
            <w14:solidFill>
              <w14:schemeClr w14:val="tx1"/>
            </w14:solidFill>
          </w14:textFill>
        </w:rPr>
      </w:pPr>
      <w:r>
        <w:rPr>
          <w:color w:val="000000" w:themeColor="text1"/>
          <w:szCs w:val="21"/>
          <w14:textFill>
            <w14:solidFill>
              <w14:schemeClr w14:val="tx1"/>
            </w14:solidFill>
          </w14:textFill>
        </w:rPr>
        <w:t>The construction of complete BDS is a huge technical achievement for China and can 64._________ (true) pay off in the near future. Meanwhile, 65._________ (promote) the world’s economic and social development as well as peaceful use of space with BDS’s remarkable contribution has attracted the world’s attention.</w:t>
      </w:r>
    </w:p>
    <w:p>
      <w:pPr>
        <w:spacing w:line="320" w:lineRule="exact"/>
        <w:rPr>
          <w:b/>
          <w:color w:val="000000" w:themeColor="text1"/>
          <w:szCs w:val="21"/>
          <w14:textFill>
            <w14:solidFill>
              <w14:schemeClr w14:val="tx1"/>
            </w14:solidFill>
          </w14:textFill>
        </w:rPr>
      </w:pPr>
    </w:p>
    <w:p>
      <w:pPr>
        <w:spacing w:line="320" w:lineRule="exact"/>
        <w:rPr>
          <w:color w:val="000000" w:themeColor="text1"/>
          <w:szCs w:val="21"/>
          <w14:textFill>
            <w14:solidFill>
              <w14:schemeClr w14:val="tx1"/>
            </w14:solidFill>
          </w14:textFill>
        </w:rPr>
      </w:pPr>
      <w:r>
        <w:rPr>
          <w:b/>
          <w:color w:val="000000" w:themeColor="text1"/>
          <w:szCs w:val="21"/>
          <w14:textFill>
            <w14:solidFill>
              <w14:schemeClr w14:val="tx1"/>
            </w14:solidFill>
          </w14:textFill>
        </w:rPr>
        <w:t>第四部分：书面表达（共</w:t>
      </w:r>
      <w:r>
        <w:rPr>
          <w:rFonts w:hint="eastAsia"/>
          <w:b/>
          <w:color w:val="000000" w:themeColor="text1"/>
          <w:szCs w:val="21"/>
          <w14:textFill>
            <w14:solidFill>
              <w14:schemeClr w14:val="tx1"/>
            </w14:solidFill>
          </w14:textFill>
        </w:rPr>
        <w:t>两</w:t>
      </w:r>
      <w:r>
        <w:rPr>
          <w:b/>
          <w:color w:val="000000" w:themeColor="text1"/>
          <w:szCs w:val="21"/>
          <w14:textFill>
            <w14:solidFill>
              <w14:schemeClr w14:val="tx1"/>
            </w14:solidFill>
          </w14:textFill>
        </w:rPr>
        <w:t>节，满分40分）</w:t>
      </w:r>
    </w:p>
    <w:p>
      <w:pPr>
        <w:spacing w:line="320" w:lineRule="exact"/>
        <w:rPr>
          <w:rFonts w:asciiTheme="minorEastAsia" w:hAnsiTheme="minorEastAsia" w:eastAsiaTheme="minorEastAsia"/>
          <w:bCs/>
          <w:color w:val="000000" w:themeColor="text1"/>
          <w:kern w:val="0"/>
          <w:szCs w:val="21"/>
          <w14:textFill>
            <w14:solidFill>
              <w14:schemeClr w14:val="tx1"/>
            </w14:solidFill>
          </w14:textFill>
        </w:rPr>
      </w:pPr>
      <w:r>
        <w:rPr>
          <w:rFonts w:asciiTheme="minorEastAsia" w:hAnsiTheme="minorEastAsia" w:eastAsiaTheme="minorEastAsia"/>
          <w:bCs/>
          <w:color w:val="000000" w:themeColor="text1"/>
          <w:szCs w:val="21"/>
          <w14:textFill>
            <w14:solidFill>
              <w14:schemeClr w14:val="tx1"/>
            </w14:solidFill>
          </w14:textFill>
        </w:rPr>
        <w:t>第一节：应用文</w:t>
      </w:r>
      <w:r>
        <w:rPr>
          <w:rFonts w:asciiTheme="minorEastAsia" w:hAnsiTheme="minorEastAsia" w:eastAsiaTheme="minorEastAsia"/>
          <w:bCs/>
          <w:color w:val="000000" w:themeColor="text1"/>
          <w:kern w:val="0"/>
          <w:szCs w:val="21"/>
          <w14:textFill>
            <w14:solidFill>
              <w14:schemeClr w14:val="tx1"/>
            </w14:solidFill>
          </w14:textFill>
        </w:rPr>
        <w:t>(满分</w:t>
      </w:r>
      <w:r>
        <w:rPr>
          <w:rFonts w:eastAsiaTheme="minorEastAsia"/>
          <w:color w:val="000000" w:themeColor="text1"/>
          <w:spacing w:val="-1"/>
          <w:szCs w:val="21"/>
          <w14:textFill>
            <w14:solidFill>
              <w14:schemeClr w14:val="tx1"/>
            </w14:solidFill>
          </w14:textFill>
        </w:rPr>
        <w:t>15</w:t>
      </w:r>
      <w:r>
        <w:rPr>
          <w:rFonts w:asciiTheme="minorEastAsia" w:hAnsiTheme="minorEastAsia" w:eastAsiaTheme="minorEastAsia"/>
          <w:bCs/>
          <w:color w:val="000000" w:themeColor="text1"/>
          <w:kern w:val="0"/>
          <w:szCs w:val="21"/>
          <w14:textFill>
            <w14:solidFill>
              <w14:schemeClr w14:val="tx1"/>
            </w14:solidFill>
          </w14:textFill>
        </w:rPr>
        <w:t>分)</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假定你是李华，你的英国笔友Jerry邀请你下周日去北京环球影视城（Universal Beijing</w:t>
      </w:r>
      <w:r>
        <w:rPr>
          <w:rFonts w:hint="eastAsia"/>
          <w:color w:val="000000" w:themeColor="text1"/>
          <w:szCs w:val="21"/>
          <w14:textFill>
            <w14:solidFill>
              <w14:schemeClr w14:val="tx1"/>
            </w14:solidFill>
          </w14:textFill>
        </w:rPr>
        <w:t xml:space="preserve"> Resort</w:t>
      </w:r>
      <w:r>
        <w:rPr>
          <w:color w:val="000000" w:themeColor="text1"/>
          <w:szCs w:val="21"/>
          <w14:textFill>
            <w14:solidFill>
              <w14:schemeClr w14:val="tx1"/>
            </w14:solidFill>
          </w14:textFill>
        </w:rPr>
        <w:t>）游玩,并来信询问特色游玩项目。因下周日你需要参加学校的志愿者活动而无法赴约，你回信表示歉意。内容包括：</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1.表示歉意；</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2.推荐娱乐项目:</w:t>
      </w:r>
      <w:r>
        <w:rPr>
          <w:rFonts w:hint="eastAsia"/>
          <w:color w:val="000000" w:themeColor="text1"/>
          <w:szCs w:val="21"/>
          <w14:textFill>
            <w14:solidFill>
              <w14:schemeClr w14:val="tx1"/>
            </w14:solidFill>
          </w14:textFill>
        </w:rPr>
        <w:t xml:space="preserve"> 各类骑乘设施；哈利波特主题公园等</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3.表示祝愿</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注意：（1）词数80-100；（2）可以适当增加细节，以使行文连贯；</w:t>
      </w:r>
    </w:p>
    <w:p>
      <w:pPr>
        <w:pBdr>
          <w:bottom w:val="single" w:color="auto" w:sz="12" w:space="0"/>
        </w:pBdr>
        <w:spacing w:line="320" w:lineRule="exact"/>
        <w:rPr>
          <w:color w:val="000000" w:themeColor="text1"/>
          <w:szCs w:val="21"/>
          <w14:textFill>
            <w14:solidFill>
              <w14:schemeClr w14:val="tx1"/>
            </w14:solidFill>
          </w14:textFill>
        </w:rPr>
      </w:pPr>
      <w:r>
        <w:rPr>
          <w:color w:val="000000" w:themeColor="text1"/>
          <w:szCs w:val="21"/>
          <w14:textFill>
            <w14:solidFill>
              <w14:schemeClr w14:val="tx1"/>
            </w14:solidFill>
          </w14:textFill>
        </w:rPr>
        <w:t>_______________________________________________________________________________</w:t>
      </w:r>
    </w:p>
    <w:p>
      <w:pPr>
        <w:spacing w:line="320" w:lineRule="exact"/>
        <w:rPr>
          <w:color w:val="000000" w:themeColor="text1"/>
          <w:szCs w:val="21"/>
          <w14:textFill>
            <w14:solidFill>
              <w14:schemeClr w14:val="tx1"/>
            </w14:solidFill>
          </w14:textFill>
        </w:rPr>
      </w:pPr>
    </w:p>
    <w:p>
      <w:pPr>
        <w:spacing w:line="320" w:lineRule="exact"/>
        <w:rPr>
          <w:color w:val="000000" w:themeColor="text1"/>
          <w:szCs w:val="21"/>
          <w14:textFill>
            <w14:solidFill>
              <w14:schemeClr w14:val="tx1"/>
            </w14:solidFill>
          </w14:textFill>
        </w:rPr>
      </w:pPr>
    </w:p>
    <w:p>
      <w:pPr>
        <w:spacing w:line="320" w:lineRule="exact"/>
        <w:rPr>
          <w:rFonts w:asciiTheme="minorEastAsia" w:hAnsiTheme="minorEastAsia" w:eastAsiaTheme="minorEastAsia"/>
          <w:bCs/>
          <w:color w:val="000000" w:themeColor="text1"/>
          <w:szCs w:val="21"/>
          <w14:textFill>
            <w14:solidFill>
              <w14:schemeClr w14:val="tx1"/>
            </w14:solidFill>
          </w14:textFill>
        </w:rPr>
      </w:pPr>
      <w:r>
        <w:rPr>
          <w:rFonts w:asciiTheme="minorEastAsia" w:hAnsiTheme="minorEastAsia" w:eastAsiaTheme="minorEastAsia"/>
          <w:bCs/>
          <w:color w:val="000000" w:themeColor="text1"/>
          <w:szCs w:val="21"/>
          <w14:textFill>
            <w14:solidFill>
              <w14:schemeClr w14:val="tx1"/>
            </w14:solidFill>
          </w14:textFill>
        </w:rPr>
        <w:t>第二节：读后续写（满分</w:t>
      </w:r>
      <w:r>
        <w:rPr>
          <w:rFonts w:eastAsiaTheme="minorEastAsia"/>
          <w:color w:val="000000" w:themeColor="text1"/>
          <w:spacing w:val="-1"/>
          <w:szCs w:val="21"/>
          <w14:textFill>
            <w14:solidFill>
              <w14:schemeClr w14:val="tx1"/>
            </w14:solidFill>
          </w14:textFill>
        </w:rPr>
        <w:t>25</w:t>
      </w:r>
      <w:r>
        <w:rPr>
          <w:rFonts w:asciiTheme="minorEastAsia" w:hAnsiTheme="minorEastAsia" w:eastAsiaTheme="minorEastAsia"/>
          <w:bCs/>
          <w:color w:val="000000" w:themeColor="text1"/>
          <w:szCs w:val="21"/>
          <w14:textFill>
            <w14:solidFill>
              <w14:schemeClr w14:val="tx1"/>
            </w14:solidFill>
          </w14:textFill>
        </w:rPr>
        <w:t>分）</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阅读下面短文，根据所给情节进行续写，使之构成一个完整的故事。</w:t>
      </w:r>
    </w:p>
    <w:p>
      <w:pPr>
        <w:spacing w:line="320" w:lineRule="exact"/>
        <w:ind w:firstLine="440" w:firstLineChars="200"/>
        <w:rPr>
          <w:color w:val="000000" w:themeColor="text1"/>
          <w:sz w:val="22"/>
          <w14:textFill>
            <w14:solidFill>
              <w14:schemeClr w14:val="tx1"/>
            </w14:solidFill>
          </w14:textFill>
        </w:rPr>
      </w:pPr>
      <w:r>
        <w:rPr>
          <w:color w:val="000000" w:themeColor="text1"/>
          <w:sz w:val="22"/>
          <w14:textFill>
            <w14:solidFill>
              <w14:schemeClr w14:val="tx1"/>
            </w14:solidFill>
          </w14:textFill>
        </w:rPr>
        <w:t xml:space="preserve">Joe was 75-year-old. His children grew up and moved to different cities in pursue of better career and future. However, he chose to lead a simple yet satisfying life in the small village carrying the memories of his deceased wife. Joe had four lovely grandchildren, </w:t>
      </w:r>
      <w:r>
        <w:rPr>
          <w:color w:val="000000" w:themeColor="text1"/>
          <w:sz w:val="22"/>
          <w:u w:val="single"/>
          <w14:textFill>
            <w14:solidFill>
              <w14:schemeClr w14:val="tx1"/>
            </w14:solidFill>
          </w14:textFill>
        </w:rPr>
        <w:t>Adam</w:t>
      </w:r>
      <w:r>
        <w:rPr>
          <w:color w:val="000000" w:themeColor="text1"/>
          <w:sz w:val="22"/>
          <w14:textFill>
            <w14:solidFill>
              <w14:schemeClr w14:val="tx1"/>
            </w14:solidFill>
          </w14:textFill>
        </w:rPr>
        <w:t xml:space="preserve">, Mary, Kate and Bill, who would make regular visits to him during their holidays. </w:t>
      </w:r>
    </w:p>
    <w:p>
      <w:pPr>
        <w:spacing w:line="320" w:lineRule="exact"/>
        <w:ind w:firstLine="440" w:firstLineChars="200"/>
        <w:rPr>
          <w:color w:val="000000" w:themeColor="text1"/>
          <w:sz w:val="22"/>
          <w14:textFill>
            <w14:solidFill>
              <w14:schemeClr w14:val="tx1"/>
            </w14:solidFill>
          </w14:textFill>
        </w:rPr>
      </w:pPr>
      <w:r>
        <w:rPr>
          <w:color w:val="000000" w:themeColor="text1"/>
          <w:sz w:val="22"/>
          <w14:textFill>
            <w14:solidFill>
              <w14:schemeClr w14:val="tx1"/>
            </w14:solidFill>
          </w14:textFill>
        </w:rPr>
        <w:t xml:space="preserve">With the vacation time around the corner, Joe was eagerly waiting for the arrival of his </w:t>
      </w:r>
      <w:r>
        <w:rPr>
          <w:color w:val="000000" w:themeColor="text1"/>
          <w:sz w:val="22"/>
          <w:u w:val="single"/>
          <w14:textFill>
            <w14:solidFill>
              <w14:schemeClr w14:val="tx1"/>
            </w14:solidFill>
          </w14:textFill>
        </w:rPr>
        <w:t>grandchildren</w:t>
      </w:r>
      <w:r>
        <w:rPr>
          <w:color w:val="000000" w:themeColor="text1"/>
          <w:sz w:val="22"/>
          <w14:textFill>
            <w14:solidFill>
              <w14:schemeClr w14:val="tx1"/>
            </w14:solidFill>
          </w14:textFill>
        </w:rPr>
        <w:t xml:space="preserve">. To well prepare his home for the kids, Joe was as busy as a bee, occupying himself cleaning the home, harvesting the garden, rearranging the </w:t>
      </w:r>
      <w:r>
        <w:rPr>
          <w:color w:val="000000" w:themeColor="text1"/>
          <w:sz w:val="22"/>
          <w:u w:val="single"/>
          <w14:textFill>
            <w14:solidFill>
              <w14:schemeClr w14:val="tx1"/>
            </w14:solidFill>
          </w14:textFill>
        </w:rPr>
        <w:t>household items</w:t>
      </w:r>
      <w:r>
        <w:rPr>
          <w:color w:val="000000" w:themeColor="text1"/>
          <w:sz w:val="22"/>
          <w14:textFill>
            <w14:solidFill>
              <w14:schemeClr w14:val="tx1"/>
            </w14:solidFill>
          </w14:textFill>
        </w:rPr>
        <w:t xml:space="preserve">, buying the favourite gifts for the children, etc. It was in such busy </w:t>
      </w:r>
      <w:r>
        <w:rPr>
          <w:color w:val="000000" w:themeColor="text1"/>
          <w:sz w:val="22"/>
          <w:u w:val="single"/>
          <w14:textFill>
            <w14:solidFill>
              <w14:schemeClr w14:val="tx1"/>
            </w14:solidFill>
          </w14:textFill>
        </w:rPr>
        <w:t>arrangements</w:t>
      </w:r>
      <w:r>
        <w:rPr>
          <w:color w:val="000000" w:themeColor="text1"/>
          <w:sz w:val="22"/>
          <w14:textFill>
            <w14:solidFill>
              <w14:schemeClr w14:val="tx1"/>
            </w14:solidFill>
          </w14:textFill>
        </w:rPr>
        <w:t xml:space="preserve"> that he lost his beloved </w:t>
      </w:r>
      <w:r>
        <w:rPr>
          <w:color w:val="000000" w:themeColor="text1"/>
          <w:sz w:val="22"/>
          <w:u w:val="single"/>
          <w14:textFill>
            <w14:solidFill>
              <w14:schemeClr w14:val="tx1"/>
            </w14:solidFill>
          </w14:textFill>
        </w:rPr>
        <w:t>watch</w:t>
      </w:r>
      <w:r>
        <w:rPr>
          <w:color w:val="000000" w:themeColor="text1"/>
          <w:sz w:val="22"/>
          <w14:textFill>
            <w14:solidFill>
              <w14:schemeClr w14:val="tx1"/>
            </w14:solidFill>
          </w14:textFill>
        </w:rPr>
        <w:t xml:space="preserve">. The watch was gifted by his wife when their first child was born. Joe </w:t>
      </w:r>
      <w:r>
        <w:rPr>
          <w:color w:val="000000" w:themeColor="text1"/>
          <w:sz w:val="22"/>
          <w:u w:val="single"/>
          <w14:textFill>
            <w14:solidFill>
              <w14:schemeClr w14:val="tx1"/>
            </w14:solidFill>
          </w14:textFill>
        </w:rPr>
        <w:t>treasured</w:t>
      </w:r>
      <w:r>
        <w:rPr>
          <w:color w:val="000000" w:themeColor="text1"/>
          <w:sz w:val="22"/>
          <w14:textFill>
            <w14:solidFill>
              <w14:schemeClr w14:val="tx1"/>
            </w14:solidFill>
          </w14:textFill>
        </w:rPr>
        <w:t xml:space="preserve"> the watch and it became his only companion after his wife’s death. </w:t>
      </w:r>
    </w:p>
    <w:p>
      <w:pPr>
        <w:spacing w:line="320" w:lineRule="exact"/>
        <w:ind w:firstLine="440" w:firstLineChars="200"/>
        <w:rPr>
          <w:color w:val="000000" w:themeColor="text1"/>
          <w:sz w:val="22"/>
          <w14:textFill>
            <w14:solidFill>
              <w14:schemeClr w14:val="tx1"/>
            </w14:solidFill>
          </w14:textFill>
        </w:rPr>
      </w:pPr>
      <w:r>
        <w:rPr>
          <w:color w:val="000000" w:themeColor="text1"/>
          <w:sz w:val="22"/>
          <w14:textFill>
            <w14:solidFill>
              <w14:schemeClr w14:val="tx1"/>
            </w14:solidFill>
          </w14:textFill>
        </w:rPr>
        <w:t xml:space="preserve">However, Joe was unaware of the missing watch and was joyful receiving the kids at home. When he was about to take a bath the next day, it struck him that the watch was </w:t>
      </w:r>
      <w:r>
        <w:rPr>
          <w:color w:val="000000" w:themeColor="text1"/>
          <w:sz w:val="22"/>
          <w:u w:val="single"/>
          <w14:textFill>
            <w14:solidFill>
              <w14:schemeClr w14:val="tx1"/>
            </w14:solidFill>
          </w14:textFill>
        </w:rPr>
        <w:t>missing</w:t>
      </w:r>
      <w:r>
        <w:rPr>
          <w:color w:val="000000" w:themeColor="text1"/>
          <w:sz w:val="22"/>
          <w14:textFill>
            <w14:solidFill>
              <w14:schemeClr w14:val="tx1"/>
            </w14:solidFill>
          </w14:textFill>
        </w:rPr>
        <w:t xml:space="preserve">. He recalled that the last time he saw the watch, he was arranging things </w:t>
      </w:r>
      <w:r>
        <w:rPr>
          <w:rFonts w:hint="eastAsia"/>
          <w:color w:val="000000" w:themeColor="text1"/>
          <w:sz w:val="22"/>
          <w14:textFill>
            <w14:solidFill>
              <w14:schemeClr w14:val="tx1"/>
            </w14:solidFill>
          </w14:textFill>
        </w:rPr>
        <w:t xml:space="preserve">in the </w:t>
      </w:r>
      <w:r>
        <w:rPr>
          <w:rFonts w:hint="eastAsia"/>
          <w:color w:val="000000" w:themeColor="text1"/>
          <w:sz w:val="22"/>
          <w:u w:val="single"/>
          <w14:textFill>
            <w14:solidFill>
              <w14:schemeClr w14:val="tx1"/>
            </w14:solidFill>
          </w14:textFill>
        </w:rPr>
        <w:t>barn</w:t>
      </w:r>
      <w:r>
        <w:rPr>
          <w:rFonts w:hint="eastAsia"/>
          <w:color w:val="000000" w:themeColor="text1"/>
          <w:sz w:val="22"/>
          <w14:textFill>
            <w14:solidFill>
              <w14:schemeClr w14:val="tx1"/>
            </w14:solidFill>
          </w14:textFill>
        </w:rPr>
        <w:t xml:space="preserve">(谷仓). Heartbroken, Joe stood still in silence. Noticing his dullness, all the grandchildren gathered around and asked what troubled him. </w:t>
      </w:r>
    </w:p>
    <w:p>
      <w:pPr>
        <w:spacing w:line="320" w:lineRule="exact"/>
        <w:ind w:firstLine="440" w:firstLineChars="200"/>
        <w:rPr>
          <w:color w:val="000000" w:themeColor="text1"/>
          <w:sz w:val="22"/>
          <w14:textFill>
            <w14:solidFill>
              <w14:schemeClr w14:val="tx1"/>
            </w14:solidFill>
          </w14:textFill>
        </w:rPr>
      </w:pPr>
      <w:r>
        <w:rPr>
          <w:color w:val="000000" w:themeColor="text1"/>
          <w:sz w:val="22"/>
          <w14:textFill>
            <w14:solidFill>
              <w14:schemeClr w14:val="tx1"/>
            </w14:solidFill>
          </w14:textFill>
        </w:rPr>
        <w:t xml:space="preserve">“Dear children, I lost the most </w:t>
      </w:r>
      <w:r>
        <w:rPr>
          <w:color w:val="000000" w:themeColor="text1"/>
          <w:sz w:val="22"/>
          <w:u w:val="single"/>
          <w14:textFill>
            <w14:solidFill>
              <w14:schemeClr w14:val="tx1"/>
            </w14:solidFill>
          </w14:textFill>
        </w:rPr>
        <w:t>precious</w:t>
      </w:r>
      <w:r>
        <w:rPr>
          <w:color w:val="000000" w:themeColor="text1"/>
          <w:sz w:val="22"/>
          <w14:textFill>
            <w14:solidFill>
              <w14:schemeClr w14:val="tx1"/>
            </w14:solidFill>
          </w14:textFill>
        </w:rPr>
        <w:t xml:space="preserve"> watch I have ever had and I ever got in my life. It was gifted by your grandma and I lost it while cleaning the home! I feel like I’m missing my heart,” Joe said in tears. Figuring out what had happened, the children promised Joe that they would </w:t>
      </w:r>
      <w:r>
        <w:rPr>
          <w:color w:val="000000" w:themeColor="text1"/>
          <w:sz w:val="22"/>
          <w:u w:val="single"/>
          <w14:textFill>
            <w14:solidFill>
              <w14:schemeClr w14:val="tx1"/>
            </w14:solidFill>
          </w14:textFill>
        </w:rPr>
        <w:t>search</w:t>
      </w:r>
      <w:r>
        <w:rPr>
          <w:color w:val="000000" w:themeColor="text1"/>
          <w:sz w:val="22"/>
          <w14:textFill>
            <w14:solidFill>
              <w14:schemeClr w14:val="tx1"/>
            </w14:solidFill>
          </w14:textFill>
        </w:rPr>
        <w:t xml:space="preserve"> for the old watch for him.</w:t>
      </w:r>
    </w:p>
    <w:p>
      <w:pPr>
        <w:spacing w:line="320" w:lineRule="exact"/>
        <w:ind w:firstLine="420" w:firstLineChars="200"/>
        <w:rPr>
          <w:color w:val="000000" w:themeColor="text1"/>
          <w:szCs w:val="21"/>
          <w14:textFill>
            <w14:solidFill>
              <w14:schemeClr w14:val="tx1"/>
            </w14:solidFill>
          </w14:textFill>
        </w:rPr>
      </w:pPr>
      <w:r>
        <w:rPr>
          <w:color w:val="000000" w:themeColor="text1"/>
          <w:szCs w:val="21"/>
          <w14:textFill>
            <w14:solidFill>
              <w14:schemeClr w14:val="tx1"/>
            </w14:solidFill>
          </w14:textFill>
        </w:rPr>
        <w:t>注意：1.所续写短文的词数应为</w:t>
      </w:r>
      <w:r>
        <w:rPr>
          <w:rFonts w:eastAsiaTheme="minorEastAsia"/>
          <w:color w:val="000000" w:themeColor="text1"/>
          <w:spacing w:val="-1"/>
          <w:szCs w:val="21"/>
          <w14:textFill>
            <w14:solidFill>
              <w14:schemeClr w14:val="tx1"/>
            </w14:solidFill>
          </w14:textFill>
        </w:rPr>
        <w:t>150</w:t>
      </w:r>
      <w:r>
        <w:rPr>
          <w:color w:val="000000" w:themeColor="text1"/>
          <w:szCs w:val="21"/>
          <w14:textFill>
            <w14:solidFill>
              <w14:schemeClr w14:val="tx1"/>
            </w14:solidFill>
          </w14:textFill>
        </w:rPr>
        <w:t>左右；</w:t>
      </w:r>
      <w:r>
        <w:rPr>
          <w:rFonts w:hint="eastAsia"/>
          <w:color w:val="000000" w:themeColor="text1"/>
          <w:szCs w:val="21"/>
          <w14:textFill>
            <w14:solidFill>
              <w14:schemeClr w14:val="tx1"/>
            </w14:solidFill>
          </w14:textFill>
        </w:rPr>
        <w:t xml:space="preserve"> </w:t>
      </w:r>
      <w:r>
        <w:rPr>
          <w:color w:val="000000" w:themeColor="text1"/>
          <w:szCs w:val="21"/>
          <w14:textFill>
            <w14:solidFill>
              <w14:schemeClr w14:val="tx1"/>
            </w14:solidFill>
          </w14:textFill>
        </w:rPr>
        <w:t>2.应使用5个以上短文中标有下划线的关键词语</w:t>
      </w:r>
      <w:r>
        <w:rPr>
          <w:rFonts w:hint="eastAsia"/>
          <w:color w:val="000000" w:themeColor="text1"/>
          <w:szCs w:val="21"/>
          <w14:textFill>
            <w14:solidFill>
              <w14:schemeClr w14:val="tx1"/>
            </w14:solidFill>
          </w14:textFill>
        </w:rPr>
        <w:t>。</w:t>
      </w:r>
      <w:r>
        <w:rPr>
          <w:color w:val="000000" w:themeColor="text1"/>
          <w:szCs w:val="21"/>
          <w14:textFill>
            <w14:solidFill>
              <w14:schemeClr w14:val="tx1"/>
            </w14:solidFill>
          </w14:textFill>
        </w:rPr>
        <w:t xml:space="preserve"> </w:t>
      </w:r>
    </w:p>
    <w:p>
      <w:pPr>
        <w:spacing w:line="320" w:lineRule="exact"/>
        <w:ind w:firstLine="210" w:firstLineChars="10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Paragraph 1: The children decided to search for the watch in the barn._____________________</w:t>
      </w:r>
    </w:p>
    <w:p>
      <w:pPr>
        <w:spacing w:line="320" w:lineRule="exact"/>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_______________________________________________________________________________</w:t>
      </w:r>
    </w:p>
    <w:p>
      <w:pPr>
        <w:ind w:firstLine="210" w:firstLineChars="100"/>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Paragraph 2. One grandson Adam then said that he would like to go to the barn again.________ _______________________________________________________________________________</w:t>
      </w: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ind w:firstLine="210" w:firstLineChars="100"/>
        <w:jc w:val="center"/>
        <w:rPr>
          <w:color w:val="000000" w:themeColor="text1"/>
          <w:szCs w:val="21"/>
          <w14:textFill>
            <w14:solidFill>
              <w14:schemeClr w14:val="tx1"/>
            </w14:solidFill>
          </w14:textFill>
        </w:rPr>
      </w:pPr>
    </w:p>
    <w:p>
      <w:pPr>
        <w:jc w:val="center"/>
        <w:rPr>
          <w:rFonts w:eastAsia="黑体"/>
          <w:b/>
          <w:color w:val="000000" w:themeColor="text1"/>
          <w:sz w:val="36"/>
          <w:szCs w:val="32"/>
          <w14:textFill>
            <w14:solidFill>
              <w14:schemeClr w14:val="tx1"/>
            </w14:solidFill>
          </w14:textFill>
        </w:rPr>
      </w:pPr>
      <w:r>
        <w:rPr>
          <w:rFonts w:eastAsia="黑体"/>
          <w:b/>
          <w:color w:val="000000" w:themeColor="text1"/>
          <w:sz w:val="36"/>
          <w:szCs w:val="36"/>
          <w14:textFill>
            <w14:solidFill>
              <w14:schemeClr w14:val="tx1"/>
            </w14:solidFill>
          </w14:textFill>
        </w:rPr>
        <w:t>浙北G2期中联考</w:t>
      </w:r>
    </w:p>
    <w:p>
      <w:pPr>
        <w:ind w:left="361" w:hanging="361" w:hangingChars="100"/>
        <w:jc w:val="center"/>
        <w:rPr>
          <w:b/>
          <w:color w:val="000000" w:themeColor="text1"/>
          <w:sz w:val="36"/>
          <w:szCs w:val="36"/>
          <w14:textFill>
            <w14:solidFill>
              <w14:schemeClr w14:val="tx1"/>
            </w14:solidFill>
          </w14:textFill>
        </w:rPr>
      </w:pPr>
      <w:r>
        <w:rPr>
          <w:rFonts w:eastAsia="黑体"/>
          <w:b/>
          <w:color w:val="000000" w:themeColor="text1"/>
          <w:sz w:val="36"/>
          <w:szCs w:val="32"/>
          <w14:textFill>
            <w14:solidFill>
              <w14:schemeClr w14:val="tx1"/>
            </w14:solidFill>
          </w14:textFill>
        </w:rPr>
        <w:t>2021学年第一学期高二</w:t>
      </w:r>
      <w:r>
        <w:rPr>
          <w:rFonts w:hint="eastAsia" w:eastAsia="黑体"/>
          <w:b/>
          <w:color w:val="000000" w:themeColor="text1"/>
          <w:sz w:val="36"/>
          <w:szCs w:val="36"/>
          <w14:textFill>
            <w14:solidFill>
              <w14:schemeClr w14:val="tx1"/>
            </w14:solidFill>
          </w14:textFill>
        </w:rPr>
        <w:t>英语</w:t>
      </w:r>
      <w:r>
        <w:rPr>
          <w:rFonts w:eastAsia="黑体"/>
          <w:b/>
          <w:color w:val="000000" w:themeColor="text1"/>
          <w:sz w:val="36"/>
          <w:szCs w:val="36"/>
          <w14:textFill>
            <w14:solidFill>
              <w14:schemeClr w14:val="tx1"/>
            </w14:solidFill>
          </w14:textFill>
        </w:rPr>
        <w:t>试题</w:t>
      </w:r>
    </w:p>
    <w:p>
      <w:pPr>
        <w:jc w:val="center"/>
        <w:rPr>
          <w:rFonts w:eastAsia="黑体"/>
          <w:b/>
          <w:color w:val="000000" w:themeColor="text1"/>
          <w:sz w:val="36"/>
          <w:szCs w:val="36"/>
          <w14:textFill>
            <w14:solidFill>
              <w14:schemeClr w14:val="tx1"/>
            </w14:solidFill>
          </w14:textFill>
        </w:rPr>
      </w:pPr>
      <w:r>
        <w:rPr>
          <w:rFonts w:eastAsia="黑体"/>
          <w:b/>
          <w:color w:val="000000" w:themeColor="text1"/>
          <w:sz w:val="36"/>
          <w:szCs w:val="36"/>
          <w14:textFill>
            <w14:solidFill>
              <w14:schemeClr w14:val="tx1"/>
            </w14:solidFill>
          </w14:textFill>
        </w:rPr>
        <w:t>答  案</w:t>
      </w:r>
    </w:p>
    <w:p>
      <w:pPr>
        <w:spacing w:line="320" w:lineRule="exact"/>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I．听力（</w:t>
      </w:r>
      <w:r>
        <w:rPr>
          <w:b/>
          <w:color w:val="000000" w:themeColor="text1"/>
          <w:sz w:val="24"/>
          <w14:textFill>
            <w14:solidFill>
              <w14:schemeClr w14:val="tx1"/>
            </w14:solidFill>
          </w14:textFill>
        </w:rPr>
        <w:t>共20题，每小题1分，满分30分</w:t>
      </w:r>
      <w:r>
        <w:rPr>
          <w:b/>
          <w:bCs/>
          <w:color w:val="000000" w:themeColor="text1"/>
          <w:sz w:val="24"/>
          <w14:textFill>
            <w14:solidFill>
              <w14:schemeClr w14:val="tx1"/>
            </w14:solidFill>
          </w14:textFill>
        </w:rPr>
        <w:t>）</w:t>
      </w:r>
    </w:p>
    <w:p>
      <w:pPr>
        <w:spacing w:line="320" w:lineRule="exact"/>
        <w:jc w:val="left"/>
        <w:textAlignment w:val="center"/>
        <w:rPr>
          <w:rFonts w:eastAsia="Times New Roman"/>
          <w:color w:val="000000" w:themeColor="text1"/>
          <w:sz w:val="24"/>
          <w14:textFill>
            <w14:solidFill>
              <w14:schemeClr w14:val="tx1"/>
            </w14:solidFill>
          </w14:textFill>
        </w:rPr>
      </w:pPr>
      <w:r>
        <w:rPr>
          <w:color w:val="000000" w:themeColor="text1"/>
          <w:sz w:val="24"/>
          <w14:textFill>
            <w14:solidFill>
              <w14:schemeClr w14:val="tx1"/>
            </w14:solidFill>
          </w14:textFill>
        </w:rPr>
        <w:t>1-5 ABBCC    6-10 ABBBC     11-15 ACCAC    16-20 CACBA</w:t>
      </w:r>
    </w:p>
    <w:p>
      <w:pPr>
        <w:adjustRightInd w:val="0"/>
        <w:snapToGrid w:val="0"/>
        <w:spacing w:line="320" w:lineRule="exact"/>
        <w:rPr>
          <w:b/>
          <w:color w:val="000000" w:themeColor="text1"/>
          <w:sz w:val="24"/>
          <w14:textFill>
            <w14:solidFill>
              <w14:schemeClr w14:val="tx1"/>
            </w14:solidFill>
          </w14:textFill>
        </w:rPr>
      </w:pPr>
      <w:r>
        <w:rPr>
          <w:b/>
          <w:bCs/>
          <w:color w:val="000000" w:themeColor="text1"/>
          <w:kern w:val="0"/>
          <w:sz w:val="24"/>
          <w14:textFill>
            <w14:solidFill>
              <w14:schemeClr w14:val="tx1"/>
            </w14:solidFill>
          </w14:textFill>
        </w:rPr>
        <w:t>II．阅读</w:t>
      </w:r>
      <w:r>
        <w:rPr>
          <w:b/>
          <w:color w:val="000000" w:themeColor="text1"/>
          <w:sz w:val="24"/>
          <w14:textFill>
            <w14:solidFill>
              <w14:schemeClr w14:val="tx1"/>
            </w14:solidFill>
          </w14:textFill>
        </w:rPr>
        <w:t>（共两节, 第一节25分，第二节10分，满分35分）</w:t>
      </w:r>
    </w:p>
    <w:p>
      <w:pPr>
        <w:widowControl/>
        <w:adjustRightInd w:val="0"/>
        <w:snapToGrid w:val="0"/>
        <w:spacing w:line="320" w:lineRule="exact"/>
        <w:ind w:left="735" w:hanging="735"/>
        <w:rPr>
          <w:b/>
          <w:color w:val="000000" w:themeColor="text1"/>
          <w:sz w:val="24"/>
          <w14:textFill>
            <w14:solidFill>
              <w14:schemeClr w14:val="tx1"/>
            </w14:solidFill>
          </w14:textFill>
        </w:rPr>
      </w:pPr>
      <w:r>
        <w:rPr>
          <w:b/>
          <w:color w:val="000000" w:themeColor="text1"/>
          <w:sz w:val="24"/>
          <w14:textFill>
            <w14:solidFill>
              <w14:schemeClr w14:val="tx1"/>
            </w14:solidFill>
          </w14:textFill>
        </w:rPr>
        <w:t>第一节 （共10小题；每小题2.5分，满分25分）</w:t>
      </w:r>
    </w:p>
    <w:p>
      <w:pPr>
        <w:spacing w:line="320" w:lineRule="exact"/>
        <w:rPr>
          <w:color w:val="000000" w:themeColor="text1"/>
          <w:sz w:val="24"/>
          <w14:textFill>
            <w14:solidFill>
              <w14:schemeClr w14:val="tx1"/>
            </w14:solidFill>
          </w14:textFill>
        </w:rPr>
      </w:pPr>
      <w:r>
        <w:rPr>
          <w:color w:val="000000" w:themeColor="text1"/>
          <w:sz w:val="24"/>
          <w14:textFill>
            <w14:solidFill>
              <w14:schemeClr w14:val="tx1"/>
            </w14:solidFill>
          </w14:textFill>
        </w:rPr>
        <w:t>21-23 BDB    24-27 DCCA    28-30 BCC</w:t>
      </w:r>
    </w:p>
    <w:p>
      <w:pPr>
        <w:spacing w:line="320" w:lineRule="exact"/>
        <w:textAlignment w:val="center"/>
        <w:rPr>
          <w:b/>
          <w:color w:val="000000" w:themeColor="text1"/>
          <w:sz w:val="24"/>
          <w14:textFill>
            <w14:solidFill>
              <w14:schemeClr w14:val="tx1"/>
            </w14:solidFill>
          </w14:textFill>
        </w:rPr>
      </w:pPr>
      <w:r>
        <w:rPr>
          <w:b/>
          <w:color w:val="000000" w:themeColor="text1"/>
          <w:sz w:val="24"/>
          <w14:textFill>
            <w14:solidFill>
              <w14:schemeClr w14:val="tx1"/>
            </w14:solidFill>
          </w14:textFill>
        </w:rPr>
        <w:t>第二节(共5个小题；每小题 2 分，满分 10 分)</w:t>
      </w:r>
    </w:p>
    <w:p>
      <w:pPr>
        <w:tabs>
          <w:tab w:val="left" w:pos="630"/>
          <w:tab w:val="left" w:pos="3360"/>
          <w:tab w:val="left" w:pos="5880"/>
        </w:tabs>
        <w:snapToGrid w:val="0"/>
        <w:spacing w:line="320" w:lineRule="exact"/>
        <w:contextualSpacing/>
        <w:jc w:val="left"/>
        <w:outlineLvl w:val="4"/>
        <w:rPr>
          <w:color w:val="000000" w:themeColor="text1"/>
          <w:kern w:val="0"/>
          <w:sz w:val="24"/>
          <w14:textFill>
            <w14:solidFill>
              <w14:schemeClr w14:val="tx1"/>
            </w14:solidFill>
          </w14:textFill>
        </w:rPr>
      </w:pPr>
      <w:r>
        <w:rPr>
          <w:color w:val="000000" w:themeColor="text1"/>
          <w:sz w:val="24"/>
          <w14:textFill>
            <w14:solidFill>
              <w14:schemeClr w14:val="tx1"/>
            </w14:solidFill>
          </w14:textFill>
        </w:rPr>
        <w:t xml:space="preserve">31-35 </w:t>
      </w:r>
      <w:r>
        <w:rPr>
          <w:color w:val="000000" w:themeColor="text1"/>
          <w:kern w:val="0"/>
          <w:sz w:val="24"/>
          <w14:textFill>
            <w14:solidFill>
              <w14:schemeClr w14:val="tx1"/>
            </w14:solidFill>
          </w14:textFill>
        </w:rPr>
        <w:t>GCDEA</w:t>
      </w:r>
    </w:p>
    <w:p>
      <w:pPr>
        <w:spacing w:line="320" w:lineRule="exact"/>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III. 完形（共20小题; 每小题1.5分，满分30分）</w:t>
      </w:r>
    </w:p>
    <w:p>
      <w:pPr>
        <w:spacing w:line="320" w:lineRule="exact"/>
        <w:textAlignment w:val="center"/>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36-40 BDACC</w:t>
      </w:r>
      <w:r>
        <w:rPr>
          <w:color w:val="000000" w:themeColor="text1"/>
          <w:kern w:val="0"/>
          <w:sz w:val="24"/>
          <w14:textFill>
            <w14:solidFill>
              <w14:schemeClr w14:val="tx1"/>
            </w14:solidFill>
          </w14:textFill>
        </w:rPr>
        <w:tab/>
      </w:r>
      <w:r>
        <w:rPr>
          <w:color w:val="000000" w:themeColor="text1"/>
          <w:kern w:val="0"/>
          <w:sz w:val="24"/>
          <w14:textFill>
            <w14:solidFill>
              <w14:schemeClr w14:val="tx1"/>
            </w14:solidFill>
          </w14:textFill>
        </w:rPr>
        <w:t>41-45CBDAC</w:t>
      </w:r>
      <w:r>
        <w:rPr>
          <w:color w:val="000000" w:themeColor="text1"/>
          <w:kern w:val="0"/>
          <w:sz w:val="24"/>
          <w14:textFill>
            <w14:solidFill>
              <w14:schemeClr w14:val="tx1"/>
            </w14:solidFill>
          </w14:textFill>
        </w:rPr>
        <w:tab/>
      </w:r>
      <w:r>
        <w:rPr>
          <w:color w:val="000000" w:themeColor="text1"/>
          <w:kern w:val="0"/>
          <w:sz w:val="24"/>
          <w14:textFill>
            <w14:solidFill>
              <w14:schemeClr w14:val="tx1"/>
            </w14:solidFill>
          </w14:textFill>
        </w:rPr>
        <w:tab/>
      </w:r>
      <w:r>
        <w:rPr>
          <w:color w:val="000000" w:themeColor="text1"/>
          <w:kern w:val="0"/>
          <w:sz w:val="24"/>
          <w14:textFill>
            <w14:solidFill>
              <w14:schemeClr w14:val="tx1"/>
            </w14:solidFill>
          </w14:textFill>
        </w:rPr>
        <w:t>46-50 BAACB</w:t>
      </w:r>
      <w:r>
        <w:rPr>
          <w:color w:val="000000" w:themeColor="text1"/>
          <w:kern w:val="0"/>
          <w:sz w:val="24"/>
          <w14:textFill>
            <w14:solidFill>
              <w14:schemeClr w14:val="tx1"/>
            </w14:solidFill>
          </w14:textFill>
        </w:rPr>
        <w:tab/>
      </w:r>
      <w:r>
        <w:rPr>
          <w:color w:val="000000" w:themeColor="text1"/>
          <w:kern w:val="0"/>
          <w:sz w:val="24"/>
          <w14:textFill>
            <w14:solidFill>
              <w14:schemeClr w14:val="tx1"/>
            </w14:solidFill>
          </w14:textFill>
        </w:rPr>
        <w:t>51-55 DBADD</w:t>
      </w:r>
    </w:p>
    <w:p>
      <w:pPr>
        <w:spacing w:line="320" w:lineRule="exact"/>
        <w:textAlignment w:val="center"/>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IV. 语法填空（共10小题；每小题1.5分，满分15分）</w:t>
      </w:r>
    </w:p>
    <w:p>
      <w:pPr>
        <w:spacing w:line="320" w:lineRule="exact"/>
        <w:ind w:left="480" w:hanging="480" w:hangingChars="200"/>
        <w:rPr>
          <w:color w:val="000000" w:themeColor="text1"/>
          <w:sz w:val="24"/>
          <w14:textFill>
            <w14:solidFill>
              <w14:schemeClr w14:val="tx1"/>
            </w14:solidFill>
          </w14:textFill>
        </w:rPr>
      </w:pPr>
      <w:r>
        <w:rPr>
          <w:color w:val="000000" w:themeColor="text1"/>
          <w:sz w:val="24"/>
          <w14:textFill>
            <w14:solidFill>
              <w14:schemeClr w14:val="tx1"/>
            </w14:solidFill>
          </w14:textFill>
        </w:rPr>
        <w:t xml:space="preserve">56. had been sent </w:t>
      </w:r>
      <w:r>
        <w:rPr>
          <w:color w:val="000000" w:themeColor="text1"/>
          <w:sz w:val="24"/>
          <w14:textFill>
            <w14:solidFill>
              <w14:schemeClr w14:val="tx1"/>
            </w14:solidFill>
          </w14:textFill>
        </w:rPr>
        <w:tab/>
      </w:r>
      <w:r>
        <w:rPr>
          <w:color w:val="000000" w:themeColor="text1"/>
          <w:sz w:val="24"/>
          <w14:textFill>
            <w14:solidFill>
              <w14:schemeClr w14:val="tx1"/>
            </w14:solidFill>
          </w14:textFill>
        </w:rPr>
        <w:t>57. Though/ While/ Although</w:t>
      </w:r>
      <w:r>
        <w:rPr>
          <w:color w:val="000000" w:themeColor="text1"/>
          <w:sz w:val="24"/>
          <w14:textFill>
            <w14:solidFill>
              <w14:schemeClr w14:val="tx1"/>
            </w14:solidFill>
          </w14:textFill>
        </w:rPr>
        <w:tab/>
      </w:r>
      <w:r>
        <w:rPr>
          <w:color w:val="000000" w:themeColor="text1"/>
          <w:sz w:val="24"/>
          <w14:textFill>
            <w14:solidFill>
              <w14:schemeClr w14:val="tx1"/>
            </w14:solidFill>
          </w14:textFill>
        </w:rPr>
        <w:t xml:space="preserve">   58. combined</w:t>
      </w:r>
      <w:r>
        <w:rPr>
          <w:color w:val="000000" w:themeColor="text1"/>
          <w:sz w:val="24"/>
          <w14:textFill>
            <w14:solidFill>
              <w14:schemeClr w14:val="tx1"/>
            </w14:solidFill>
          </w14:textFill>
        </w:rPr>
        <w:tab/>
      </w:r>
      <w:r>
        <w:rPr>
          <w:color w:val="000000" w:themeColor="text1"/>
          <w:sz w:val="24"/>
          <w14:textFill>
            <w14:solidFill>
              <w14:schemeClr w14:val="tx1"/>
            </w14:solidFill>
          </w14:textFill>
        </w:rPr>
        <w:t xml:space="preserve">  59. accuracy </w:t>
      </w:r>
    </w:p>
    <w:p>
      <w:pPr>
        <w:spacing w:line="320" w:lineRule="exact"/>
        <w:ind w:left="480" w:hanging="480" w:hangingChars="200"/>
        <w:rPr>
          <w:color w:val="000000" w:themeColor="text1"/>
          <w14:textFill>
            <w14:solidFill>
              <w14:schemeClr w14:val="tx1"/>
            </w14:solidFill>
          </w14:textFill>
        </w:rPr>
      </w:pPr>
      <w:r>
        <w:rPr>
          <w:color w:val="000000" w:themeColor="text1"/>
          <w:sz w:val="24"/>
          <w14:textFill>
            <w14:solidFill>
              <w14:schemeClr w14:val="tx1"/>
            </w14:solidFill>
          </w14:textFill>
        </w:rPr>
        <w:t>60. to</w:t>
      </w:r>
      <w:r>
        <w:rPr>
          <w:color w:val="000000" w:themeColor="text1"/>
          <w:sz w:val="24"/>
          <w14:textFill>
            <w14:solidFill>
              <w14:schemeClr w14:val="tx1"/>
            </w14:solidFill>
          </w14:textFill>
        </w:rPr>
        <w:tab/>
      </w:r>
      <w:r>
        <w:rPr>
          <w:color w:val="000000" w:themeColor="text1"/>
          <w:sz w:val="24"/>
          <w14:textFill>
            <w14:solidFill>
              <w14:schemeClr w14:val="tx1"/>
            </w14:solidFill>
          </w14:textFill>
        </w:rPr>
        <w:t>61. which</w:t>
      </w:r>
      <w:r>
        <w:rPr>
          <w:color w:val="000000" w:themeColor="text1"/>
          <w:sz w:val="24"/>
          <w14:textFill>
            <w14:solidFill>
              <w14:schemeClr w14:val="tx1"/>
            </w14:solidFill>
          </w14:textFill>
        </w:rPr>
        <w:tab/>
      </w:r>
      <w:r>
        <w:rPr>
          <w:color w:val="000000" w:themeColor="text1"/>
          <w:sz w:val="24"/>
          <w14:textFill>
            <w14:solidFill>
              <w14:schemeClr w14:val="tx1"/>
            </w14:solidFill>
          </w14:textFill>
        </w:rPr>
        <w:tab/>
      </w:r>
      <w:r>
        <w:rPr>
          <w:color w:val="000000" w:themeColor="text1"/>
          <w:sz w:val="24"/>
          <w14:textFill>
            <w14:solidFill>
              <w14:schemeClr w14:val="tx1"/>
            </w14:solidFill>
          </w14:textFill>
        </w:rPr>
        <w:t>62. an</w:t>
      </w:r>
      <w:r>
        <w:rPr>
          <w:color w:val="000000" w:themeColor="text1"/>
          <w:sz w:val="24"/>
          <w14:textFill>
            <w14:solidFill>
              <w14:schemeClr w14:val="tx1"/>
            </w14:solidFill>
          </w14:textFill>
        </w:rPr>
        <w:tab/>
      </w:r>
      <w:r>
        <w:rPr>
          <w:color w:val="000000" w:themeColor="text1"/>
          <w:sz w:val="24"/>
          <w14:textFill>
            <w14:solidFill>
              <w14:schemeClr w14:val="tx1"/>
            </w14:solidFill>
          </w14:textFill>
        </w:rPr>
        <w:tab/>
      </w:r>
      <w:r>
        <w:rPr>
          <w:color w:val="000000" w:themeColor="text1"/>
          <w:sz w:val="24"/>
          <w14:textFill>
            <w14:solidFill>
              <w14:schemeClr w14:val="tx1"/>
            </w14:solidFill>
          </w14:textFill>
        </w:rPr>
        <w:t>63.services</w:t>
      </w:r>
      <w:r>
        <w:rPr>
          <w:color w:val="000000" w:themeColor="text1"/>
          <w:sz w:val="24"/>
          <w14:textFill>
            <w14:solidFill>
              <w14:schemeClr w14:val="tx1"/>
            </w14:solidFill>
          </w14:textFill>
        </w:rPr>
        <w:tab/>
      </w:r>
      <w:r>
        <w:rPr>
          <w:color w:val="000000" w:themeColor="text1"/>
          <w:sz w:val="24"/>
          <w14:textFill>
            <w14:solidFill>
              <w14:schemeClr w14:val="tx1"/>
            </w14:solidFill>
          </w14:textFill>
        </w:rPr>
        <w:tab/>
      </w:r>
      <w:r>
        <w:rPr>
          <w:color w:val="000000" w:themeColor="text1"/>
          <w:sz w:val="24"/>
          <w14:textFill>
            <w14:solidFill>
              <w14:schemeClr w14:val="tx1"/>
            </w14:solidFill>
          </w14:textFill>
        </w:rPr>
        <w:t>64. truly</w:t>
      </w:r>
      <w:r>
        <w:rPr>
          <w:color w:val="000000" w:themeColor="text1"/>
          <w:sz w:val="24"/>
          <w14:textFill>
            <w14:solidFill>
              <w14:schemeClr w14:val="tx1"/>
            </w14:solidFill>
          </w14:textFill>
        </w:rPr>
        <w:tab/>
      </w:r>
      <w:r>
        <w:rPr>
          <w:color w:val="000000" w:themeColor="text1"/>
          <w:sz w:val="24"/>
          <w14:textFill>
            <w14:solidFill>
              <w14:schemeClr w14:val="tx1"/>
            </w14:solidFill>
          </w14:textFill>
        </w:rPr>
        <w:tab/>
      </w:r>
      <w:r>
        <w:rPr>
          <w:color w:val="000000" w:themeColor="text1"/>
          <w:sz w:val="24"/>
          <w14:textFill>
            <w14:solidFill>
              <w14:schemeClr w14:val="tx1"/>
            </w14:solidFill>
          </w14:textFill>
        </w:rPr>
        <w:t>65. promoting</w:t>
      </w:r>
    </w:p>
    <w:p>
      <w:pPr>
        <w:spacing w:line="320" w:lineRule="exact"/>
        <w:rPr>
          <w:b/>
          <w:bCs/>
          <w:color w:val="000000" w:themeColor="text1"/>
          <w:sz w:val="24"/>
          <w:szCs w:val="28"/>
          <w14:textFill>
            <w14:solidFill>
              <w14:schemeClr w14:val="tx1"/>
            </w14:solidFill>
          </w14:textFill>
        </w:rPr>
      </w:pPr>
      <w:r>
        <w:rPr>
          <w:rFonts w:hint="eastAsia"/>
          <w:b/>
          <w:bCs/>
          <w:color w:val="000000" w:themeColor="text1"/>
          <w:sz w:val="24"/>
          <w:szCs w:val="28"/>
          <w14:textFill>
            <w14:solidFill>
              <w14:schemeClr w14:val="tx1"/>
            </w14:solidFill>
          </w14:textFill>
        </w:rPr>
        <w:t>第四部分：写作（共两节，满分40分）</w:t>
      </w:r>
    </w:p>
    <w:p>
      <w:pPr>
        <w:spacing w:line="320" w:lineRule="exact"/>
        <w:rPr>
          <w:color w:val="000000" w:themeColor="text1"/>
          <w:sz w:val="24"/>
          <w:szCs w:val="32"/>
          <w14:textFill>
            <w14:solidFill>
              <w14:schemeClr w14:val="tx1"/>
            </w14:solidFill>
          </w14:textFill>
        </w:rPr>
      </w:pPr>
      <w:r>
        <w:rPr>
          <w:rFonts w:hint="eastAsia"/>
          <w:color w:val="000000" w:themeColor="text1"/>
          <w:sz w:val="24"/>
          <w:szCs w:val="32"/>
          <w14:textFill>
            <w14:solidFill>
              <w14:schemeClr w14:val="tx1"/>
            </w14:solidFill>
          </w14:textFill>
        </w:rPr>
        <w:t>第一节：应用文写作（满分15分）</w:t>
      </w:r>
    </w:p>
    <w:p>
      <w:pPr>
        <w:spacing w:line="320" w:lineRule="exact"/>
        <w:rPr>
          <w:color w:val="000000" w:themeColor="text1"/>
          <w:sz w:val="24"/>
          <w:szCs w:val="24"/>
          <w14:textFill>
            <w14:solidFill>
              <w14:schemeClr w14:val="tx1"/>
            </w14:solidFill>
          </w14:textFill>
        </w:rPr>
      </w:pPr>
      <w:r>
        <w:rPr>
          <w:rFonts w:hint="eastAsia"/>
          <w:color w:val="000000" w:themeColor="text1"/>
          <w:sz w:val="24"/>
          <w:szCs w:val="24"/>
          <w14:textFill>
            <w14:solidFill>
              <w14:schemeClr w14:val="tx1"/>
            </w14:solidFill>
          </w14:textFill>
        </w:rPr>
        <w:t>参考范文:</w:t>
      </w:r>
      <w:r>
        <w:rPr>
          <w:color w:val="000000" w:themeColor="text1"/>
          <w:sz w:val="24"/>
          <w:szCs w:val="24"/>
          <w14:textFill>
            <w14:solidFill>
              <w14:schemeClr w14:val="tx1"/>
            </w14:solidFill>
          </w14:textFill>
        </w:rPr>
        <w:t xml:space="preserve"> </w:t>
      </w:r>
    </w:p>
    <w:p>
      <w:pPr>
        <w:spacing w:line="320" w:lineRule="exact"/>
        <w:rPr>
          <w:color w:val="000000" w:themeColor="text1"/>
          <w:sz w:val="24"/>
          <w:szCs w:val="32"/>
          <w14:textFill>
            <w14:solidFill>
              <w14:schemeClr w14:val="tx1"/>
            </w14:solidFill>
          </w14:textFill>
        </w:rPr>
      </w:pPr>
      <w:r>
        <w:rPr>
          <w:color w:val="000000" w:themeColor="text1"/>
          <w:sz w:val="24"/>
          <w:szCs w:val="32"/>
          <w14:textFill>
            <w14:solidFill>
              <w14:schemeClr w14:val="tx1"/>
            </w14:solidFill>
          </w14:textFill>
        </w:rPr>
        <w:t xml:space="preserve">Dear Jerry, </w:t>
      </w:r>
    </w:p>
    <w:p>
      <w:pPr>
        <w:spacing w:line="320" w:lineRule="exact"/>
        <w:ind w:firstLine="480" w:firstLineChars="200"/>
        <w:rPr>
          <w:color w:val="000000" w:themeColor="text1"/>
          <w:sz w:val="24"/>
          <w:szCs w:val="32"/>
          <w14:textFill>
            <w14:solidFill>
              <w14:schemeClr w14:val="tx1"/>
            </w14:solidFill>
          </w14:textFill>
        </w:rPr>
      </w:pPr>
      <w:r>
        <w:rPr>
          <w:color w:val="000000" w:themeColor="text1"/>
          <w:sz w:val="24"/>
          <w:szCs w:val="32"/>
          <w14:textFill>
            <w14:solidFill>
              <w14:schemeClr w14:val="tx1"/>
            </w14:solidFill>
          </w14:textFill>
        </w:rPr>
        <w:t xml:space="preserve">I’m terribly sorry that I can’t join you to visit Universal Beijing Resort next Sunday since I’m fully occupied </w:t>
      </w:r>
      <w:r>
        <w:rPr>
          <w:rFonts w:hint="eastAsia"/>
          <w:color w:val="000000" w:themeColor="text1"/>
          <w:sz w:val="24"/>
          <w:szCs w:val="32"/>
          <w14:textFill>
            <w14:solidFill>
              <w14:schemeClr w14:val="tx1"/>
            </w14:solidFill>
          </w14:textFill>
        </w:rPr>
        <w:t>with</w:t>
      </w:r>
      <w:r>
        <w:rPr>
          <w:color w:val="000000" w:themeColor="text1"/>
          <w:sz w:val="24"/>
          <w:szCs w:val="32"/>
          <w14:textFill>
            <w14:solidFill>
              <w14:schemeClr w14:val="tx1"/>
            </w14:solidFill>
          </w14:textFill>
        </w:rPr>
        <w:t xml:space="preserve"> the voluntary work in school. </w:t>
      </w:r>
    </w:p>
    <w:p>
      <w:pPr>
        <w:spacing w:line="320" w:lineRule="exact"/>
        <w:ind w:firstLine="480" w:firstLineChars="200"/>
        <w:rPr>
          <w:color w:val="000000" w:themeColor="text1"/>
          <w:sz w:val="24"/>
          <w:szCs w:val="32"/>
          <w14:textFill>
            <w14:solidFill>
              <w14:schemeClr w14:val="tx1"/>
            </w14:solidFill>
          </w14:textFill>
        </w:rPr>
      </w:pPr>
      <w:r>
        <w:rPr>
          <w:rFonts w:hint="eastAsia"/>
          <w:color w:val="000000" w:themeColor="text1"/>
          <w:sz w:val="24"/>
          <w:szCs w:val="32"/>
          <w14:textFill>
            <w14:solidFill>
              <w14:schemeClr w14:val="tx1"/>
            </w14:solidFill>
          </w14:textFill>
        </w:rPr>
        <w:t>As</w:t>
      </w:r>
      <w:r>
        <w:rPr>
          <w:color w:val="000000" w:themeColor="text1"/>
          <w:sz w:val="24"/>
          <w:szCs w:val="32"/>
          <w14:textFill>
            <w14:solidFill>
              <w14:schemeClr w14:val="tx1"/>
            </w14:solidFill>
          </w14:textFill>
        </w:rPr>
        <w:t xml:space="preserve"> is known to all, Universal Beijing Resort is gaining increasing popularity </w:t>
      </w:r>
      <w:r>
        <w:rPr>
          <w:rFonts w:hint="eastAsia"/>
          <w:color w:val="000000" w:themeColor="text1"/>
          <w:sz w:val="24"/>
          <w:szCs w:val="32"/>
          <w14:textFill>
            <w14:solidFill>
              <w14:schemeClr w14:val="tx1"/>
            </w14:solidFill>
          </w14:textFill>
        </w:rPr>
        <w:t>at</w:t>
      </w:r>
      <w:r>
        <w:rPr>
          <w:color w:val="000000" w:themeColor="text1"/>
          <w:sz w:val="24"/>
          <w:szCs w:val="32"/>
          <w14:textFill>
            <w14:solidFill>
              <w14:schemeClr w14:val="tx1"/>
            </w14:solidFill>
          </w14:textFill>
        </w:rPr>
        <w:t xml:space="preserve"> home and abroad. </w:t>
      </w:r>
      <w:r>
        <w:rPr>
          <w:rFonts w:hint="eastAsia"/>
          <w:color w:val="000000" w:themeColor="text1"/>
          <w:sz w:val="24"/>
          <w:szCs w:val="32"/>
          <w14:textFill>
            <w14:solidFill>
              <w14:schemeClr w14:val="tx1"/>
            </w14:solidFill>
          </w14:textFill>
        </w:rPr>
        <w:t>Personally</w:t>
      </w:r>
      <w:r>
        <w:rPr>
          <w:color w:val="000000" w:themeColor="text1"/>
          <w:sz w:val="24"/>
          <w:szCs w:val="32"/>
          <w14:textFill>
            <w14:solidFill>
              <w14:schemeClr w14:val="tx1"/>
            </w14:solidFill>
          </w14:textFill>
        </w:rPr>
        <w:t xml:space="preserve">, the breathtaking rides, ranging from incredible pirate ships to terrifying 5D roller coaster, are bound to appeal to thrill-seekers like you. Moreover, as a top tourist destination for fun and relaxation, the </w:t>
      </w:r>
      <w:r>
        <w:rPr>
          <w:rFonts w:hint="eastAsia"/>
          <w:color w:val="000000" w:themeColor="text1"/>
          <w:sz w:val="24"/>
          <w:szCs w:val="32"/>
          <w14:textFill>
            <w14:solidFill>
              <w14:schemeClr w14:val="tx1"/>
            </w14:solidFill>
          </w14:textFill>
        </w:rPr>
        <w:t>theme</w:t>
      </w:r>
      <w:r>
        <w:rPr>
          <w:color w:val="000000" w:themeColor="text1"/>
          <w:sz w:val="24"/>
          <w:szCs w:val="32"/>
          <w14:textFill>
            <w14:solidFill>
              <w14:schemeClr w14:val="tx1"/>
            </w14:solidFill>
          </w14:textFill>
        </w:rPr>
        <w:t xml:space="preserve"> park of Harry Potter will bring you into a fantasy world, where not only will you encounter your favorite characters, you can also h</w:t>
      </w:r>
      <w:r>
        <w:rPr>
          <w:rFonts w:hint="eastAsia"/>
          <w:color w:val="000000" w:themeColor="text1"/>
          <w:sz w:val="24"/>
          <w:szCs w:val="32"/>
          <w14:textFill>
            <w14:solidFill>
              <w14:schemeClr w14:val="tx1"/>
            </w14:solidFill>
          </w14:textFill>
        </w:rPr>
        <w:t>a</w:t>
      </w:r>
      <w:r>
        <w:rPr>
          <w:color w:val="000000" w:themeColor="text1"/>
          <w:sz w:val="24"/>
          <w:szCs w:val="32"/>
          <w14:textFill>
            <w14:solidFill>
              <w14:schemeClr w14:val="tx1"/>
            </w14:solidFill>
          </w14:textFill>
        </w:rPr>
        <w:t xml:space="preserve">ve a deeper insight into </w:t>
      </w:r>
      <w:r>
        <w:rPr>
          <w:rFonts w:hint="eastAsia"/>
          <w:color w:val="000000" w:themeColor="text1"/>
          <w:sz w:val="24"/>
          <w:szCs w:val="32"/>
          <w14:textFill>
            <w14:solidFill>
              <w14:schemeClr w14:val="tx1"/>
            </w14:solidFill>
          </w14:textFill>
        </w:rPr>
        <w:t>the</w:t>
      </w:r>
      <w:r>
        <w:rPr>
          <w:color w:val="000000" w:themeColor="text1"/>
          <w:sz w:val="24"/>
          <w:szCs w:val="32"/>
          <w14:textFill>
            <w14:solidFill>
              <w14:schemeClr w14:val="tx1"/>
            </w14:solidFill>
          </w14:textFill>
        </w:rPr>
        <w:t xml:space="preserve"> stories behind it. </w:t>
      </w:r>
    </w:p>
    <w:p>
      <w:pPr>
        <w:spacing w:line="320" w:lineRule="exact"/>
        <w:ind w:firstLine="480" w:firstLineChars="200"/>
        <w:rPr>
          <w:color w:val="000000" w:themeColor="text1"/>
          <w:sz w:val="24"/>
          <w:szCs w:val="32"/>
          <w14:textFill>
            <w14:solidFill>
              <w14:schemeClr w14:val="tx1"/>
            </w14:solidFill>
          </w14:textFill>
        </w:rPr>
      </w:pPr>
      <w:r>
        <w:rPr>
          <w:rFonts w:hint="eastAsia"/>
          <w:color w:val="000000" w:themeColor="text1"/>
          <w:sz w:val="24"/>
          <w:szCs w:val="32"/>
          <w14:textFill>
            <w14:solidFill>
              <w14:schemeClr w14:val="tx1"/>
            </w14:solidFill>
          </w14:textFill>
        </w:rPr>
        <w:t>Hope</w:t>
      </w:r>
      <w:r>
        <w:rPr>
          <w:color w:val="000000" w:themeColor="text1"/>
          <w:sz w:val="24"/>
          <w:szCs w:val="32"/>
          <w14:textFill>
            <w14:solidFill>
              <w14:schemeClr w14:val="tx1"/>
            </w14:solidFill>
          </w14:textFill>
        </w:rPr>
        <w:t xml:space="preserve"> you have fun and more than fun there. </w:t>
      </w:r>
    </w:p>
    <w:p>
      <w:pPr>
        <w:spacing w:line="320" w:lineRule="exact"/>
        <w:ind w:firstLine="480" w:firstLineChars="200"/>
        <w:jc w:val="right"/>
        <w:rPr>
          <w:color w:val="000000" w:themeColor="text1"/>
          <w:sz w:val="24"/>
          <w:szCs w:val="32"/>
          <w14:textFill>
            <w14:solidFill>
              <w14:schemeClr w14:val="tx1"/>
            </w14:solidFill>
          </w14:textFill>
        </w:rPr>
      </w:pPr>
      <w:r>
        <w:rPr>
          <w:color w:val="000000" w:themeColor="text1"/>
          <w:sz w:val="24"/>
          <w:szCs w:val="32"/>
          <w14:textFill>
            <w14:solidFill>
              <w14:schemeClr w14:val="tx1"/>
            </w14:solidFill>
          </w14:textFill>
        </w:rPr>
        <w:t xml:space="preserve">Yours, </w:t>
      </w:r>
    </w:p>
    <w:p>
      <w:pPr>
        <w:spacing w:line="320" w:lineRule="exact"/>
        <w:ind w:firstLine="480" w:firstLineChars="200"/>
        <w:jc w:val="right"/>
        <w:rPr>
          <w:color w:val="000000" w:themeColor="text1"/>
          <w:sz w:val="24"/>
          <w:szCs w:val="32"/>
          <w14:textFill>
            <w14:solidFill>
              <w14:schemeClr w14:val="tx1"/>
            </w14:solidFill>
          </w14:textFill>
        </w:rPr>
      </w:pPr>
      <w:r>
        <w:rPr>
          <w:rFonts w:hint="eastAsia"/>
          <w:color w:val="000000" w:themeColor="text1"/>
          <w:sz w:val="24"/>
          <w:szCs w:val="32"/>
          <w14:textFill>
            <w14:solidFill>
              <w14:schemeClr w14:val="tx1"/>
            </w14:solidFill>
          </w14:textFill>
        </w:rPr>
        <w:t>L</w:t>
      </w:r>
      <w:r>
        <w:rPr>
          <w:color w:val="000000" w:themeColor="text1"/>
          <w:sz w:val="24"/>
          <w:szCs w:val="32"/>
          <w14:textFill>
            <w14:solidFill>
              <w14:schemeClr w14:val="tx1"/>
            </w14:solidFill>
          </w14:textFill>
        </w:rPr>
        <w:t>i Hua</w:t>
      </w:r>
    </w:p>
    <w:p>
      <w:pPr>
        <w:spacing w:line="320" w:lineRule="exact"/>
        <w:rPr>
          <w:color w:val="000000" w:themeColor="text1"/>
          <w:sz w:val="24"/>
          <w:szCs w:val="32"/>
          <w14:textFill>
            <w14:solidFill>
              <w14:schemeClr w14:val="tx1"/>
            </w14:solidFill>
          </w14:textFill>
        </w:rPr>
      </w:pPr>
      <w:r>
        <w:rPr>
          <w:rFonts w:hint="eastAsia"/>
          <w:color w:val="000000" w:themeColor="text1"/>
          <w:sz w:val="24"/>
          <w:szCs w:val="32"/>
          <w14:textFill>
            <w14:solidFill>
              <w14:schemeClr w14:val="tx1"/>
            </w14:solidFill>
          </w14:textFill>
        </w:rPr>
        <w:t>第二节：读后续写（满分25分）</w:t>
      </w:r>
    </w:p>
    <w:p>
      <w:pPr>
        <w:numPr>
          <w:ilvl w:val="0"/>
          <w:numId w:val="0"/>
        </w:numPr>
        <w:spacing w:line="320" w:lineRule="exact"/>
        <w:rPr>
          <w:color w:val="000000" w:themeColor="text1"/>
          <w:sz w:val="24"/>
          <w:szCs w:val="32"/>
          <w14:textFill>
            <w14:solidFill>
              <w14:schemeClr w14:val="tx1"/>
            </w14:solidFill>
          </w14:textFill>
        </w:rPr>
      </w:pPr>
      <w:r>
        <w:rPr>
          <w:rFonts w:hint="eastAsia"/>
          <w:color w:val="000000" w:themeColor="text1"/>
          <w:sz w:val="24"/>
          <w:szCs w:val="32"/>
          <w14:textFill>
            <w14:solidFill>
              <w14:schemeClr w14:val="tx1"/>
            </w14:solidFill>
          </w14:textFill>
        </w:rPr>
        <w:t>参考范文</w:t>
      </w:r>
    </w:p>
    <w:p>
      <w:pPr>
        <w:spacing w:line="320" w:lineRule="exact"/>
        <w:rPr>
          <w:color w:val="000000" w:themeColor="text1"/>
          <w:sz w:val="24"/>
          <w:szCs w:val="32"/>
          <w14:textFill>
            <w14:solidFill>
              <w14:schemeClr w14:val="tx1"/>
            </w14:solidFill>
          </w14:textFill>
        </w:rPr>
      </w:pPr>
      <w:r>
        <w:rPr>
          <w:color w:val="000000" w:themeColor="text1"/>
          <w:sz w:val="24"/>
          <w:szCs w:val="32"/>
          <w14:textFill>
            <w14:solidFill>
              <w14:schemeClr w14:val="tx1"/>
            </w14:solidFill>
          </w14:textFill>
        </w:rPr>
        <w:t xml:space="preserve"> </w:t>
      </w:r>
      <w:r>
        <w:rPr>
          <w:rFonts w:hint="eastAsia"/>
          <w:i/>
          <w:iCs/>
          <w:color w:val="000000" w:themeColor="text1"/>
          <w:sz w:val="24"/>
          <w:szCs w:val="32"/>
          <w14:textFill>
            <w14:solidFill>
              <w14:schemeClr w14:val="tx1"/>
            </w14:solidFill>
          </w14:textFill>
        </w:rPr>
        <w:t xml:space="preserve"> </w:t>
      </w:r>
      <w:r>
        <w:rPr>
          <w:i/>
          <w:iCs/>
          <w:color w:val="000000" w:themeColor="text1"/>
          <w:sz w:val="24"/>
          <w:szCs w:val="32"/>
          <w14:textFill>
            <w14:solidFill>
              <w14:schemeClr w14:val="tx1"/>
            </w14:solidFill>
          </w14:textFill>
        </w:rPr>
        <w:t xml:space="preserve">The children decided to search for the watch in the barn. </w:t>
      </w:r>
      <w:r>
        <w:rPr>
          <w:color w:val="000000" w:themeColor="text1"/>
          <w:sz w:val="24"/>
          <w:szCs w:val="32"/>
          <w14:textFill>
            <w14:solidFill>
              <w14:schemeClr w14:val="tx1"/>
            </w14:solidFill>
          </w14:textFill>
        </w:rPr>
        <w:t>As they arrived and opened the door, they reali</w:t>
      </w:r>
      <w:r>
        <w:rPr>
          <w:rFonts w:hint="eastAsia"/>
          <w:color w:val="000000" w:themeColor="text1"/>
          <w:sz w:val="24"/>
          <w:szCs w:val="32"/>
          <w14:textFill>
            <w14:solidFill>
              <w14:schemeClr w14:val="tx1"/>
            </w14:solidFill>
          </w14:textFill>
        </w:rPr>
        <w:t>z</w:t>
      </w:r>
      <w:r>
        <w:rPr>
          <w:color w:val="000000" w:themeColor="text1"/>
          <w:sz w:val="24"/>
          <w:szCs w:val="32"/>
          <w14:textFill>
            <w14:solidFill>
              <w14:schemeClr w14:val="tx1"/>
            </w14:solidFill>
          </w14:textFill>
        </w:rPr>
        <w:t xml:space="preserve">ed that Joe’s </w:t>
      </w:r>
      <w:r>
        <w:rPr>
          <w:color w:val="000000" w:themeColor="text1"/>
          <w:sz w:val="24"/>
          <w:szCs w:val="32"/>
          <w:u w:val="single"/>
          <w14:textFill>
            <w14:solidFill>
              <w14:schemeClr w14:val="tx1"/>
            </w14:solidFill>
          </w14:textFill>
        </w:rPr>
        <w:t xml:space="preserve">barn </w:t>
      </w:r>
      <w:r>
        <w:rPr>
          <w:color w:val="000000" w:themeColor="text1"/>
          <w:sz w:val="24"/>
          <w:szCs w:val="32"/>
          <w14:textFill>
            <w14:solidFill>
              <w14:schemeClr w14:val="tx1"/>
            </w14:solidFill>
          </w14:textFill>
        </w:rPr>
        <w:t xml:space="preserve">was full of waste materials, books, scraps, broken household items, totally in a mess. They </w:t>
      </w:r>
      <w:r>
        <w:rPr>
          <w:color w:val="000000" w:themeColor="text1"/>
          <w:sz w:val="24"/>
          <w:szCs w:val="32"/>
          <w:u w:val="single"/>
          <w14:textFill>
            <w14:solidFill>
              <w14:schemeClr w14:val="tx1"/>
            </w14:solidFill>
          </w14:textFill>
        </w:rPr>
        <w:t>searched</w:t>
      </w:r>
      <w:r>
        <w:rPr>
          <w:color w:val="000000" w:themeColor="text1"/>
          <w:sz w:val="24"/>
          <w:szCs w:val="32"/>
          <w14:textFill>
            <w14:solidFill>
              <w14:schemeClr w14:val="tx1"/>
            </w14:solidFill>
          </w14:textFill>
        </w:rPr>
        <w:t xml:space="preserve"> every corner for the </w:t>
      </w:r>
      <w:r>
        <w:rPr>
          <w:color w:val="000000" w:themeColor="text1"/>
          <w:sz w:val="24"/>
          <w:szCs w:val="32"/>
          <w:u w:val="single"/>
          <w14:textFill>
            <w14:solidFill>
              <w14:schemeClr w14:val="tx1"/>
            </w14:solidFill>
          </w14:textFill>
        </w:rPr>
        <w:t>watch</w:t>
      </w:r>
      <w:r>
        <w:rPr>
          <w:color w:val="000000" w:themeColor="text1"/>
          <w:sz w:val="24"/>
          <w:szCs w:val="32"/>
          <w14:textFill>
            <w14:solidFill>
              <w14:schemeClr w14:val="tx1"/>
            </w14:solidFill>
          </w14:textFill>
        </w:rPr>
        <w:t xml:space="preserve"> with their eyes wide open, as if to seek a needle in the sea. However, hard as they tried, their efforts turned out in vain. Depressed and a bit spiritless, they returned to Joe empty­handed in the end. Joe was </w:t>
      </w:r>
      <w:r>
        <w:rPr>
          <w:color w:val="000000" w:themeColor="text1"/>
          <w:sz w:val="24"/>
          <w:szCs w:val="32"/>
          <w:u w:val="single"/>
          <w14:textFill>
            <w14:solidFill>
              <w14:schemeClr w14:val="tx1"/>
            </w14:solidFill>
          </w14:textFill>
        </w:rPr>
        <w:t xml:space="preserve">heartbroken </w:t>
      </w:r>
      <w:r>
        <w:rPr>
          <w:color w:val="000000" w:themeColor="text1"/>
          <w:sz w:val="24"/>
          <w:szCs w:val="32"/>
          <w14:textFill>
            <w14:solidFill>
              <w14:schemeClr w14:val="tx1"/>
            </w14:solidFill>
          </w14:textFill>
        </w:rPr>
        <w:t xml:space="preserve">and sank to the chair with a gloomy cloud taking on his wrinkled face. He squeezed a smile, gave a wave to the </w:t>
      </w:r>
      <w:r>
        <w:rPr>
          <w:color w:val="000000" w:themeColor="text1"/>
          <w:sz w:val="24"/>
          <w:szCs w:val="32"/>
          <w:u w:val="single"/>
          <w14:textFill>
            <w14:solidFill>
              <w14:schemeClr w14:val="tx1"/>
            </w14:solidFill>
          </w14:textFill>
        </w:rPr>
        <w:t>grandchildren</w:t>
      </w:r>
      <w:r>
        <w:rPr>
          <w:color w:val="000000" w:themeColor="text1"/>
          <w:sz w:val="24"/>
          <w:szCs w:val="32"/>
          <w14:textFill>
            <w14:solidFill>
              <w14:schemeClr w14:val="tx1"/>
            </w14:solidFill>
          </w14:textFill>
        </w:rPr>
        <w:t xml:space="preserve"> and let out a sigh: “Let it go!”</w:t>
      </w:r>
    </w:p>
    <w:p>
      <w:pPr>
        <w:spacing w:line="320" w:lineRule="exact"/>
        <w:ind w:firstLine="240" w:firstLineChars="100"/>
        <w:rPr>
          <w:color w:val="000000" w:themeColor="text1"/>
          <w:sz w:val="24"/>
          <w:szCs w:val="32"/>
          <w14:textFill>
            <w14:solidFill>
              <w14:schemeClr w14:val="tx1"/>
            </w14:solidFill>
          </w14:textFill>
        </w:rPr>
      </w:pPr>
      <w:r>
        <w:rPr>
          <w:i/>
          <w:iCs/>
          <w:color w:val="000000" w:themeColor="text1"/>
          <w:sz w:val="24"/>
          <w:szCs w:val="32"/>
          <w14:textFill>
            <w14:solidFill>
              <w14:schemeClr w14:val="tx1"/>
            </w14:solidFill>
          </w14:textFill>
        </w:rPr>
        <w:t>One grandson A</w:t>
      </w:r>
      <w:r>
        <w:rPr>
          <w:rFonts w:hint="eastAsia"/>
          <w:i/>
          <w:iCs/>
          <w:color w:val="000000" w:themeColor="text1"/>
          <w:sz w:val="24"/>
          <w:szCs w:val="32"/>
          <w14:textFill>
            <w14:solidFill>
              <w14:schemeClr w14:val="tx1"/>
            </w14:solidFill>
          </w14:textFill>
        </w:rPr>
        <w:t xml:space="preserve">dam </w:t>
      </w:r>
      <w:r>
        <w:rPr>
          <w:i/>
          <w:iCs/>
          <w:color w:val="000000" w:themeColor="text1"/>
          <w:sz w:val="24"/>
          <w:szCs w:val="32"/>
          <w14:textFill>
            <w14:solidFill>
              <w14:schemeClr w14:val="tx1"/>
            </w14:solidFill>
          </w14:textFill>
        </w:rPr>
        <w:t>then said that he would like to go to the barn again.</w:t>
      </w:r>
      <w:r>
        <w:rPr>
          <w:color w:val="000000" w:themeColor="text1"/>
          <w:sz w:val="24"/>
          <w:szCs w:val="32"/>
          <w14:textFill>
            <w14:solidFill>
              <w14:schemeClr w14:val="tx1"/>
            </w14:solidFill>
          </w14:textFill>
        </w:rPr>
        <w:t xml:space="preserve"> </w:t>
      </w:r>
      <w:r>
        <w:rPr>
          <w:rFonts w:hint="eastAsia"/>
          <w:color w:val="000000" w:themeColor="text1"/>
          <w:sz w:val="24"/>
          <w:szCs w:val="32"/>
          <w14:textFill>
            <w14:solidFill>
              <w14:schemeClr w14:val="tx1"/>
            </w14:solidFill>
          </w14:textFill>
        </w:rPr>
        <w:t>Adam</w:t>
      </w:r>
      <w:r>
        <w:rPr>
          <w:color w:val="000000" w:themeColor="text1"/>
          <w:sz w:val="24"/>
          <w:szCs w:val="32"/>
          <w14:textFill>
            <w14:solidFill>
              <w14:schemeClr w14:val="tx1"/>
            </w14:solidFill>
          </w14:textFill>
        </w:rPr>
        <w:t xml:space="preserve"> went alone and </w:t>
      </w:r>
      <w:bookmarkStart w:id="2" w:name="_GoBack"/>
      <w:bookmarkEnd w:id="2"/>
      <w:r>
        <w:rPr>
          <w:color w:val="000000" w:themeColor="text1"/>
          <w:sz w:val="24"/>
          <w:szCs w:val="32"/>
          <w14:textFill>
            <w14:solidFill>
              <w14:schemeClr w14:val="tx1"/>
            </w14:solidFill>
          </w14:textFill>
        </w:rPr>
        <w:t xml:space="preserve">after what seemed a while, to their literal amazement, </w:t>
      </w:r>
      <w:r>
        <w:rPr>
          <w:rFonts w:hint="eastAsia"/>
          <w:color w:val="000000" w:themeColor="text1"/>
          <w:sz w:val="24"/>
          <w:szCs w:val="32"/>
          <w14:textFill>
            <w14:solidFill>
              <w14:schemeClr w14:val="tx1"/>
            </w14:solidFill>
          </w14:textFill>
        </w:rPr>
        <w:t>he</w:t>
      </w:r>
      <w:r>
        <w:rPr>
          <w:color w:val="000000" w:themeColor="text1"/>
          <w:sz w:val="24"/>
          <w:szCs w:val="32"/>
          <w14:textFill>
            <w14:solidFill>
              <w14:schemeClr w14:val="tx1"/>
            </w14:solidFill>
          </w14:textFill>
        </w:rPr>
        <w:t xml:space="preserve"> came back with the missing watch in his hand. With the questioning eyebrows raised on others' face, he explained bluntly that he squatted in the barn, desperately trying to keep quiet, </w:t>
      </w:r>
      <w:r>
        <w:rPr>
          <w:rFonts w:hint="eastAsia"/>
          <w:color w:val="000000" w:themeColor="text1"/>
          <w:sz w:val="24"/>
          <w:szCs w:val="32"/>
          <w14:textFill>
            <w14:solidFill>
              <w14:schemeClr w14:val="tx1"/>
            </w14:solidFill>
          </w14:textFill>
        </w:rPr>
        <w:t xml:space="preserve">and </w:t>
      </w:r>
      <w:r>
        <w:rPr>
          <w:color w:val="000000" w:themeColor="text1"/>
          <w:sz w:val="24"/>
          <w:szCs w:val="32"/>
          <w14:textFill>
            <w14:solidFill>
              <w14:schemeClr w14:val="tx1"/>
            </w14:solidFill>
          </w14:textFill>
        </w:rPr>
        <w:t xml:space="preserve">holding his breath without making a single noise. Ultimately, the silence enabled him to catch the sound of the watch. Under the guidance of the slight sound, he </w:t>
      </w:r>
      <w:r>
        <w:rPr>
          <w:rFonts w:hint="eastAsia"/>
          <w:color w:val="000000" w:themeColor="text1"/>
          <w:sz w:val="24"/>
          <w:szCs w:val="32"/>
          <w14:textFill>
            <w14:solidFill>
              <w14:schemeClr w14:val="tx1"/>
            </w14:solidFill>
          </w14:textFill>
        </w:rPr>
        <w:t>discovered</w:t>
      </w:r>
      <w:r>
        <w:rPr>
          <w:color w:val="000000" w:themeColor="text1"/>
          <w:sz w:val="24"/>
          <w:szCs w:val="32"/>
          <w14:textFill>
            <w14:solidFill>
              <w14:schemeClr w14:val="tx1"/>
            </w14:solidFill>
          </w14:textFill>
        </w:rPr>
        <w:t xml:space="preserve"> the watch, which was treasured by his grandpa. Cheerful and a bit excited, Joe felt great weight off his mind with his eyes lit up. </w:t>
      </w:r>
    </w:p>
    <w:p>
      <w:pPr>
        <w:spacing w:line="320" w:lineRule="exact"/>
        <w:ind w:left="420" w:hanging="420" w:hangingChars="200"/>
        <w:rPr>
          <w:color w:val="000000" w:themeColor="text1"/>
          <w14:textFill>
            <w14:solidFill>
              <w14:schemeClr w14:val="tx1"/>
            </w14:solidFill>
          </w14:textFill>
        </w:rPr>
      </w:pPr>
    </w:p>
    <w:p>
      <w:pPr>
        <w:spacing w:line="320" w:lineRule="exact"/>
        <w:rPr>
          <w:color w:val="000000" w:themeColor="text1"/>
          <w:szCs w:val="21"/>
          <w14:textFill>
            <w14:solidFill>
              <w14:schemeClr w14:val="tx1"/>
            </w14:solidFill>
          </w14:textFill>
        </w:rPr>
      </w:pPr>
      <w:r>
        <w:rPr>
          <w:color w:val="000000" w:themeColor="text1"/>
          <w14:textFill>
            <w14:solidFill>
              <w14:schemeClr w14:val="tx1"/>
            </w14:solidFill>
          </w14:textFill>
        </w:rPr>
        <w:drawing>
          <wp:inline distT="0" distB="0" distL="0" distR="0">
            <wp:extent cx="5486400" cy="7127875"/>
            <wp:effectExtent l="0" t="0" r="0" b="15875"/>
            <wp:docPr id="9" name="图片 9"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学科网(www.zxxk.com)--教育资源门户，提供试卷、教案、课件、论文、素材及各类教学资源下载，还有大量而丰富的教学相关资讯！"/>
                    <pic:cNvPicPr>
                      <a:picLocks noChangeAspect="1"/>
                    </pic:cNvPicPr>
                  </pic:nvPicPr>
                  <pic:blipFill>
                    <a:blip r:embed="rId5"/>
                    <a:srcRect t="6263"/>
                    <a:stretch>
                      <a:fillRect/>
                    </a:stretch>
                  </pic:blipFill>
                  <pic:spPr>
                    <a:xfrm>
                      <a:off x="0" y="0"/>
                      <a:ext cx="5486400" cy="7127875"/>
                    </a:xfrm>
                    <a:prstGeom prst="rect">
                      <a:avLst/>
                    </a:prstGeom>
                  </pic:spPr>
                </pic:pic>
              </a:graphicData>
            </a:graphic>
          </wp:inline>
        </w:drawing>
      </w:r>
    </w:p>
    <w:p>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0" distR="0">
            <wp:extent cx="5497830" cy="755650"/>
            <wp:effectExtent l="0" t="0" r="7620" b="6350"/>
            <wp:docPr id="8" name="图片 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学科网(www.zxxk.com)--教育资源门户，提供试卷、教案、课件、论文、素材及各类教学资源下载，还有大量而丰富的教学相关资讯！"/>
                    <pic:cNvPicPr>
                      <a:picLocks noChangeAspect="1"/>
                    </pic:cNvPicPr>
                  </pic:nvPicPr>
                  <pic:blipFill>
                    <a:blip r:embed="rId6"/>
                    <a:srcRect t="81102" b="8977"/>
                    <a:stretch>
                      <a:fillRect/>
                    </a:stretch>
                  </pic:blipFill>
                  <pic:spPr>
                    <a:xfrm>
                      <a:off x="0" y="0"/>
                      <a:ext cx="5498182" cy="756000"/>
                    </a:xfrm>
                    <a:prstGeom prst="rect">
                      <a:avLst/>
                    </a:prstGeom>
                  </pic:spPr>
                </pic:pic>
              </a:graphicData>
            </a:graphic>
          </wp:inline>
        </w:drawing>
      </w:r>
      <w:r>
        <w:rPr>
          <w:color w:val="000000" w:themeColor="text1"/>
          <w14:textFill>
            <w14:solidFill>
              <w14:schemeClr w14:val="tx1"/>
            </w14:solidFill>
          </w14:textFill>
        </w:rPr>
        <w:drawing>
          <wp:inline distT="0" distB="0" distL="0" distR="0">
            <wp:extent cx="4648200" cy="5568950"/>
            <wp:effectExtent l="0" t="0" r="0" b="12700"/>
            <wp:docPr id="2"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学科网(www.zxxk.com)--教育资源门户，提供试卷、教案、课件、论文、素材及各类教学资源下载，还有大量而丰富的教学相关资讯！"/>
                    <pic:cNvPicPr>
                      <a:picLocks noChangeAspect="1"/>
                    </pic:cNvPicPr>
                  </pic:nvPicPr>
                  <pic:blipFill>
                    <a:blip r:embed="rId5"/>
                    <a:srcRect t="6263" b="7303"/>
                    <a:stretch>
                      <a:fillRect/>
                    </a:stretch>
                  </pic:blipFill>
                  <pic:spPr>
                    <a:xfrm>
                      <a:off x="0" y="0"/>
                      <a:ext cx="4648200" cy="5568950"/>
                    </a:xfrm>
                    <a:prstGeom prst="rect">
                      <a:avLst/>
                    </a:prstGeom>
                  </pic:spPr>
                </pic:pic>
              </a:graphicData>
            </a:graphic>
          </wp:inline>
        </w:drawing>
      </w:r>
    </w:p>
    <w:p>
      <w:pPr>
        <w:rPr>
          <w:rFonts w:hint="eastAsia"/>
          <w:color w:val="000000" w:themeColor="text1"/>
          <w:lang w:val="en-US" w:eastAsia="zh-CN"/>
          <w14:textFill>
            <w14:solidFill>
              <w14:schemeClr w14:val="tx1"/>
            </w14:solidFill>
          </w14:textFill>
        </w:rPr>
      </w:pPr>
      <w:r>
        <w:rPr>
          <w:color w:val="000000" w:themeColor="text1"/>
          <w14:textFill>
            <w14:solidFill>
              <w14:schemeClr w14:val="tx1"/>
            </w14:solidFill>
          </w14:textFill>
        </w:rPr>
        <w:drawing>
          <wp:inline distT="0" distB="0" distL="0" distR="0">
            <wp:extent cx="4807585" cy="5727065"/>
            <wp:effectExtent l="0" t="0" r="12065" b="6985"/>
            <wp:docPr id="10" name="图片 10"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学科网(www.zxxk.com)--教育资源门户，提供试卷、教案、课件、论文、素材及各类教学资源下载，还有大量而丰富的教学相关资讯！"/>
                    <pic:cNvPicPr>
                      <a:picLocks noChangeAspect="1"/>
                    </pic:cNvPicPr>
                  </pic:nvPicPr>
                  <pic:blipFill>
                    <a:blip r:embed="rId7"/>
                    <a:srcRect t="5768" b="8291"/>
                    <a:stretch>
                      <a:fillRect/>
                    </a:stretch>
                  </pic:blipFill>
                  <pic:spPr>
                    <a:xfrm>
                      <a:off x="0" y="0"/>
                      <a:ext cx="4807585" cy="5727065"/>
                    </a:xfrm>
                    <a:prstGeom prst="rect">
                      <a:avLst/>
                    </a:prstGeom>
                  </pic:spPr>
                </pic:pic>
              </a:graphicData>
            </a:graphic>
          </wp:inline>
        </w:drawing>
      </w:r>
      <w:r>
        <w:rPr>
          <w:rFonts w:hint="eastAsia"/>
          <w:color w:val="000000" w:themeColor="text1"/>
          <w:lang w:val="en-US" w:eastAsia="zh-CN"/>
          <w14:textFill>
            <w14:solidFill>
              <w14:schemeClr w14:val="tx1"/>
            </w14:solidFill>
          </w14:textFill>
        </w:rPr>
        <w:t xml:space="preserve">   </w:t>
      </w:r>
    </w:p>
    <w:p>
      <w:pP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 xml:space="preserve">    </w:t>
      </w:r>
      <w:r>
        <w:rPr>
          <w:color w:val="000000" w:themeColor="text1"/>
          <w14:textFill>
            <w14:solidFill>
              <w14:schemeClr w14:val="tx1"/>
            </w14:solidFill>
          </w14:textFill>
        </w:rPr>
        <w:drawing>
          <wp:inline distT="0" distB="0" distL="0" distR="0">
            <wp:extent cx="4086860" cy="1751965"/>
            <wp:effectExtent l="0" t="0" r="8890" b="635"/>
            <wp:docPr id="11" name="图片 1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学科网(www.zxxk.com)--教育资源门户，提供试卷、教案、课件、论文、素材及各类教学资源下载，还有大量而丰富的教学相关资讯！"/>
                    <pic:cNvPicPr>
                      <a:picLocks noChangeAspect="1"/>
                    </pic:cNvPicPr>
                  </pic:nvPicPr>
                  <pic:blipFill>
                    <a:blip r:embed="rId8"/>
                    <a:srcRect l="5856" t="6889" r="7573" b="67332"/>
                    <a:stretch>
                      <a:fillRect/>
                    </a:stretch>
                  </pic:blipFill>
                  <pic:spPr>
                    <a:xfrm>
                      <a:off x="0" y="0"/>
                      <a:ext cx="4086860" cy="1751965"/>
                    </a:xfrm>
                    <a:prstGeom prst="rect">
                      <a:avLst/>
                    </a:prstGeom>
                  </pic:spPr>
                </pic:pic>
              </a:graphicData>
            </a:graphic>
          </wp:inline>
        </w:drawing>
      </w: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bzf8SAgAAEw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Erbzf8SAgAAEwQAAA4AAAAAAAAAAQAg&#10;AAAAHwEAAGRycy9lMm9Eb2MueG1sUEsFBgAAAAAGAAYAWQEAAKMF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65A0AB7"/>
    <w:multiLevelType w:val="singleLevel"/>
    <w:tmpl w:val="565A0AB7"/>
    <w:lvl w:ilvl="0" w:tentative="0">
      <w:start w:val="1"/>
      <w:numFmt w:val="decimal"/>
      <w:lvlText w:val="%1."/>
      <w:lvlJc w:val="left"/>
      <w:pPr>
        <w:tabs>
          <w:tab w:val="left" w:pos="225"/>
        </w:tabs>
        <w:ind w:left="225" w:hanging="225"/>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B9120F"/>
    <w:rsid w:val="0F4208C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2">
    <w:name w:val="Plain Text"/>
    <w:basedOn w:val="1"/>
    <w:uiPriority w:val="0"/>
    <w:rPr>
      <w:rFonts w:ascii="宋体" w:hAnsi="Courier New"/>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Office_11.8.2.8506_F1E327BC-269C-435d-A152-05C5408002CA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2021-11-13T06:38:00Z</dcterms:created>
  <dc:creator>HP</dc:creator>
  <cp:lastModifiedBy>南山有谷堆</cp:lastModifiedBy>
  <dcterms:modified xsi:type="dcterms:W3CDTF">2021-11-16T10:46:57Z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2052-11.8.2.8506</vt:lpwstr>
  </property>
  <property fmtid="{D5CDD505-2E9C-101B-9397-08002B2CF9AE}" pid="3" name="ICV">
    <vt:lpwstr>019992037BB34587B14AADB75A38CB7A</vt:lpwstr>
  </property>
</Properties>
</file>