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20" w:lineRule="exact"/>
        <w:ind w:firstLine="2811" w:firstLineChars="1000"/>
        <w:rPr>
          <w:rFonts w:hint="default" w:ascii="Times New Roman" w:hAnsi="Times New Roman" w:eastAsia="宋体" w:cs="Times New Roman"/>
          <w:b/>
          <w:bCs/>
          <w:color w:val="auto"/>
          <w:sz w:val="28"/>
          <w:szCs w:val="28"/>
          <w:lang w:eastAsia="zh-CN"/>
        </w:rPr>
      </w:pPr>
      <w:r>
        <w:rPr>
          <w:rFonts w:hint="default" w:ascii="Times New Roman" w:hAnsi="Times New Roman" w:eastAsia="宋体" w:cs="Times New Roman"/>
          <w:b/>
          <w:bCs/>
          <w:color w:val="auto"/>
          <w:sz w:val="28"/>
          <w:szCs w:val="28"/>
        </w:rPr>
        <w:t>成都教科院附中高考热身试题</w:t>
      </w:r>
      <w:r>
        <w:rPr>
          <w:rFonts w:hint="default" w:ascii="Times New Roman" w:hAnsi="Times New Roman" w:eastAsia="宋体" w:cs="Times New Roman"/>
          <w:b/>
          <w:bCs/>
          <w:color w:val="auto"/>
          <w:sz w:val="28"/>
          <w:szCs w:val="28"/>
          <w:lang w:val="en-US" w:eastAsia="zh-CN"/>
        </w:rPr>
        <w:t xml:space="preserve"> (</w:t>
      </w:r>
      <w:r>
        <w:rPr>
          <w:rFonts w:hint="default" w:ascii="Times New Roman" w:hAnsi="Times New Roman" w:eastAsia="宋体" w:cs="Times New Roman"/>
          <w:b/>
          <w:bCs/>
          <w:color w:val="auto"/>
          <w:sz w:val="28"/>
          <w:szCs w:val="28"/>
        </w:rPr>
        <w:t>3</w:t>
      </w:r>
      <w:r>
        <w:rPr>
          <w:rFonts w:hint="default" w:ascii="Times New Roman" w:hAnsi="Times New Roman" w:eastAsia="宋体" w:cs="Times New Roman"/>
          <w:b/>
          <w:bCs/>
          <w:color w:val="auto"/>
          <w:sz w:val="28"/>
          <w:szCs w:val="28"/>
          <w:lang w:val="en-US" w:eastAsia="zh-CN"/>
        </w:rPr>
        <w:t>)</w:t>
      </w:r>
    </w:p>
    <w:p>
      <w:pPr>
        <w:pStyle w:val="6"/>
        <w:keepNext w:val="0"/>
        <w:keepLines w:val="0"/>
        <w:pageBreakBefore w:val="0"/>
        <w:kinsoku/>
        <w:wordWrap/>
        <w:overflowPunct/>
        <w:topLinePunct w:val="0"/>
        <w:autoSpaceDE w:val="0"/>
        <w:autoSpaceDN w:val="0"/>
        <w:bidi w:val="0"/>
        <w:spacing w:before="171" w:line="320" w:lineRule="exact"/>
        <w:ind w:firstLine="4264" w:firstLineChars="1700"/>
        <w:jc w:val="left"/>
        <w:textAlignment w:val="baseline"/>
        <w:rPr>
          <w:rFonts w:hint="default" w:ascii="Times New Roman" w:hAnsi="Times New Roman" w:eastAsia="宋体" w:cs="Times New Roman"/>
          <w:b/>
          <w:bCs/>
          <w:color w:val="auto"/>
          <w:spacing w:val="20"/>
          <w:w w:val="100"/>
          <w:sz w:val="21"/>
          <w:szCs w:val="21"/>
          <w:lang w:val="en-US" w:eastAsia="zh-CN"/>
        </w:rPr>
      </w:pPr>
      <w:r>
        <w:rPr>
          <w:rFonts w:hint="default" w:ascii="Times New Roman" w:hAnsi="Times New Roman" w:eastAsia="宋体" w:cs="Times New Roman"/>
          <w:b/>
          <w:bCs/>
          <w:color w:val="auto"/>
          <w:spacing w:val="20"/>
          <w:w w:val="100"/>
          <w:sz w:val="21"/>
          <w:szCs w:val="21"/>
          <w:lang w:val="en-US" w:eastAsia="zh-CN"/>
        </w:rPr>
        <w:t>参考答案</w:t>
      </w:r>
    </w:p>
    <w:p>
      <w:pPr>
        <w:spacing w:line="276" w:lineRule="auto"/>
        <w:rPr>
          <w:rFonts w:hint="default" w:ascii="Times New Roman" w:hAnsi="Times New Roman" w:eastAsia="宋体" w:cs="Times New Roman"/>
          <w:b/>
          <w:color w:val="auto"/>
          <w:sz w:val="21"/>
          <w:szCs w:val="21"/>
          <w:lang w:val="en-US" w:bidi="zh-CN"/>
        </w:rPr>
      </w:pPr>
      <w:r>
        <w:rPr>
          <w:rFonts w:hint="default" w:ascii="Times New Roman" w:hAnsi="Times New Roman" w:eastAsia="宋体" w:cs="Times New Roman"/>
          <w:b/>
          <w:color w:val="auto"/>
          <w:sz w:val="21"/>
          <w:szCs w:val="21"/>
          <w:lang w:bidi="zh-CN"/>
        </w:rPr>
        <w:t>1-5 CABAB  6-10 BCABA  11-15 BCCAC  16-20 ABCCA</w:t>
      </w:r>
    </w:p>
    <w:p>
      <w:pPr>
        <w:spacing w:line="276" w:lineRule="auto"/>
        <w:textAlignment w:val="center"/>
        <w:rPr>
          <w:rFonts w:hint="default" w:ascii="Times New Roman" w:hAnsi="Times New Roman" w:eastAsia="宋体" w:cs="Times New Roman"/>
          <w:b/>
          <w:color w:val="auto"/>
          <w:sz w:val="21"/>
          <w:szCs w:val="21"/>
          <w:lang w:val="en-US" w:bidi="zh-CN"/>
        </w:rPr>
      </w:pPr>
      <w:r>
        <w:rPr>
          <w:rFonts w:hint="default" w:ascii="Times New Roman" w:hAnsi="Times New Roman" w:eastAsia="宋体" w:cs="Times New Roman"/>
          <w:b/>
          <w:color w:val="auto"/>
          <w:sz w:val="21"/>
          <w:szCs w:val="21"/>
          <w:lang w:val="en-US" w:bidi="zh-CN"/>
        </w:rPr>
        <w:t>听力材料</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1. W: Friday’s lecture is supposed to be wonderful. Do you want to go?</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M: I’d like to, but I’ve got to write my novel.</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2. W: The forecast says we’ll have a severe winter. Are you prepared?</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M: Yes. I’ve bought two very warm coats. They cost me an arm and a leg.</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3. W: My car has broken down. Could you give me a ride to the art museum?</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M: Henry is using my car now. Why not take the subway?</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4. M: What are you reading?</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The year-end report.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The report says all departments are making a profit except the Europe department.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W: Well, Mr Brown seems to be the wrong person to head that department.</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5. W: Let’s go and show the students around the campus.</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Why?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What do you mean?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M: Doesn’t the visitors’ center offer a wonderful bus tour?</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6-7. W: Honey, how are we going to New York? Have you decided yet?</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Not yet. Should we fly? It can save us a lot of time.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But it’s too costly. What about renting a car?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You don’t know how to drive. I’ll get too tired if I drive all the time.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Then let’s take the train. We won’t miss the beautiful scenery on the way.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M: It sounds like a good idea.</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8-9. M: Lisa, long time no see. What have you been busy with?</w:t>
      </w:r>
    </w:p>
    <w:p>
      <w:pPr>
        <w:spacing w:line="276" w:lineRule="auto"/>
        <w:ind w:left="420" w:leftChars="100" w:hanging="210" w:hanging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Well, my publisher wanted me to write a book for teenagers. I must finish it within three months. So I spend most of my time on it now.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Well, have you finished it? </w:t>
      </w:r>
    </w:p>
    <w:p>
      <w:pPr>
        <w:spacing w:line="276" w:lineRule="auto"/>
        <w:ind w:left="420" w:leftChars="100" w:hanging="210" w:hanging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Not yet. There is still one month left. And I’ve finished about three fourths of it. So I’m sure I can finish it before due time.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Great.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So are you busy with anything recently?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Not exactly. Actually I’m planning for a trip to New Zealand. But I can’t find anyone to go with me.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W: It’s a pity. I can’t go with you now.</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10-12. M: There you are. I’m getting worried.</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Why didn’t you just call me?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I tried, but I couldn’t get through. </w:t>
      </w:r>
    </w:p>
    <w:p>
      <w:pPr>
        <w:spacing w:line="276" w:lineRule="auto"/>
        <w:ind w:left="420" w:leftChars="100" w:hanging="210" w:hanging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Oh, it’s powered off. Sorry, Dad. I ran into Mary and I went to hers and talked with her for a while there. She told me a story.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What did she tell you? </w:t>
      </w:r>
    </w:p>
    <w:p>
      <w:pPr>
        <w:spacing w:line="276" w:lineRule="auto"/>
        <w:ind w:left="420" w:leftChars="100" w:hanging="210" w:hanging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Well, she was driving home tonight, and she suddenly saw someone on his hands and knees in the middle of the road. She stopped the car and wanted to ask if there was anything she could do. But do you know what happened?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What happened?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The person suddenly jumped away and disappeared.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Wow. That person was really awesome. Did he know Chinese kung fu?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W: Well, Mary later realized it wasn’t a person. It was a deer. She couldn’t help laughing after she realized that.</w:t>
      </w:r>
    </w:p>
    <w:p>
      <w:pPr>
        <w:spacing w:line="276" w:lineRule="auto"/>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13-16.W: Hi, I’m Lily. You’re Owen, right?</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Yes. </w:t>
      </w:r>
    </w:p>
    <w:p>
      <w:pPr>
        <w:spacing w:line="276" w:lineRule="auto"/>
        <w:ind w:left="420" w:leftChars="100" w:hanging="210" w:hanging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I heard something about you from my new friend Fanny 3 days ago. She said you’re handsome and have a good sense of humor.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Really? I’m really shy and a little nervous when I’m talking to a stranger.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So are you nervous now?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Yes, a little bit. I haven’t seen you before. Do you live here?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Yes. But I moved here just about two months ago. So I don’t really know many people here.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I’m sure you’ll make many friends here soon. You’re friendly, outgoing and beautiful.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Thanks.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M: By the way, have you heard about the robbery that took place last night? </w:t>
      </w:r>
    </w:p>
    <w:p>
      <w:pPr>
        <w:spacing w:line="276" w:lineRule="auto"/>
        <w:ind w:firstLine="210" w:firstLine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W: No. Who got robbed? </w:t>
      </w:r>
    </w:p>
    <w:p>
      <w:pPr>
        <w:spacing w:line="276" w:lineRule="auto"/>
        <w:ind w:left="210" w:leftChars="100" w:firstLine="0" w:firstLineChars="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M: The Smiths. Luckily! they didn’t lose any valuable things but 500 dollars in cash. Anyway, such things hardly happen here. So don’t worry.</w:t>
      </w:r>
    </w:p>
    <w:p>
      <w:pPr>
        <w:spacing w:line="276" w:lineRule="auto"/>
        <w:ind w:left="210" w:hanging="210" w:hangingChars="1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 xml:space="preserve">17-20 </w:t>
      </w:r>
      <w:r>
        <w:rPr>
          <w:rFonts w:hint="eastAsia" w:cs="Times New Roman"/>
          <w:b w:val="0"/>
          <w:bCs/>
          <w:color w:val="auto"/>
          <w:sz w:val="21"/>
          <w:szCs w:val="21"/>
          <w:lang w:val="en-US" w:bidi="zh-CN"/>
        </w:rPr>
        <w:t xml:space="preserve"> </w:t>
      </w:r>
      <w:r>
        <w:rPr>
          <w:rFonts w:hint="default" w:ascii="Times New Roman" w:hAnsi="Times New Roman" w:eastAsia="宋体" w:cs="Times New Roman"/>
          <w:b w:val="0"/>
          <w:bCs/>
          <w:color w:val="auto"/>
          <w:sz w:val="21"/>
          <w:szCs w:val="21"/>
          <w:lang w:bidi="zh-CN"/>
        </w:rPr>
        <w:t>Welcome to Central School of English. Thank you for choosing our school and joining the happy Central School of English family which has been helping people improve their English since 1968. We offer a wide range of quality English courses in London to adults, including Everyday English! English for Business, Examination Preparation and English for Specific Purposes. We are so happy that you have taken time off to be with us today. It is with great pleasure that we have prepared some events that we hope will please you.</w:t>
      </w:r>
    </w:p>
    <w:p>
      <w:pPr>
        <w:spacing w:line="276" w:lineRule="auto"/>
        <w:ind w:left="210" w:leftChars="100" w:firstLine="420" w:firstLineChars="200"/>
        <w:textAlignment w:val="center"/>
        <w:rPr>
          <w:rFonts w:hint="default" w:ascii="Times New Roman" w:hAnsi="Times New Roman" w:eastAsia="宋体" w:cs="Times New Roman"/>
          <w:b w:val="0"/>
          <w:bCs/>
          <w:color w:val="auto"/>
          <w:sz w:val="21"/>
          <w:szCs w:val="21"/>
          <w:lang w:bidi="zh-CN"/>
        </w:rPr>
      </w:pPr>
      <w:r>
        <w:rPr>
          <w:rFonts w:hint="default" w:ascii="Times New Roman" w:hAnsi="Times New Roman" w:eastAsia="宋体" w:cs="Times New Roman"/>
          <w:b w:val="0"/>
          <w:bCs/>
          <w:color w:val="auto"/>
          <w:sz w:val="21"/>
          <w:szCs w:val="21"/>
          <w:lang w:bidi="zh-CN"/>
        </w:rPr>
        <w:t>At 10:00 am, our headmaster will give a welcome speech. This will be in the school hall. Please be seated by 9:45 am. The speech will last for about half an hour. Following the speech is the guided tour of the exhibition at 10:45 am. Here you can see our achievements in the field of English teaching. The exhibition takes place in the classrooms on the ground floor of No. 1 Teaching Building. After the exhibition, you’ll be taken to the English garden. This is where people gather and practice their oral English. You can meet people from different countries there. Lunch will be served at 12:30 pm. We are so happy that you could be with us today. Please contact us if you have any questions or are interested in any of our classes. You can call 0044-207 580 2863.</w:t>
      </w:r>
    </w:p>
    <w:p>
      <w:pPr>
        <w:keepNext w:val="0"/>
        <w:keepLines w:val="0"/>
        <w:pageBreakBefore w:val="0"/>
        <w:widowControl w:val="0"/>
        <w:kinsoku/>
        <w:wordWrap/>
        <w:overflowPunct/>
        <w:topLinePunct w:val="0"/>
        <w:bidi w:val="0"/>
        <w:spacing w:line="340" w:lineRule="exact"/>
        <w:rPr>
          <w:rFonts w:hint="default" w:ascii="Times New Roman" w:hAnsi="Times New Roman" w:eastAsia="宋体" w:cs="Times New Roman"/>
          <w:b/>
          <w:bCs/>
          <w:color w:val="auto"/>
          <w:sz w:val="21"/>
          <w:szCs w:val="21"/>
          <w:lang w:val="en-US" w:eastAsia="zh-CN"/>
        </w:rPr>
      </w:pPr>
    </w:p>
    <w:p>
      <w:pPr>
        <w:keepNext w:val="0"/>
        <w:keepLines w:val="0"/>
        <w:pageBreakBefore w:val="0"/>
        <w:widowControl w:val="0"/>
        <w:kinsoku/>
        <w:wordWrap/>
        <w:overflowPunct/>
        <w:topLinePunct w:val="0"/>
        <w:bidi w:val="0"/>
        <w:spacing w:line="340" w:lineRule="exact"/>
        <w:rPr>
          <w:rFonts w:hint="default" w:ascii="Times New Roman" w:hAnsi="Times New Roman" w:eastAsia="宋体" w:cs="Times New Roman"/>
          <w:b/>
          <w:bCs/>
          <w:color w:val="auto"/>
          <w:sz w:val="21"/>
          <w:szCs w:val="21"/>
          <w:lang w:val="en-US" w:eastAsia="zh-CN"/>
        </w:rPr>
      </w:pPr>
    </w:p>
    <w:p>
      <w:pPr>
        <w:keepNext w:val="0"/>
        <w:keepLines w:val="0"/>
        <w:pageBreakBefore w:val="0"/>
        <w:widowControl w:val="0"/>
        <w:kinsoku/>
        <w:wordWrap/>
        <w:overflowPunct/>
        <w:topLinePunct w:val="0"/>
        <w:bidi w:val="0"/>
        <w:spacing w:line="340" w:lineRule="exact"/>
        <w:rPr>
          <w:rFonts w:hint="default" w:ascii="Times New Roman" w:hAnsi="Times New Roman" w:eastAsia="宋体" w:cs="Times New Roman"/>
          <w:b/>
          <w:bCs/>
          <w:color w:val="auto"/>
          <w:sz w:val="21"/>
          <w:szCs w:val="21"/>
          <w:lang w:val="en-US" w:eastAsia="zh-CN"/>
        </w:rPr>
      </w:pPr>
    </w:p>
    <w:p>
      <w:pPr>
        <w:keepNext w:val="0"/>
        <w:keepLines w:val="0"/>
        <w:pageBreakBefore w:val="0"/>
        <w:widowControl w:val="0"/>
        <w:kinsoku/>
        <w:wordWrap/>
        <w:overflowPunct/>
        <w:topLinePunct w:val="0"/>
        <w:bidi w:val="0"/>
        <w:spacing w:line="340" w:lineRule="exact"/>
        <w:rPr>
          <w:rFonts w:hint="default" w:ascii="Times New Roman" w:hAnsi="Times New Roman" w:eastAsia="宋体" w:cs="Times New Roman"/>
          <w:b/>
          <w:bCs/>
          <w:color w:val="auto"/>
          <w:sz w:val="21"/>
          <w:szCs w:val="21"/>
          <w:lang w:val="en-US" w:eastAsia="zh-CN"/>
        </w:rPr>
      </w:pPr>
    </w:p>
    <w:p>
      <w:pPr>
        <w:keepNext w:val="0"/>
        <w:keepLines w:val="0"/>
        <w:pageBreakBefore w:val="0"/>
        <w:widowControl w:val="0"/>
        <w:kinsoku/>
        <w:wordWrap/>
        <w:overflowPunct/>
        <w:topLinePunct w:val="0"/>
        <w:bidi w:val="0"/>
        <w:spacing w:line="340" w:lineRule="exact"/>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 xml:space="preserve">阅读理解 21-23 </w:t>
      </w:r>
      <w:r>
        <w:rPr>
          <w:rFonts w:hint="default" w:ascii="Times New Roman" w:hAnsi="Times New Roman" w:eastAsia="宋体" w:cs="Times New Roman"/>
          <w:b/>
          <w:bCs/>
          <w:color w:val="auto"/>
          <w:sz w:val="21"/>
          <w:szCs w:val="21"/>
        </w:rPr>
        <w:t>DCD</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24-27 BDCB   28-31 CCAB   32-35 CDCD</w:t>
      </w:r>
    </w:p>
    <w:p>
      <w:pPr>
        <w:keepNext w:val="0"/>
        <w:keepLines w:val="0"/>
        <w:pageBreakBefore w:val="0"/>
        <w:widowControl w:val="0"/>
        <w:tabs>
          <w:tab w:val="left" w:pos="4156"/>
        </w:tabs>
        <w:kinsoku/>
        <w:wordWrap/>
        <w:overflowPunct/>
        <w:topLinePunct w:val="0"/>
        <w:bidi w:val="0"/>
        <w:adjustRightInd w:val="0"/>
        <w:snapToGrid w:val="0"/>
        <w:spacing w:line="340" w:lineRule="exac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阅读B篇详解</w:t>
      </w:r>
      <w:r>
        <w:rPr>
          <w:rFonts w:hint="eastAsia" w:cs="Times New Roman"/>
          <w:b/>
          <w:bCs/>
          <w:color w:val="auto"/>
          <w:sz w:val="21"/>
          <w:szCs w:val="21"/>
          <w:lang w:val="en-US" w:eastAsia="zh-CN"/>
        </w:rPr>
        <w:t xml:space="preserve"> </w:t>
      </w:r>
      <w:r>
        <w:rPr>
          <w:rFonts w:hint="default" w:ascii="Times New Roman" w:hAnsi="Times New Roman" w:eastAsia="宋体" w:cs="Times New Roman"/>
          <w:color w:val="auto"/>
          <w:sz w:val="21"/>
          <w:szCs w:val="21"/>
        </w:rPr>
        <w:t>本文为一篇记叙文，本文讲述了罗尼在小时候收到了非盈利组织的帮助，改变了人生，在他成为老师后，又将这种爱和支持同样传递给孩子们，希望改变他们的人生的故事。</w:t>
      </w:r>
    </w:p>
    <w:p>
      <w:pPr>
        <w:keepNext w:val="0"/>
        <w:keepLines w:val="0"/>
        <w:pageBreakBefore w:val="0"/>
        <w:widowControl w:val="0"/>
        <w:numPr>
          <w:ilvl w:val="0"/>
          <w:numId w:val="1"/>
        </w:numPr>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细节理解题。根据文章第一段“Through a nonprofit, Rony was enrolled in a child protection program that redetermined his life path.(通过一个非营利组织，罗尼参加了一个儿童保护项目，这重新决定了他的人生道路)”可知，罗尼加入一个儿童保护项目后，改变了自己的人生道路。故选B。</w:t>
      </w:r>
    </w:p>
    <w:p>
      <w:pPr>
        <w:keepNext w:val="0"/>
        <w:keepLines w:val="0"/>
        <w:pageBreakBefore w:val="0"/>
        <w:widowControl w:val="0"/>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25</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推理判断题。根据文章第二段“Rony is a science teacher and director of a primary school in San Jose del Cacao, a rural community where hardship, tradition and poverty prevent education from being a priority. “The customs of these communities are from past civilizations and focus on working the land,not developing psychologically or intellectually,” Rony explained.(Rony是San Jose del Cacao的一名科学教师和一所小学的主任，在这个农村社区，艰苦、传统和贫困阻碍了教育成为优先考虑的事情。Rony解释说:“这些社区的习俗来自过去的文明，专注于耕种土地，而不是心理或智力的发展。”)”可推知，San Jose del Cacao的人们仍然过着保守的生活。故选D。</w:t>
      </w:r>
    </w:p>
    <w:p>
      <w:pPr>
        <w:keepNext w:val="0"/>
        <w:keepLines w:val="0"/>
        <w:pageBreakBefore w:val="0"/>
        <w:widowControl w:val="0"/>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26</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推理判断题。根据文章第一段“Through a nonprofit, Rony was enrolled in a child protection program that redetermined his life path. Now, Rony is dedicated to doing the same for the children in his school.(通过一个非营利组织，罗尼参加了一个儿童保护项目，这重新决定了他的人生道路。现在，罗尼致力于为他学校的孩子们做同样的事情)”和下文描述的Rony看到该地的学生遭遇及文章最后一段“Rony calls himself a “dreamer” and now carries the love he received from both his mother and the humanitarian workers who supported him.(罗尼称自己是一个“梦想家”，现在背负着来自母亲和支持他的人道主义工作者的爱)”可推知，罗尼收到了非盈利组织的帮助，改变了人生，在他成为老师后，又将这种爱和支持同样传递给孩子们，所以他是有同情心和感恩之心的。故选C。</w:t>
      </w:r>
    </w:p>
    <w:p>
      <w:pPr>
        <w:keepNext w:val="0"/>
        <w:keepLines w:val="0"/>
        <w:pageBreakBefore w:val="0"/>
        <w:widowControl w:val="0"/>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color w:val="auto"/>
          <w:sz w:val="21"/>
          <w:szCs w:val="21"/>
        </w:rPr>
        <w:t>27</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主旨大意题。根据文章第一段“Through a nonprofit, Rony was enrolled in a child protection program that redetermined his life path. Now, Rony is dedicated to doing the same for the children in his school.(通过一个非营利组织，罗尼参加了一个儿童保护项目，这重新决定了他的人生道路。现在，罗尼致力于为他学校的孩子们做同样的事情)”及全文内容可知，本文讲述了罗尼在小时候收到了非盈利组织的帮助，改变了人生，在他成为老师后，又将这种爱和支持同样传递给孩子们，希望改变他们的人生。B选项“一位教师的伟大的梦想改变了生活”符合本文主旨，适合作为最佳标题。故选B。</w:t>
      </w:r>
    </w:p>
    <w:p>
      <w:pPr>
        <w:keepNext w:val="0"/>
        <w:keepLines w:val="0"/>
        <w:pageBreakBefore w:val="0"/>
        <w:widowControl w:val="0"/>
        <w:tabs>
          <w:tab w:val="left" w:pos="4156"/>
        </w:tabs>
        <w:kinsoku/>
        <w:wordWrap/>
        <w:overflowPunct/>
        <w:topLinePunct w:val="0"/>
        <w:bidi w:val="0"/>
        <w:adjustRightInd w:val="0"/>
        <w:snapToGrid w:val="0"/>
        <w:spacing w:line="340" w:lineRule="exact"/>
        <w:textAlignment w:val="center"/>
        <w:rPr>
          <w:rFonts w:hint="default" w:ascii="Times New Roman" w:hAnsi="Times New Roman" w:eastAsia="宋体" w:cs="Times New Roman"/>
          <w:color w:val="auto"/>
          <w:sz w:val="21"/>
          <w:szCs w:val="21"/>
        </w:rPr>
      </w:pPr>
      <w:bookmarkStart w:id="0" w:name="_Hlk167653379"/>
      <w:r>
        <w:rPr>
          <w:rFonts w:hint="default" w:ascii="Times New Roman" w:hAnsi="Times New Roman" w:eastAsia="宋体" w:cs="Times New Roman"/>
          <w:b/>
          <w:bCs/>
          <w:color w:val="auto"/>
          <w:sz w:val="21"/>
          <w:szCs w:val="21"/>
        </w:rPr>
        <w:t>阅读C篇详解</w:t>
      </w:r>
      <w:bookmarkEnd w:id="0"/>
      <w:r>
        <w:rPr>
          <w:rFonts w:hint="eastAsia" w:cs="Times New Roman"/>
          <w:b/>
          <w:bCs/>
          <w:color w:val="auto"/>
          <w:sz w:val="21"/>
          <w:szCs w:val="21"/>
          <w:lang w:val="en-US" w:eastAsia="zh-CN"/>
        </w:rPr>
        <w:t xml:space="preserve"> </w:t>
      </w:r>
      <w:r>
        <w:rPr>
          <w:rFonts w:hint="default" w:ascii="Times New Roman" w:hAnsi="Times New Roman" w:eastAsia="宋体" w:cs="Times New Roman"/>
          <w:color w:val="auto"/>
          <w:sz w:val="21"/>
          <w:szCs w:val="21"/>
        </w:rPr>
        <w:t>本文是一篇议论文。文章探讨了艺术和科学中的创新与创造性，指出这两者常常领先于时代，并能随时间积累价值，倡导大家参与创造性活动。</w:t>
      </w:r>
    </w:p>
    <w:p>
      <w:pPr>
        <w:keepNext w:val="0"/>
        <w:keepLines w:val="0"/>
        <w:pageBreakBefore w:val="0"/>
        <w:widowControl w:val="0"/>
        <w:numPr>
          <w:ilvl w:val="0"/>
          <w:numId w:val="2"/>
        </w:numPr>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词句猜测题。根据画线词的上文“Prior to these conversations, I was on the receiving (and admiring) end of their artistic work, but now they were curious about my own research as a scientist. (在这些对话之前，我是他们艺术作品的接受者(和欣赏者)，但现在他们对我作为科学家的研究感到好奇。)”可知，作者和这些艺术家之间的身份发生了转变，因此画线词指这种“转变”，与shift意思相近。故选C项。</w:t>
      </w:r>
    </w:p>
    <w:p>
      <w:pPr>
        <w:keepNext w:val="0"/>
        <w:keepLines w:val="0"/>
        <w:pageBreakBefore w:val="0"/>
        <w:widowControl w:val="0"/>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29</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细节理解题。根据第二段中“Its unexpected content breaks routines within traditional thinking. It delivers something new that is distinct from common practices, often taking people out of their comfort zone because it is ahead of its time. (它意想不到的内容打破了传统思维的常规。它提供了一些不同于常规做法的新东西，经常把人们带出他们的舒适区，因为它超前于时代。)”</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可知，科学和艺术的创新常常超前于时代，是引领时代的。故选C项。</w:t>
      </w:r>
    </w:p>
    <w:p>
      <w:pPr>
        <w:keepNext w:val="0"/>
        <w:keepLines w:val="0"/>
        <w:pageBreakBefore w:val="0"/>
        <w:widowControl w:val="0"/>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30</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推理判断题。根据第四段中“Just like aging wine, a product of creative work acquires quality over time. It is colored by the response of the audience as well as by imitations. (就像陈年的葡萄酒一样，创造性工作的产物会随着时间的推移而获得品质。观众的反应和模仿都为它增添了色彩。)”可知，创造性的作品能够随时间提升其价值。由此可知，它们能经受时间的考验。故选A项。</w:t>
      </w:r>
    </w:p>
    <w:p>
      <w:pPr>
        <w:keepNext w:val="0"/>
        <w:keepLines w:val="0"/>
        <w:pageBreakBefore w:val="0"/>
        <w:widowControl w:val="0"/>
        <w:tabs>
          <w:tab w:val="left" w:pos="4156"/>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31</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推理判断题。根据最后一段“Creativity in arts and sciences establishes a backdrop for human existence, as the content it invents gives pleasure and meaning to our lives. The human act of creation is an infinite-sum game, from which all of us benefit. And we can all participate in the creative process. (艺术和科学的创造力为人类的生存奠定了基础，因为它创造的内容给我们的生活带来了乐趣和意义。人类的创造行为是一个无限求和的游戏，我们所有人都从中受益。我们都可以参与到创造过程中来。)”可知，这一段旨在倡导一种生活方式，即鼓励大家参与到创造性工作中，享受创造带来的乐趣和意义。因此，其目的是发起一项呼吁。故选B项。</w:t>
      </w:r>
    </w:p>
    <w:p>
      <w:pPr>
        <w:keepNext w:val="0"/>
        <w:keepLines w:val="0"/>
        <w:pageBreakBefore w:val="0"/>
        <w:widowControl w:val="0"/>
        <w:tabs>
          <w:tab w:val="left" w:pos="2078"/>
          <w:tab w:val="left" w:pos="4156"/>
          <w:tab w:val="left" w:pos="6234"/>
        </w:tabs>
        <w:kinsoku/>
        <w:wordWrap/>
        <w:overflowPunct/>
        <w:topLinePunct w:val="0"/>
        <w:bidi w:val="0"/>
        <w:adjustRightInd w:val="0"/>
        <w:snapToGrid w:val="0"/>
        <w:spacing w:line="340" w:lineRule="exac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阅读D篇详解</w:t>
      </w:r>
      <w:r>
        <w:rPr>
          <w:rFonts w:hint="eastAsia" w:cs="Times New Roman"/>
          <w:b/>
          <w:bCs/>
          <w:color w:val="auto"/>
          <w:sz w:val="21"/>
          <w:szCs w:val="21"/>
          <w:lang w:val="en-US" w:eastAsia="zh-CN"/>
        </w:rPr>
        <w:t xml:space="preserve"> </w:t>
      </w:r>
      <w:r>
        <w:rPr>
          <w:rFonts w:hint="default" w:ascii="Times New Roman" w:hAnsi="Times New Roman" w:eastAsia="宋体" w:cs="Times New Roman"/>
          <w:color w:val="auto"/>
          <w:sz w:val="21"/>
          <w:szCs w:val="21"/>
        </w:rPr>
        <w:t>这是一篇说明文，科学研究旨在阐明我们对鱼类如何使用内部GPS估计距离的理解。</w:t>
      </w:r>
    </w:p>
    <w:p>
      <w:pPr>
        <w:keepNext w:val="0"/>
        <w:keepLines w:val="0"/>
        <w:pageBreakBefore w:val="0"/>
        <w:widowControl w:val="0"/>
        <w:tabs>
          <w:tab w:val="left" w:pos="2078"/>
          <w:tab w:val="left" w:pos="4156"/>
          <w:tab w:val="left" w:pos="6234"/>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32</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细节理解题。根据第一段“the study aims to shed light on our understanding of how fish, and potentially humans, estimate distances using what could be described as an internal GPS.(这项研究旨在阐明我们对鱼类以及潜在的人类如何利用一种可以被称为内部GPS的东西来估计距离的理解)”可知，这项研究旨在揭示内置GPS如何帮助计算距离。故选C。</w:t>
      </w:r>
    </w:p>
    <w:p>
      <w:pPr>
        <w:keepNext w:val="0"/>
        <w:keepLines w:val="0"/>
        <w:pageBreakBefore w:val="0"/>
        <w:widowControl w:val="0"/>
        <w:tabs>
          <w:tab w:val="left" w:pos="2078"/>
          <w:tab w:val="left" w:pos="4156"/>
          <w:tab w:val="left" w:pos="6234"/>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33</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推理判断题。根据第三段“However, when the stripe pattern was transformed to either narrower vertical stripes, checked patterns, or horizontal stripes (水平条纹), the fish’s behavior changed significantly. Narrower vertical stripes led them to overestimating the distance by 36%, while horizontal stripes resulted in highly inconsistent estimations.(然而，当条纹图案被改变为更窄的垂直条纹、格子图案或水平条纹时，鱼的行为发生了显著变化。较窄的垂直条纹导致他们高估了36%的距离，而水平条纹导致高度不一致的估计)”可知，鱼缸条纹改变后，鱼对距离的估算不准确了。故选D。</w:t>
      </w:r>
    </w:p>
    <w:p>
      <w:pPr>
        <w:keepNext w:val="0"/>
        <w:keepLines w:val="0"/>
        <w:pageBreakBefore w:val="0"/>
        <w:widowControl w:val="0"/>
        <w:tabs>
          <w:tab w:val="left" w:pos="2078"/>
          <w:tab w:val="left" w:pos="4156"/>
          <w:tab w:val="left" w:pos="6234"/>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34</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细节理解题。根据第四段中“According to the researchers, the goldfish appeared to be using an ‘optic (光学的) flow mechanism’ based on the visual density of their environment. They kept track of how frequently the vertical pattern switched between black and white to estimate how far they had traveled. The study suggests that different optic flow mechanisms are used by mammals, including humans, based on angular (有角度的) motion of visual features.(根据研究人员的说法，金鱼似乎使用了一种基于环境视觉密度的‘光学流动机制’。他们记录了垂直图案在黑色和白色之间切换的频率，以估计它们走了多远。这项研究表明，包括人类在内的哺乳动物使用不同的光流机制，这是基于视觉特征的角度运动)”可知，此处进一步阐明金鱼估计距离的原理，金鱼利用多维视觉信息来评估距离。故选C。</w:t>
      </w:r>
    </w:p>
    <w:p>
      <w:pPr>
        <w:keepNext w:val="0"/>
        <w:keepLines w:val="0"/>
        <w:pageBreakBefore w:val="0"/>
        <w:widowControl w:val="0"/>
        <w:tabs>
          <w:tab w:val="left" w:pos="2078"/>
          <w:tab w:val="left" w:pos="4156"/>
          <w:tab w:val="left" w:pos="6234"/>
        </w:tabs>
        <w:kinsoku/>
        <w:wordWrap/>
        <w:overflowPunct/>
        <w:topLinePunct w:val="0"/>
        <w:bidi w:val="0"/>
        <w:adjustRightInd w:val="0"/>
        <w:snapToGrid w:val="0"/>
        <w:spacing w:line="340" w:lineRule="exact"/>
        <w:ind w:left="210" w:hanging="210" w:hangingChars="100"/>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35</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推理判断题。推理判断题。根据最后一段“This study is novel because, despite knowing that fish respond to geometric information regarding direction and distance, we don’t know how they estimate distances,” Professor Colin Lever, although not involved in the study, said, “it’s exciting to explore fish spatial mapping because fish navigation evolved earlier and better than most mammals.”(“这项研究是新颖的，因为尽管我们知道鱼类对方向和距离的几何信息有反应，但我们不知道它们是如何估计距离的，”科林·利弗教授说，尽管他没有参与这项研究，“探索鱼类的空间映射是令人兴奋的，因为鱼类的导航进化得比大多数哺乳动物更早，也更好。”)”可知，科林教授认为这项研究是令人兴奋的，所以是赞许的”可知，Colin教授对该研究的态度是积极地，赞成的。故选D。</w:t>
      </w:r>
    </w:p>
    <w:p>
      <w:pPr>
        <w:keepNext w:val="0"/>
        <w:keepLines w:val="0"/>
        <w:pageBreakBefore w:val="0"/>
        <w:widowControl w:val="0"/>
        <w:kinsoku/>
        <w:wordWrap/>
        <w:overflowPunct/>
        <w:topLinePunct w:val="0"/>
        <w:bidi w:val="0"/>
        <w:spacing w:line="340" w:lineRule="exact"/>
        <w:rPr>
          <w:rFonts w:hint="default" w:ascii="Times New Roman" w:hAnsi="Times New Roman" w:eastAsia="宋体" w:cs="Times New Roman"/>
          <w:b/>
          <w:bCs/>
          <w:color w:val="auto"/>
          <w:sz w:val="21"/>
          <w:szCs w:val="21"/>
          <w:lang w:bidi="ar"/>
        </w:rPr>
      </w:pPr>
      <w:r>
        <w:rPr>
          <w:rFonts w:hint="eastAsia" w:cs="Times New Roman"/>
          <w:b/>
          <w:bCs/>
          <w:color w:val="auto"/>
          <w:sz w:val="21"/>
          <w:szCs w:val="21"/>
          <w:lang w:val="en-US" w:eastAsia="zh-CN" w:bidi="ar"/>
        </w:rPr>
        <w:t xml:space="preserve">七选五 36-40 </w:t>
      </w:r>
      <w:r>
        <w:rPr>
          <w:rFonts w:hint="default" w:ascii="Times New Roman" w:hAnsi="Times New Roman" w:eastAsia="宋体" w:cs="Times New Roman"/>
          <w:b/>
          <w:bCs/>
          <w:color w:val="auto"/>
          <w:sz w:val="21"/>
          <w:szCs w:val="21"/>
          <w:lang w:bidi="ar"/>
        </w:rPr>
        <w:t>GFACB</w:t>
      </w:r>
    </w:p>
    <w:p>
      <w:pPr>
        <w:keepNext w:val="0"/>
        <w:keepLines w:val="0"/>
        <w:pageBreakBefore w:val="0"/>
        <w:widowControl w:val="0"/>
        <w:kinsoku/>
        <w:wordWrap/>
        <w:overflowPunct/>
        <w:topLinePunct w:val="0"/>
        <w:bidi w:val="0"/>
        <w:spacing w:line="340" w:lineRule="exact"/>
        <w:ind w:left="1054" w:hanging="1054" w:hangingChars="500"/>
        <w:jc w:val="left"/>
        <w:textAlignment w:val="center"/>
        <w:rPr>
          <w:rFonts w:hint="eastAsia"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 xml:space="preserve">完形填空 </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41</w:t>
      </w:r>
      <w:r>
        <w:rPr>
          <w:rFonts w:hint="eastAsia" w:cs="Times New Roman"/>
          <w:b/>
          <w:bCs/>
          <w:color w:val="auto"/>
          <w:sz w:val="21"/>
          <w:szCs w:val="21"/>
          <w:lang w:val="en-US" w:eastAsia="zh-CN"/>
        </w:rPr>
        <w:t xml:space="preserve">-45 </w:t>
      </w:r>
      <w:r>
        <w:rPr>
          <w:rFonts w:hint="default" w:ascii="Times New Roman" w:hAnsi="Times New Roman" w:eastAsia="宋体" w:cs="Times New Roman"/>
          <w:b/>
          <w:bCs/>
          <w:color w:val="auto"/>
          <w:sz w:val="21"/>
          <w:szCs w:val="21"/>
        </w:rPr>
        <w:t>BDABC</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46</w:t>
      </w:r>
      <w:r>
        <w:rPr>
          <w:rFonts w:hint="eastAsia" w:cs="Times New Roman"/>
          <w:b/>
          <w:bCs/>
          <w:color w:val="auto"/>
          <w:sz w:val="21"/>
          <w:szCs w:val="21"/>
          <w:lang w:val="en-US" w:eastAsia="zh-CN"/>
        </w:rPr>
        <w:t xml:space="preserve">-50 </w:t>
      </w:r>
      <w:r>
        <w:rPr>
          <w:rFonts w:hint="default" w:ascii="Times New Roman" w:hAnsi="Times New Roman" w:eastAsia="宋体" w:cs="Times New Roman"/>
          <w:b/>
          <w:bCs/>
          <w:color w:val="auto"/>
          <w:sz w:val="21"/>
          <w:szCs w:val="21"/>
        </w:rPr>
        <w:t>CC</w:t>
      </w:r>
      <w:r>
        <w:rPr>
          <w:rFonts w:hint="eastAsia" w:cs="Times New Roman"/>
          <w:b/>
          <w:bCs/>
          <w:color w:val="auto"/>
          <w:sz w:val="21"/>
          <w:szCs w:val="21"/>
          <w:lang w:val="en-US" w:eastAsia="zh-CN"/>
        </w:rPr>
        <w:t>D</w:t>
      </w:r>
      <w:r>
        <w:rPr>
          <w:rFonts w:hint="default" w:ascii="Times New Roman" w:hAnsi="Times New Roman" w:eastAsia="宋体" w:cs="Times New Roman"/>
          <w:b/>
          <w:bCs/>
          <w:color w:val="auto"/>
          <w:sz w:val="21"/>
          <w:szCs w:val="21"/>
        </w:rPr>
        <w:t xml:space="preserve">BA   </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51</w:t>
      </w:r>
      <w:r>
        <w:rPr>
          <w:rFonts w:hint="eastAsia" w:cs="Times New Roman"/>
          <w:b/>
          <w:bCs/>
          <w:color w:val="auto"/>
          <w:sz w:val="21"/>
          <w:szCs w:val="21"/>
          <w:lang w:val="en-US" w:eastAsia="zh-CN"/>
        </w:rPr>
        <w:t xml:space="preserve">-55 </w:t>
      </w:r>
      <w:r>
        <w:rPr>
          <w:rFonts w:hint="default" w:ascii="Times New Roman" w:hAnsi="Times New Roman" w:eastAsia="宋体" w:cs="Times New Roman"/>
          <w:b/>
          <w:bCs/>
          <w:color w:val="auto"/>
          <w:sz w:val="21"/>
          <w:szCs w:val="21"/>
        </w:rPr>
        <w:t>CBDAA</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56</w:t>
      </w:r>
      <w:r>
        <w:rPr>
          <w:rFonts w:hint="eastAsia" w:cs="Times New Roman"/>
          <w:b/>
          <w:bCs/>
          <w:color w:val="auto"/>
          <w:sz w:val="21"/>
          <w:szCs w:val="21"/>
          <w:lang w:val="en-US" w:eastAsia="zh-CN"/>
        </w:rPr>
        <w:t>-60 B</w:t>
      </w:r>
      <w:r>
        <w:rPr>
          <w:rFonts w:hint="default" w:ascii="Times New Roman" w:hAnsi="Times New Roman" w:eastAsia="宋体" w:cs="Times New Roman"/>
          <w:b/>
          <w:bCs/>
          <w:color w:val="auto"/>
          <w:sz w:val="21"/>
          <w:szCs w:val="21"/>
        </w:rPr>
        <w:t>ACD</w:t>
      </w:r>
      <w:r>
        <w:rPr>
          <w:rFonts w:hint="eastAsia" w:cs="Times New Roman"/>
          <w:b/>
          <w:bCs/>
          <w:color w:val="auto"/>
          <w:sz w:val="21"/>
          <w:szCs w:val="21"/>
          <w:lang w:val="en-US" w:eastAsia="zh-CN"/>
        </w:rPr>
        <w:t>D</w:t>
      </w:r>
      <w:r>
        <w:rPr>
          <w:rFonts w:hint="eastAsia" w:cs="Times New Roman"/>
          <w:b/>
          <w:bCs/>
          <w:color w:val="auto"/>
          <w:sz w:val="21"/>
          <w:szCs w:val="21"/>
          <w:lang w:val="en-US" w:eastAsia="zh-CN"/>
        </w:rPr>
        <w:tab/>
      </w:r>
    </w:p>
    <w:p>
      <w:pPr>
        <w:keepNext w:val="0"/>
        <w:keepLines w:val="0"/>
        <w:pageBreakBefore w:val="0"/>
        <w:widowControl w:val="0"/>
        <w:kinsoku/>
        <w:wordWrap/>
        <w:overflowPunct/>
        <w:topLinePunct w:val="0"/>
        <w:bidi w:val="0"/>
        <w:spacing w:line="340" w:lineRule="exact"/>
        <w:ind w:left="1054" w:hanging="1050" w:hangingChars="5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【导语】</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这是一篇记叙文。主要讲述了作者为了赚钱上大学，和父亲一起做快递员的工作。父亲送了作者</w:t>
      </w:r>
    </w:p>
    <w:p>
      <w:pPr>
        <w:keepNext w:val="0"/>
        <w:keepLines w:val="0"/>
        <w:pageBreakBefore w:val="0"/>
        <w:widowControl w:val="0"/>
        <w:kinsoku/>
        <w:wordWrap/>
        <w:overflowPunct/>
        <w:topLinePunct w:val="0"/>
        <w:bidi w:val="0"/>
        <w:spacing w:line="340" w:lineRule="exact"/>
        <w:ind w:left="1054" w:hanging="1050" w:hangingChars="5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一把刀，让作者赢得了被视为工作伙伴的权利，并拥有自己的工具。虽</w:t>
      </w:r>
      <w:bookmarkStart w:id="1" w:name="_GoBack"/>
      <w:bookmarkEnd w:id="1"/>
      <w:r>
        <w:rPr>
          <w:rFonts w:hint="default" w:ascii="Times New Roman" w:hAnsi="Times New Roman" w:eastAsia="宋体" w:cs="Times New Roman"/>
          <w:color w:val="auto"/>
          <w:sz w:val="21"/>
          <w:szCs w:val="21"/>
        </w:rPr>
        <w:t>然父亲在作者大二的时候就去世了，</w:t>
      </w:r>
    </w:p>
    <w:p>
      <w:pPr>
        <w:keepNext w:val="0"/>
        <w:keepLines w:val="0"/>
        <w:pageBreakBefore w:val="0"/>
        <w:widowControl w:val="0"/>
        <w:kinsoku/>
        <w:wordWrap/>
        <w:overflowPunct/>
        <w:topLinePunct w:val="0"/>
        <w:bidi w:val="0"/>
        <w:spacing w:line="340" w:lineRule="exact"/>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但是他教会了作者为目标努力工作的道理。</w:t>
      </w:r>
    </w:p>
    <w:p>
      <w:pPr>
        <w:keepNext w:val="0"/>
        <w:keepLines w:val="0"/>
        <w:pageBreakBefore w:val="0"/>
        <w:widowControl w:val="0"/>
        <w:numPr>
          <w:ilvl w:val="0"/>
          <w:numId w:val="3"/>
        </w:numPr>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考查动词词义辨析。句意：为了打开盒子，我用了我过去的一些有意义的东西。A. deliver递送；B. open打开；C. check检查；D. keep保持。根据后文“It was a pocket knife”</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可知指用刀打开盒子，故选B。</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42</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考查形容词词义辨析。句意：为了打开盒子，我用了我过去的一些有意义的东西。A. different不同的；B. expensive昂贵的；C. beautiful美丽的；D. meaningful有意义的。根据后文可知这把刀是父亲送给作者的，所以是有意义的。故选D。</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43</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考查名词词义辨析。句意：那是我父亲给我的一把折刀。A. father父亲；B. partner伙伴；C. brother兄弟；D. teacher老师。根据后文“my dad worked as a courier . Usually, we’d break down boxes, </w:t>
      </w:r>
      <w:r>
        <w:rPr>
          <w:rFonts w:hint="default" w:ascii="Times New Roman" w:hAnsi="Times New Roman" w:eastAsia="宋体" w:cs="Times New Roman"/>
          <w:color w:val="auto"/>
          <w:sz w:val="21"/>
          <w:szCs w:val="21"/>
          <w:u w:val="single"/>
        </w:rPr>
        <w:t>　48</w:t>
      </w:r>
      <w:r>
        <w:rPr>
          <w:rFonts w:hint="eastAsia"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 xml:space="preserve">a pocket knife back and forth. </w:t>
      </w:r>
      <w:r>
        <w:rPr>
          <w:rFonts w:hint="default" w:ascii="Times New Roman" w:hAnsi="Times New Roman" w:eastAsia="宋体" w:cs="Times New Roman"/>
          <w:color w:val="auto"/>
          <w:sz w:val="21"/>
          <w:szCs w:val="21"/>
          <w:u w:val="single"/>
        </w:rPr>
        <w:t>　49　</w:t>
      </w:r>
      <w:r>
        <w:rPr>
          <w:rFonts w:hint="default" w:ascii="Times New Roman" w:hAnsi="Times New Roman" w:eastAsia="宋体" w:cs="Times New Roman"/>
          <w:color w:val="auto"/>
          <w:sz w:val="21"/>
          <w:szCs w:val="21"/>
        </w:rPr>
        <w:t>, he gave me my own knife. ”可知刀是父亲送的。故选A。</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44</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考查动词词义辨析。句意：爸爸做过很多工作，但从来没挣多少钱。A. spent花费；B. earned赚的；C. needed需要；D. showed展示。根据上文“Dad worked many jobs but never”中but表示转折，可知赚钱不多。故选B。</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45</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考查动词词义辨析。句意：为了过上更好的生活，我很早就决定要上大学。A. discovered发现；B. predicted预测；C. decided决定；D. believed相信。根据上文“To lead a better life”以及后文“early that I’d go to college”指作者为了过上更好的生活，很早决定去上大学。故选C。</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46</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考查动词词义辨析。句意：爸爸告诉我，我得自己付学费，所以我开始做不同的工作，包括和爸爸一起工作。A. apply应用；B. search搜索；C. pay支付；D. ask询问。根据后文“for it by myself”指作者要自己支付学费。故选C。</w:t>
      </w:r>
    </w:p>
    <w:p>
      <w:pPr>
        <w:keepNext w:val="0"/>
        <w:keepLines w:val="0"/>
        <w:pageBreakBefore w:val="0"/>
        <w:widowControl w:val="0"/>
        <w:kinsoku/>
        <w:wordWrap/>
        <w:overflowPunct/>
        <w:topLinePunct w:val="0"/>
        <w:bidi w:val="0"/>
        <w:spacing w:line="340" w:lineRule="exact"/>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47</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考查动词词义辨析。句意：爸爸告诉我，我得自己付学费，所以我开始做不同的工作，包括和爸爸一</w:t>
      </w:r>
    </w:p>
    <w:p>
      <w:pPr>
        <w:keepNext w:val="0"/>
        <w:keepLines w:val="0"/>
        <w:pageBreakBefore w:val="0"/>
        <w:widowControl w:val="0"/>
        <w:kinsoku/>
        <w:wordWrap/>
        <w:overflowPunct/>
        <w:topLinePunct w:val="0"/>
        <w:bidi w:val="0"/>
        <w:spacing w:line="340" w:lineRule="exact"/>
        <w:ind w:left="210" w:leftChars="100" w:firstLine="0" w:firstLineChars="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起</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工作。A. leaving离开；B. visiting拜访；C. joining加入；D. calling打电话。根据后文“my dad at work”指作者和父亲一起工作，即加入父亲。故选C。</w:t>
      </w:r>
    </w:p>
    <w:p>
      <w:pPr>
        <w:keepNext w:val="0"/>
        <w:keepLines w:val="0"/>
        <w:pageBreakBefore w:val="0"/>
        <w:widowControl w:val="0"/>
        <w:numPr>
          <w:ilvl w:val="0"/>
          <w:numId w:val="4"/>
        </w:numPr>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考查动词词义辨析。句意：通常，我们会拆盒子，用小刀来回移动。A. </w:t>
      </w:r>
      <w:r>
        <w:rPr>
          <w:rFonts w:hint="eastAsia" w:cs="Times New Roman"/>
          <w:color w:val="auto"/>
          <w:sz w:val="21"/>
          <w:szCs w:val="21"/>
          <w:lang w:val="en-US" w:eastAsia="zh-CN"/>
        </w:rPr>
        <w:t>tak</w:t>
      </w:r>
      <w:r>
        <w:rPr>
          <w:rFonts w:hint="default" w:ascii="Times New Roman" w:hAnsi="Times New Roman" w:eastAsia="宋体" w:cs="Times New Roman"/>
          <w:color w:val="auto"/>
          <w:sz w:val="21"/>
          <w:szCs w:val="21"/>
        </w:rPr>
        <w:t>ing</w:t>
      </w:r>
      <w:r>
        <w:rPr>
          <w:rFonts w:hint="eastAsia" w:cs="Times New Roman"/>
          <w:color w:val="auto"/>
          <w:sz w:val="21"/>
          <w:szCs w:val="21"/>
          <w:lang w:val="en-US" w:eastAsia="zh-CN"/>
        </w:rPr>
        <w:t>拿走</w:t>
      </w:r>
      <w:r>
        <w:rPr>
          <w:rFonts w:hint="default" w:ascii="Times New Roman" w:hAnsi="Times New Roman" w:eastAsia="宋体" w:cs="Times New Roman"/>
          <w:color w:val="auto"/>
          <w:sz w:val="21"/>
          <w:szCs w:val="21"/>
        </w:rPr>
        <w:t>；B. waving挥动；C. carrying搬运；D. passing</w:t>
      </w:r>
      <w:r>
        <w:rPr>
          <w:rFonts w:hint="eastAsia" w:cs="Times New Roman"/>
          <w:color w:val="auto"/>
          <w:sz w:val="21"/>
          <w:szCs w:val="21"/>
          <w:lang w:val="en-US" w:eastAsia="zh-CN"/>
        </w:rPr>
        <w:t>传递</w:t>
      </w:r>
      <w:r>
        <w:rPr>
          <w:rFonts w:hint="default" w:ascii="Times New Roman" w:hAnsi="Times New Roman" w:eastAsia="宋体" w:cs="Times New Roman"/>
          <w:color w:val="auto"/>
          <w:sz w:val="21"/>
          <w:szCs w:val="21"/>
        </w:rPr>
        <w:t>。根据</w:t>
      </w:r>
      <w:r>
        <w:rPr>
          <w:rFonts w:hint="eastAsia" w:cs="Times New Roman"/>
          <w:color w:val="auto"/>
          <w:sz w:val="21"/>
          <w:szCs w:val="21"/>
          <w:lang w:val="en-US" w:eastAsia="zh-CN"/>
        </w:rPr>
        <w:t>上文和父亲一块工作拆盒子和</w:t>
      </w:r>
      <w:r>
        <w:rPr>
          <w:rFonts w:hint="default" w:ascii="Times New Roman" w:hAnsi="Times New Roman" w:eastAsia="宋体" w:cs="Times New Roman"/>
          <w:color w:val="auto"/>
          <w:sz w:val="21"/>
          <w:szCs w:val="21"/>
        </w:rPr>
        <w:t>后文“a pocket knife back and forth”</w:t>
      </w:r>
      <w:r>
        <w:rPr>
          <w:rFonts w:hint="eastAsia" w:cs="Times New Roman"/>
          <w:color w:val="auto"/>
          <w:sz w:val="21"/>
          <w:szCs w:val="21"/>
          <w:lang w:val="en-US" w:eastAsia="zh-CN"/>
        </w:rPr>
        <w:t>以及后来父亲送给我一把小刀，</w:t>
      </w:r>
      <w:r>
        <w:rPr>
          <w:rFonts w:hint="default" w:ascii="Times New Roman" w:hAnsi="Times New Roman" w:eastAsia="宋体" w:cs="Times New Roman"/>
          <w:color w:val="auto"/>
          <w:sz w:val="21"/>
          <w:szCs w:val="21"/>
        </w:rPr>
        <w:t>可知</w:t>
      </w:r>
      <w:r>
        <w:rPr>
          <w:rFonts w:hint="eastAsia" w:cs="Times New Roman"/>
          <w:color w:val="auto"/>
          <w:sz w:val="21"/>
          <w:szCs w:val="21"/>
          <w:lang w:val="en-US" w:eastAsia="zh-CN"/>
        </w:rPr>
        <w:t xml:space="preserve"> “我”和父亲之前是共用一把</w:t>
      </w:r>
      <w:r>
        <w:rPr>
          <w:rFonts w:hint="default" w:ascii="Times New Roman" w:hAnsi="Times New Roman" w:eastAsia="宋体" w:cs="Times New Roman"/>
          <w:color w:val="auto"/>
          <w:sz w:val="21"/>
          <w:szCs w:val="21"/>
        </w:rPr>
        <w:t>小刀</w:t>
      </w:r>
      <w:r>
        <w:rPr>
          <w:rFonts w:hint="eastAsia" w:cs="Times New Roman"/>
          <w:color w:val="auto"/>
          <w:sz w:val="21"/>
          <w:szCs w:val="21"/>
          <w:lang w:val="en-US" w:eastAsia="zh-CN"/>
        </w:rPr>
        <w:t>递来递去</w:t>
      </w:r>
      <w:r>
        <w:rPr>
          <w:rFonts w:hint="default" w:ascii="Times New Roman" w:hAnsi="Times New Roman" w:eastAsia="宋体" w:cs="Times New Roman"/>
          <w:color w:val="auto"/>
          <w:sz w:val="21"/>
          <w:szCs w:val="21"/>
        </w:rPr>
        <w:t>来回拆盒子。故选</w:t>
      </w:r>
      <w:r>
        <w:rPr>
          <w:rFonts w:hint="eastAsia" w:cs="Times New Roman"/>
          <w:color w:val="auto"/>
          <w:sz w:val="21"/>
          <w:szCs w:val="21"/>
          <w:lang w:val="en-US" w:eastAsia="zh-CN"/>
        </w:rPr>
        <w:t>D</w:t>
      </w:r>
      <w:r>
        <w:rPr>
          <w:rFonts w:hint="default" w:ascii="Times New Roman" w:hAnsi="Times New Roman" w:eastAsia="宋体" w:cs="Times New Roman"/>
          <w:color w:val="auto"/>
          <w:sz w:val="21"/>
          <w:szCs w:val="21"/>
        </w:rPr>
        <w:t>。</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49</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考查副词词义辨析。句意：最后，他给了我自己的刀。A. Additionally另外；B. Eventually终于；C. Actually实际上；D. Obviously显然。根据后文“he gave me my own knife”可知父亲最后给了作者刀。故选B。</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50．考查名词词义辨析。句意：这感觉像是一种接受的姿态。A. acceptance接受；B. kindness善良；C. admiration钦佩；D. thanks感谢。根据后文“At 17, I earned the right to be seen as a work partner”可知父亲给作者刀是接受作者是自己的工作伙伴。故选A。</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51</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考查名词词义辨析。句意：17岁时，我赢得了被视为工作伙伴的权利，并拥有自己的工具。A. style风格；B. time时间；C. tool工具；D. place地方。根据上文“he gave me my own knife”可知作者有了自己的工作工具。故选C。</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52</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考查副词词义辨析。句意：然而，我的父亲不能和我一起庆祝，因为他在我大二就去世了。A. Therefore因此；B. However然而；C. Besides此外；D. Somehow不知怎么。结合前后文语境可知为转折关系，应用however。故选B。</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53</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考查动词词义辨析。句意：然后我意识到它意义重大：是工作帮助我挣钱读完大学，改变了我的生活。A. tried尝试；B. helped帮助；C. changed改变；D. represented代表。根据上文“I realized then how much it”可知，此处指这把刀背后代表的重要意义，故选D。</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54</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考查名词词义辨析。句意：然后我意识到它意义重大：是工作帮助我挣钱读完大学，改变了我的生活。A. money钱；B. right权利；C. pride自豪；D. knowledge知识。根据后文“get through college”可知，是工作帮助作者挣钱读完大学，故选A。</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55</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考查动词词义辨析。句意：然后我意识到它意义重大：是工作帮助我挣钱读完大学，改变了我的生活。A. transformed转变；B. saved拯救；C. controlled控制；D. touched触碰。上大学改变了作者的生活，让作者不必像父亲那样辛苦。故选A。</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56</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考查形容词词义辨析。</w:t>
      </w:r>
      <w:r>
        <w:rPr>
          <w:rFonts w:hint="eastAsia" w:cs="Times New Roman"/>
          <w:color w:val="auto"/>
          <w:sz w:val="21"/>
          <w:szCs w:val="21"/>
          <w:lang w:val="en-US" w:eastAsia="zh-CN"/>
        </w:rPr>
        <w:t>keep the knife close“随身携带那把刀”根据which引导的定语从句解释</w:t>
      </w:r>
      <w:r>
        <w:rPr>
          <w:rFonts w:hint="default" w:ascii="Times New Roman" w:hAnsi="Times New Roman" w:eastAsia="宋体" w:cs="Times New Roman"/>
          <w:color w:val="auto"/>
          <w:sz w:val="21"/>
          <w:szCs w:val="21"/>
        </w:rPr>
        <w:t>：我仍然</w:t>
      </w:r>
      <w:r>
        <w:rPr>
          <w:rFonts w:hint="eastAsia" w:cs="Times New Roman"/>
          <w:color w:val="auto"/>
          <w:sz w:val="21"/>
          <w:szCs w:val="21"/>
          <w:lang w:val="en-US" w:eastAsia="zh-CN"/>
        </w:rPr>
        <w:t>随身携带那把刀</w:t>
      </w:r>
      <w:r>
        <w:rPr>
          <w:rFonts w:hint="default" w:ascii="Times New Roman" w:hAnsi="Times New Roman" w:eastAsia="宋体" w:cs="Times New Roman"/>
          <w:color w:val="auto"/>
          <w:sz w:val="21"/>
          <w:szCs w:val="21"/>
        </w:rPr>
        <w:t>，这就是为什么当样品到达的那天我</w:t>
      </w:r>
      <w:r>
        <w:rPr>
          <w:rFonts w:hint="eastAsia" w:cs="Times New Roman"/>
          <w:color w:val="auto"/>
          <w:sz w:val="21"/>
          <w:szCs w:val="21"/>
          <w:lang w:val="en-US" w:eastAsia="zh-CN"/>
        </w:rPr>
        <w:t>身上有刀</w:t>
      </w:r>
      <w:r>
        <w:rPr>
          <w:rFonts w:hint="default" w:ascii="Times New Roman" w:hAnsi="Times New Roman" w:eastAsia="宋体" w:cs="Times New Roman"/>
          <w:color w:val="auto"/>
          <w:sz w:val="21"/>
          <w:szCs w:val="21"/>
        </w:rPr>
        <w:t>。故选</w:t>
      </w:r>
      <w:r>
        <w:rPr>
          <w:rFonts w:hint="eastAsia" w:cs="Times New Roman"/>
          <w:color w:val="auto"/>
          <w:sz w:val="21"/>
          <w:szCs w:val="21"/>
          <w:lang w:val="en-US" w:eastAsia="zh-CN"/>
        </w:rPr>
        <w:t>B</w:t>
      </w:r>
      <w:r>
        <w:rPr>
          <w:rFonts w:hint="default" w:ascii="Times New Roman" w:hAnsi="Times New Roman" w:eastAsia="宋体" w:cs="Times New Roman"/>
          <w:color w:val="auto"/>
          <w:sz w:val="21"/>
          <w:szCs w:val="21"/>
        </w:rPr>
        <w:t>。</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57</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考查名词词义辨析。句意：我仍然让刀保持锋利，这就是为什么当样品到达的那天我要用它。A. sample样品；B. request要求；C. news新闻；D. result结果。呼应第一段“Inside was the sample of my company’s first product.”指样品到达。故选A。</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58</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考查名词词义辨析。句意：我一直记得父亲给我的经验教训：定一个目标，然后努力工作。A. gift礼物；B. memory记忆；C. lesson经验教训，课程；D. story故事。根据后文“what he did teach was priceless”可知，指父亲教给作者的经验教训。故选C。</w:t>
      </w:r>
    </w:p>
    <w:p>
      <w:pPr>
        <w:keepNext w:val="0"/>
        <w:keepLines w:val="0"/>
        <w:pageBreakBefore w:val="0"/>
        <w:widowControl w:val="0"/>
        <w:kinsoku/>
        <w:wordWrap/>
        <w:overflowPunct/>
        <w:topLinePunct w:val="0"/>
        <w:bidi w:val="0"/>
        <w:spacing w:line="340" w:lineRule="exact"/>
        <w:ind w:left="210" w:hanging="210" w:hangingChars="1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59</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考查副词词义辨析。句意：我一直记得父亲给我的经验教训：定一个目标，然后努力工作。A. carefully仔细地；B. seriously严肃地；C. fast快速地；D. hard努力地。根据上文“Make a goal and work as”可知制定目标就要去努力为之工作。故选D。</w:t>
      </w:r>
    </w:p>
    <w:p>
      <w:pPr>
        <w:keepNext w:val="0"/>
        <w:keepLines w:val="0"/>
        <w:pageBreakBefore w:val="0"/>
        <w:widowControl w:val="0"/>
        <w:kinsoku/>
        <w:wordWrap/>
        <w:overflowPunct/>
        <w:topLinePunct w:val="0"/>
        <w:bidi w:val="0"/>
        <w:spacing w:line="340" w:lineRule="exact"/>
        <w:jc w:val="left"/>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60</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考查动词短语辨析。句意：他传授得不多，但他所教的是无价之宝。A. take in理解；B. work out解决；</w:t>
      </w:r>
      <w:r>
        <w:rPr>
          <w:rFonts w:hint="default" w:ascii="Times New Roman" w:hAnsi="Times New Roman" w:eastAsia="宋体" w:cs="Times New Roman"/>
          <w:color w:val="auto"/>
          <w:sz w:val="21"/>
          <w:szCs w:val="21"/>
          <w:lang w:val="en-US" w:eastAsia="zh-CN"/>
        </w:rPr>
        <w:t xml:space="preserve"> </w:t>
      </w:r>
    </w:p>
    <w:p>
      <w:pPr>
        <w:keepNext w:val="0"/>
        <w:keepLines w:val="0"/>
        <w:pageBreakBefore w:val="0"/>
        <w:widowControl w:val="0"/>
        <w:kinsoku/>
        <w:wordWrap/>
        <w:overflowPunct/>
        <w:topLinePunct w:val="0"/>
        <w:bidi w:val="0"/>
        <w:spacing w:line="340" w:lineRule="exact"/>
        <w:ind w:left="210" w:leftChars="100" w:firstLine="0" w:firstLineChars="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 pull off赢得，完成；D. pass on传授，传递。根据后文“much, but what he did teach was priceless”此处指父亲传授给作者的人生经验，虽然不多，但是无价。故选D。</w:t>
      </w:r>
    </w:p>
    <w:p>
      <w:pPr>
        <w:keepNext w:val="0"/>
        <w:keepLines w:val="0"/>
        <w:pageBreakBefore w:val="0"/>
        <w:widowControl w:val="0"/>
        <w:kinsoku/>
        <w:wordWrap/>
        <w:overflowPunct/>
        <w:topLinePunct w:val="0"/>
        <w:bidi w:val="0"/>
        <w:spacing w:line="340" w:lineRule="exact"/>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lang w:val="en-US" w:eastAsia="zh-CN"/>
        </w:rPr>
        <w:t>语法填空</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61</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held    </w:t>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62</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winner   </w:t>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 xml:space="preserve">63. following   </w:t>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64</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was inspired    65</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talented    </w:t>
      </w:r>
    </w:p>
    <w:p>
      <w:pPr>
        <w:keepNext w:val="0"/>
        <w:keepLines w:val="0"/>
        <w:pageBreakBefore w:val="0"/>
        <w:widowControl w:val="0"/>
        <w:kinsoku/>
        <w:wordWrap/>
        <w:overflowPunct/>
        <w:topLinePunct w:val="0"/>
        <w:bidi w:val="0"/>
        <w:spacing w:line="340" w:lineRule="exact"/>
        <w:ind w:firstLine="840" w:firstLineChars="40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66</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to balance</w:t>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67</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although/though/while    </w:t>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68</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than      69</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has been presented   20</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which</w:t>
      </w:r>
    </w:p>
    <w:p>
      <w:pPr>
        <w:keepNext w:val="0"/>
        <w:keepLines w:val="0"/>
        <w:pageBreakBefore w:val="0"/>
        <w:widowControl w:val="0"/>
        <w:kinsoku/>
        <w:wordWrap/>
        <w:overflowPunct/>
        <w:topLinePunct w:val="0"/>
        <w:bidi w:val="0"/>
        <w:spacing w:line="340" w:lineRule="exact"/>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lang w:val="en-US" w:eastAsia="zh-CN"/>
        </w:rPr>
        <w:t>短文改错</w:t>
      </w:r>
      <w:r>
        <w:rPr>
          <w:rFonts w:hint="default" w:ascii="Times New Roman" w:hAnsi="Times New Roman" w:eastAsia="宋体" w:cs="Times New Roman"/>
          <w:color w:val="auto"/>
          <w:sz w:val="21"/>
          <w:szCs w:val="21"/>
        </w:rPr>
        <w:t>1.</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the-an </w:t>
      </w:r>
      <w:r>
        <w:rPr>
          <w:rFonts w:hint="eastAsia" w:cs="Times New Roman"/>
          <w:color w:val="auto"/>
          <w:sz w:val="21"/>
          <w:szCs w:val="21"/>
          <w:lang w:val="en-US" w:eastAsia="zh-CN"/>
        </w:rPr>
        <w:t xml:space="preserve"> </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2.</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去掉which前的in  3.</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by-in  </w:t>
      </w:r>
      <w:r>
        <w:rPr>
          <w:rFonts w:hint="eastAsia" w:cs="Times New Roman"/>
          <w:color w:val="auto"/>
          <w:sz w:val="21"/>
          <w:szCs w:val="21"/>
          <w:lang w:val="en-US" w:eastAsia="zh-CN"/>
        </w:rPr>
        <w:t xml:space="preserve"> </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eastAsia="宋体" w:cs="Times New Roman"/>
          <w:color w:val="auto"/>
          <w:sz w:val="21"/>
          <w:szCs w:val="21"/>
        </w:rPr>
        <w:t xml:space="preserve">4. Advices-advice  </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5.</w:t>
      </w:r>
      <w:r>
        <w:rPr>
          <w:rFonts w:hint="eastAsia"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choose-chose  </w:t>
      </w:r>
    </w:p>
    <w:p>
      <w:pPr>
        <w:pStyle w:val="6"/>
        <w:keepNext w:val="0"/>
        <w:keepLines w:val="0"/>
        <w:pageBreakBefore w:val="0"/>
        <w:numPr>
          <w:ilvl w:val="0"/>
          <w:numId w:val="5"/>
        </w:numPr>
        <w:kinsoku/>
        <w:wordWrap/>
        <w:overflowPunct/>
        <w:topLinePunct w:val="0"/>
        <w:autoSpaceDE w:val="0"/>
        <w:autoSpaceDN w:val="0"/>
        <w:bidi w:val="0"/>
        <w:spacing w:before="0" w:line="340" w:lineRule="exact"/>
        <w:ind w:left="0" w:firstLine="840" w:firstLineChars="400"/>
        <w:jc w:val="left"/>
        <w:textAlignment w:val="baseline"/>
        <w:rPr>
          <w:rFonts w:hint="default" w:ascii="Times New Roman" w:hAnsi="Times New Roman" w:eastAsia="宋体" w:cs="Times New Roman"/>
          <w:color w:val="auto"/>
          <w:spacing w:val="0"/>
          <w:w w:val="100"/>
          <w:sz w:val="21"/>
          <w:szCs w:val="21"/>
        </w:rPr>
      </w:pPr>
      <w:r>
        <w:rPr>
          <w:rFonts w:hint="default" w:ascii="Times New Roman" w:hAnsi="Times New Roman" w:eastAsia="宋体" w:cs="Times New Roman"/>
          <w:color w:val="auto"/>
          <w:sz w:val="21"/>
          <w:szCs w:val="21"/>
        </w:rPr>
        <w:t xml:space="preserve">local-locally  </w:t>
      </w:r>
      <w:r>
        <w:rPr>
          <w:rFonts w:hint="eastAsia" w:ascii="Times New Roman" w:hAnsi="Times New Roman" w:cs="Times New Roman"/>
          <w:color w:val="auto"/>
          <w:sz w:val="21"/>
          <w:szCs w:val="21"/>
          <w:lang w:val="en-US" w:eastAsia="zh-CN"/>
        </w:rPr>
        <w:tab/>
      </w:r>
      <w:r>
        <w:rPr>
          <w:rFonts w:hint="default" w:ascii="Times New Roman" w:hAnsi="Times New Roman" w:eastAsia="宋体" w:cs="Times New Roman"/>
          <w:color w:val="auto"/>
          <w:sz w:val="21"/>
          <w:szCs w:val="21"/>
        </w:rPr>
        <w:t>7.</w:t>
      </w:r>
      <w:r>
        <w:rPr>
          <w:rFonts w:hint="eastAsia"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what-how  </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default" w:ascii="Times New Roman" w:hAnsi="Times New Roman" w:eastAsia="宋体" w:cs="Times New Roman"/>
          <w:color w:val="auto"/>
          <w:sz w:val="21"/>
          <w:szCs w:val="21"/>
        </w:rPr>
        <w:t>8.</w:t>
      </w:r>
      <w:r>
        <w:rPr>
          <w:rFonts w:hint="eastAsia"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created前加were  </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9.</w:t>
      </w:r>
      <w:r>
        <w:rPr>
          <w:rFonts w:hint="eastAsia"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them-us  </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default" w:ascii="Times New Roman" w:hAnsi="Times New Roman" w:eastAsia="宋体" w:cs="Times New Roman"/>
          <w:color w:val="auto"/>
          <w:sz w:val="21"/>
          <w:szCs w:val="21"/>
        </w:rPr>
        <w:t>10.</w:t>
      </w:r>
      <w:r>
        <w:rPr>
          <w:rFonts w:hint="eastAsia"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excited-exciting</w:t>
      </w:r>
    </w:p>
    <w:p>
      <w:pPr>
        <w:pStyle w:val="6"/>
        <w:keepNext w:val="0"/>
        <w:keepLines w:val="0"/>
        <w:pageBreakBefore w:val="0"/>
        <w:kinsoku/>
        <w:wordWrap/>
        <w:overflowPunct/>
        <w:topLinePunct w:val="0"/>
        <w:autoSpaceDE w:val="0"/>
        <w:autoSpaceDN w:val="0"/>
        <w:bidi w:val="0"/>
        <w:spacing w:before="0" w:line="340" w:lineRule="exact"/>
        <w:ind w:left="0" w:firstLine="0"/>
        <w:jc w:val="left"/>
        <w:textAlignment w:val="baseline"/>
        <w:rPr>
          <w:rFonts w:hint="eastAsia" w:ascii="Times New Roman" w:hAnsi="Times New Roman" w:cs="Times New Roman"/>
          <w:b/>
          <w:bCs/>
          <w:color w:val="auto"/>
          <w:spacing w:val="0"/>
          <w:w w:val="100"/>
          <w:sz w:val="21"/>
          <w:szCs w:val="21"/>
          <w:lang w:val="en-US" w:eastAsia="zh-CN"/>
        </w:rPr>
      </w:pPr>
      <w:r>
        <w:rPr>
          <w:rFonts w:hint="eastAsia" w:ascii="Times New Roman" w:hAnsi="Times New Roman" w:cs="Times New Roman"/>
          <w:b/>
          <w:bCs/>
          <w:color w:val="auto"/>
          <w:spacing w:val="0"/>
          <w:w w:val="100"/>
          <w:sz w:val="21"/>
          <w:szCs w:val="21"/>
          <w:lang w:val="en-US" w:eastAsia="zh-CN"/>
        </w:rPr>
        <w:t>书面表达</w:t>
      </w:r>
    </w:p>
    <w:p>
      <w:pPr>
        <w:keepNext w:val="0"/>
        <w:keepLines w:val="0"/>
        <w:pageBreakBefore w:val="0"/>
        <w:kinsoku/>
        <w:wordWrap/>
        <w:overflowPunct/>
        <w:topLinePunct w:val="0"/>
        <w:bidi w:val="0"/>
        <w:spacing w:line="340" w:lineRule="exact"/>
        <w:ind w:firstLine="420" w:firstLineChars="200"/>
        <w:jc w:val="both"/>
        <w:rPr>
          <w:rFonts w:hint="default" w:ascii="Times New Roman" w:hAnsi="Times New Roman" w:cs="Times New Roman"/>
          <w:color w:val="auto"/>
          <w:lang w:val="en-US" w:eastAsia="zh-CN"/>
        </w:rPr>
      </w:pPr>
      <w:r>
        <w:rPr>
          <w:rFonts w:hint="eastAsia" w:ascii="Times New Roman" w:hAnsi="Times New Roman" w:cs="Times New Roman"/>
          <w:color w:val="auto"/>
          <w:spacing w:val="0"/>
          <w:w w:val="100"/>
          <w:sz w:val="21"/>
          <w:szCs w:val="21"/>
          <w:lang w:val="en-US" w:eastAsia="zh-CN"/>
        </w:rPr>
        <w:t xml:space="preserve"> </w:t>
      </w:r>
      <w:r>
        <w:rPr>
          <w:rFonts w:hint="default" w:ascii="Times New Roman" w:hAnsi="Times New Roman" w:cs="Times New Roman"/>
          <w:color w:val="auto"/>
          <w:lang w:val="en-US" w:eastAsia="zh-CN"/>
        </w:rPr>
        <w:t>Nowadays, the mobile phone is becoming increasingly popular, with m</w:t>
      </w:r>
      <w:r>
        <w:rPr>
          <w:rFonts w:hint="default" w:ascii="Times New Roman" w:hAnsi="Times New Roman" w:cs="Times New Roman"/>
          <w:color w:val="auto"/>
        </w:rPr>
        <w:t>ost of us</w:t>
      </w:r>
      <w:r>
        <w:rPr>
          <w:rFonts w:hint="default" w:ascii="Times New Roman" w:hAnsi="Times New Roman" w:cs="Times New Roman"/>
          <w:color w:val="auto"/>
          <w:lang w:val="en-US" w:eastAsia="zh-CN"/>
        </w:rPr>
        <w:t xml:space="preserve"> accustomed to</w:t>
      </w:r>
      <w:r>
        <w:rPr>
          <w:rFonts w:hint="default" w:ascii="Times New Roman" w:hAnsi="Times New Roman" w:cs="Times New Roman"/>
          <w:color w:val="auto"/>
        </w:rPr>
        <w:t xml:space="preserve"> paying by scannin</w:t>
      </w:r>
      <w:r>
        <w:rPr>
          <w:rFonts w:hint="default" w:ascii="Times New Roman" w:hAnsi="Times New Roman" w:cs="Times New Roman"/>
          <w:color w:val="auto"/>
          <w:lang w:val="en-US" w:eastAsia="zh-CN"/>
        </w:rPr>
        <w:t xml:space="preserve">g QR codes whatever we buy - books, clothes, and electronic devices, to name a few. However, like any technological innovation, it comes with both advantages and disadvantages. </w:t>
      </w:r>
    </w:p>
    <w:p>
      <w:pPr>
        <w:keepNext w:val="0"/>
        <w:keepLines w:val="0"/>
        <w:pageBreakBefore w:val="0"/>
        <w:kinsoku/>
        <w:wordWrap/>
        <w:overflowPunct/>
        <w:topLinePunct w:val="0"/>
        <w:bidi w:val="0"/>
        <w:spacing w:line="340" w:lineRule="exact"/>
        <w:ind w:firstLine="420" w:firstLineChars="200"/>
        <w:jc w:val="both"/>
        <w:rPr>
          <w:rFonts w:hint="default" w:ascii="Times New Roman" w:hAnsi="Times New Roman" w:cs="Times New Roman"/>
          <w:color w:val="auto"/>
        </w:rPr>
      </w:pPr>
      <w:r>
        <w:rPr>
          <w:rFonts w:hint="default" w:ascii="Times New Roman" w:hAnsi="Times New Roman" w:cs="Times New Roman"/>
          <w:color w:val="auto"/>
          <w:lang w:val="en-US" w:eastAsia="zh-CN"/>
        </w:rPr>
        <w:t xml:space="preserve">One of the most significant benefits of mobile payments is convenience. With just a few taps on your smartphone, you can complete transactions anytime, anywhere. </w:t>
      </w:r>
      <w:r>
        <w:rPr>
          <w:rFonts w:hint="default" w:ascii="Times New Roman" w:hAnsi="Times New Roman" w:cs="Times New Roman"/>
          <w:color w:val="auto"/>
        </w:rPr>
        <w:t xml:space="preserve">Besides, </w:t>
      </w:r>
      <w:r>
        <w:rPr>
          <w:rFonts w:hint="default" w:ascii="Times New Roman" w:hAnsi="Times New Roman" w:cs="Times New Roman"/>
          <w:color w:val="auto"/>
          <w:lang w:val="en-US" w:eastAsia="zh-CN"/>
        </w:rPr>
        <w:t xml:space="preserve">mobile payments are lightning-fast compared to traditional payment methods. You can pay for your purchases swiftly, reducing waiting times at checkout counters. What’s more, </w:t>
      </w:r>
      <w:r>
        <w:rPr>
          <w:rFonts w:hint="default" w:ascii="Times New Roman" w:hAnsi="Times New Roman" w:cs="Times New Roman"/>
          <w:color w:val="auto"/>
        </w:rPr>
        <w:t>never will we worry about getti</w:t>
      </w:r>
      <w:r>
        <w:rPr>
          <w:rFonts w:hint="default" w:ascii="Times New Roman" w:hAnsi="Times New Roman" w:cs="Times New Roman"/>
          <w:color w:val="auto"/>
          <w:lang w:val="en-US" w:eastAsia="zh-CN"/>
        </w:rPr>
        <w:t>n</w:t>
      </w:r>
      <w:r>
        <w:rPr>
          <w:rFonts w:hint="default" w:ascii="Times New Roman" w:hAnsi="Times New Roman" w:cs="Times New Roman"/>
          <w:color w:val="auto"/>
        </w:rPr>
        <w:t>g fake notes or having to</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 xml:space="preserve">count change. </w:t>
      </w:r>
      <w:r>
        <w:rPr>
          <w:rFonts w:hint="eastAsia" w:ascii="Times New Roman" w:hAnsi="Times New Roman" w:cs="Times New Roman"/>
          <w:color w:val="auto"/>
          <w:lang w:val="en-US" w:eastAsia="zh-CN"/>
        </w:rPr>
        <w:t xml:space="preserve">On the contrary, some people hold a negative attitude toward it, arguing that phones can be stolen or hacked easily, which will make our personal information unsafe. </w:t>
      </w:r>
    </w:p>
    <w:p>
      <w:pPr>
        <w:keepNext w:val="0"/>
        <w:keepLines w:val="0"/>
        <w:pageBreakBefore w:val="0"/>
        <w:kinsoku/>
        <w:wordWrap/>
        <w:overflowPunct/>
        <w:topLinePunct w:val="0"/>
        <w:bidi w:val="0"/>
        <w:spacing w:line="340" w:lineRule="exact"/>
        <w:ind w:firstLine="420" w:firstLineChars="200"/>
        <w:jc w:val="both"/>
        <w:rPr>
          <w:rFonts w:hint="eastAsia" w:ascii="Times New Roman" w:hAnsi="Times New Roman" w:cs="Times New Roman"/>
          <w:b/>
          <w:bCs/>
          <w:lang w:val="en-US" w:eastAsia="zh-CN"/>
        </w:rPr>
      </w:pPr>
      <w:r>
        <w:rPr>
          <w:rFonts w:hint="default" w:ascii="Times New Roman" w:hAnsi="Times New Roman" w:cs="Times New Roman"/>
          <w:color w:val="auto"/>
        </w:rPr>
        <w:t xml:space="preserve">Personally, I think mobile payment should be </w:t>
      </w:r>
      <w:r>
        <w:rPr>
          <w:rFonts w:hint="eastAsia" w:ascii="Times New Roman" w:hAnsi="Times New Roman" w:cs="Times New Roman"/>
          <w:color w:val="auto"/>
          <w:lang w:eastAsia="zh-CN"/>
        </w:rPr>
        <w:t>encouraged</w:t>
      </w:r>
      <w:r>
        <w:rPr>
          <w:rFonts w:hint="default" w:ascii="Times New Roman" w:hAnsi="Times New Roman" w:cs="Times New Roman"/>
          <w:color w:val="auto"/>
        </w:rPr>
        <w:t>.</w:t>
      </w:r>
      <w:r>
        <w:rPr>
          <w:rFonts w:hint="eastAsia" w:ascii="Times New Roman" w:hAnsi="Times New Roman" w:cs="Times New Roman"/>
          <w:color w:val="auto"/>
          <w:lang w:val="en-US" w:eastAsia="zh-CN"/>
        </w:rPr>
        <w:t xml:space="preserve"> It</w:t>
      </w:r>
      <w:r>
        <w:rPr>
          <w:rFonts w:hint="default" w:ascii="Times New Roman" w:hAnsi="Times New Roman" w:cs="Times New Roman"/>
          <w:color w:val="auto"/>
        </w:rPr>
        <w:t xml:space="preserve"> </w:t>
      </w:r>
      <w:r>
        <w:rPr>
          <w:rFonts w:hint="eastAsia" w:ascii="Times New Roman" w:hAnsi="Times New Roman" w:cs="Times New Roman"/>
          <w:color w:val="auto"/>
          <w:lang w:val="en-US" w:eastAsia="zh-CN"/>
        </w:rPr>
        <w:t>is actually</w:t>
      </w:r>
      <w:r>
        <w:rPr>
          <w:rFonts w:hint="default" w:ascii="Times New Roman" w:hAnsi="Times New Roman" w:cs="Times New Roman"/>
          <w:color w:val="auto"/>
        </w:rPr>
        <w:t xml:space="preserve"> highly secure</w:t>
      </w:r>
      <w:r>
        <w:rPr>
          <w:rFonts w:hint="eastAsia" w:ascii="Times New Roman" w:hAnsi="Times New Roman" w:cs="Times New Roman"/>
          <w:color w:val="auto"/>
          <w:lang w:val="en-US" w:eastAsia="zh-CN"/>
        </w:rPr>
        <w:t xml:space="preserve"> as payment </w:t>
      </w:r>
      <w:r>
        <w:rPr>
          <w:rFonts w:hint="default" w:ascii="Times New Roman" w:hAnsi="Times New Roman" w:cs="Times New Roman"/>
          <w:color w:val="auto"/>
        </w:rPr>
        <w:t xml:space="preserve">platforms </w:t>
      </w:r>
      <w:r>
        <w:rPr>
          <w:rFonts w:hint="eastAsia" w:ascii="Times New Roman" w:hAnsi="Times New Roman" w:cs="Times New Roman"/>
          <w:color w:val="auto"/>
          <w:lang w:val="en-US" w:eastAsia="zh-CN"/>
        </w:rPr>
        <w:t xml:space="preserve">are </w:t>
      </w:r>
      <w:r>
        <w:rPr>
          <w:rFonts w:hint="default" w:ascii="Times New Roman" w:hAnsi="Times New Roman" w:cs="Times New Roman"/>
          <w:color w:val="auto"/>
        </w:rPr>
        <w:t>utiliz</w:t>
      </w:r>
      <w:r>
        <w:rPr>
          <w:rFonts w:hint="eastAsia" w:ascii="Times New Roman" w:hAnsi="Times New Roman" w:cs="Times New Roman"/>
          <w:color w:val="auto"/>
          <w:lang w:val="en-US" w:eastAsia="zh-CN"/>
        </w:rPr>
        <w:t>ing</w:t>
      </w:r>
      <w:r>
        <w:rPr>
          <w:rFonts w:hint="default" w:ascii="Times New Roman" w:hAnsi="Times New Roman" w:cs="Times New Roman"/>
          <w:color w:val="auto"/>
        </w:rPr>
        <w:t xml:space="preserve"> </w:t>
      </w:r>
      <w:r>
        <w:rPr>
          <w:rFonts w:hint="eastAsia" w:ascii="Times New Roman" w:hAnsi="Times New Roman" w:cs="Times New Roman"/>
          <w:color w:val="auto"/>
          <w:lang w:val="en-US" w:eastAsia="zh-CN"/>
        </w:rPr>
        <w:t xml:space="preserve">identification </w:t>
      </w:r>
      <w:r>
        <w:rPr>
          <w:rFonts w:hint="default" w:ascii="Times New Roman" w:hAnsi="Times New Roman" w:cs="Times New Roman"/>
          <w:color w:val="auto"/>
        </w:rPr>
        <w:t>methods to safeguard users</w:t>
      </w:r>
      <w:r>
        <w:rPr>
          <w:rFonts w:hint="default" w:ascii="Times New Roman" w:hAnsi="Times New Roman" w:cs="Times New Roman"/>
          <w:color w:val="auto"/>
          <w:lang w:val="en-US" w:eastAsia="zh-CN"/>
        </w:rPr>
        <w:t>’</w:t>
      </w:r>
      <w:r>
        <w:rPr>
          <w:rFonts w:hint="default" w:ascii="Times New Roman" w:hAnsi="Times New Roman" w:cs="Times New Roman"/>
          <w:color w:val="auto"/>
        </w:rPr>
        <w:t xml:space="preserve"> financial information.</w:t>
      </w:r>
      <w:r>
        <w:rPr>
          <w:rFonts w:hint="eastAsia" w:ascii="Times New Roman" w:hAnsi="Times New Roman" w:cs="Times New Roman"/>
          <w:color w:val="auto"/>
          <w:lang w:val="en-US" w:eastAsia="zh-CN"/>
        </w:rPr>
        <w:t xml:space="preserve"> Therefore, u</w:t>
      </w:r>
      <w:r>
        <w:rPr>
          <w:rFonts w:hint="default" w:ascii="Times New Roman" w:hAnsi="Times New Roman" w:eastAsia="宋体" w:cs="Times New Roman"/>
          <w:color w:val="auto"/>
        </w:rPr>
        <w:t xml:space="preserve">nder </w:t>
      </w:r>
      <w:r>
        <w:rPr>
          <w:rFonts w:hint="eastAsia" w:ascii="Times New Roman" w:hAnsi="Times New Roman" w:cs="Times New Roman"/>
          <w:color w:val="auto"/>
          <w:lang w:val="en-US" w:eastAsia="zh-CN"/>
        </w:rPr>
        <w:t>proper monitor, mobile payment</w:t>
      </w:r>
      <w:r>
        <w:rPr>
          <w:rFonts w:hint="default" w:ascii="Times New Roman" w:hAnsi="Times New Roman" w:eastAsia="宋体" w:cs="Times New Roman"/>
          <w:color w:val="auto"/>
        </w:rPr>
        <w:t xml:space="preserve"> would be more popular in the years to </w:t>
      </w:r>
      <w:r>
        <w:rPr>
          <w:rFonts w:hint="eastAsia" w:ascii="Times New Roman" w:hAnsi="Times New Roman" w:cs="Times New Roman"/>
          <w:color w:val="auto"/>
          <w:lang w:val="en-US" w:eastAsia="zh-CN"/>
        </w:rPr>
        <w:t>com</w:t>
      </w:r>
      <w:r>
        <w:rPr>
          <w:rFonts w:hint="default" w:ascii="Times New Roman" w:hAnsi="Times New Roman" w:eastAsia="宋体" w:cs="Times New Roman"/>
          <w:color w:val="auto"/>
        </w:rPr>
        <w:t>e.</w:t>
      </w:r>
    </w:p>
    <w:p>
      <w:pPr>
        <w:keepNext w:val="0"/>
        <w:keepLines w:val="0"/>
        <w:pageBreakBefore w:val="0"/>
        <w:kinsoku/>
        <w:wordWrap/>
        <w:overflowPunct/>
        <w:topLinePunct w:val="0"/>
        <w:bidi w:val="0"/>
        <w:spacing w:line="340" w:lineRule="exact"/>
        <w:rPr>
          <w:rFonts w:hint="default" w:ascii="Times New Roman" w:hAnsi="Times New Roman" w:cs="Times New Roman"/>
          <w:lang w:val="en-US" w:eastAsia="zh-CN"/>
        </w:rPr>
      </w:pPr>
      <w:r>
        <w:rPr>
          <w:rFonts w:hint="eastAsia" w:ascii="Times New Roman" w:hAnsi="Times New Roman" w:cs="Times New Roman"/>
          <w:b/>
          <w:bCs/>
          <w:lang w:val="en-US" w:eastAsia="zh-CN"/>
        </w:rPr>
        <w:t>正反观点议论文框架</w:t>
      </w:r>
      <w:r>
        <w:rPr>
          <w:rFonts w:hint="eastAsia" w:cs="Times New Roman"/>
          <w:b/>
          <w:bCs/>
          <w:lang w:val="en-US" w:eastAsia="zh-CN"/>
        </w:rPr>
        <w:t>写作指导</w:t>
      </w:r>
    </w:p>
    <w:p>
      <w:pPr>
        <w:keepNext w:val="0"/>
        <w:keepLines w:val="0"/>
        <w:pageBreakBefore w:val="0"/>
        <w:kinsoku/>
        <w:wordWrap/>
        <w:overflowPunct/>
        <w:topLinePunct w:val="0"/>
        <w:bidi w:val="0"/>
        <w:spacing w:line="340" w:lineRule="exact"/>
        <w:ind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 xml:space="preserve">With the popularity of </w:t>
      </w:r>
      <w:r>
        <w:rPr>
          <w:rFonts w:hint="eastAsia" w:ascii="Times New Roman" w:hAnsi="Times New Roman" w:cs="Times New Roman"/>
          <w:lang w:val="en-US" w:eastAsia="zh-CN"/>
        </w:rPr>
        <w:t>_______</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____________</w:t>
      </w:r>
      <w:r>
        <w:rPr>
          <w:rFonts w:hint="default" w:ascii="Times New Roman" w:hAnsi="Times New Roman" w:cs="Times New Roman"/>
          <w:lang w:val="en-US" w:eastAsia="zh-CN"/>
        </w:rPr>
        <w:t xml:space="preserve"> has become increasingly popular among people</w:t>
      </w:r>
      <w:r>
        <w:rPr>
          <w:rFonts w:hint="eastAsia" w:ascii="Times New Roman" w:hAnsi="Times New Roman" w:cs="Times New Roman"/>
          <w:lang w:val="en-US" w:eastAsia="zh-CN"/>
        </w:rPr>
        <w:t xml:space="preserve"> / </w:t>
      </w:r>
      <w:r>
        <w:rPr>
          <w:rFonts w:hint="default" w:ascii="Times New Roman" w:hAnsi="Times New Roman" w:cs="Times New Roman"/>
          <w:lang w:val="en-US" w:eastAsia="zh-CN"/>
        </w:rPr>
        <w:t xml:space="preserve">has become a commonplace in our daily life, which arouses a heated discussion about its advantages and disadvantages. </w:t>
      </w:r>
    </w:p>
    <w:p>
      <w:pPr>
        <w:keepNext w:val="0"/>
        <w:keepLines w:val="0"/>
        <w:pageBreakBefore w:val="0"/>
        <w:kinsoku/>
        <w:wordWrap/>
        <w:overflowPunct/>
        <w:topLinePunct w:val="0"/>
        <w:bidi w:val="0"/>
        <w:spacing w:line="340" w:lineRule="exact"/>
        <w:ind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 xml:space="preserve">Some people are in favor of it, believing that it’s not only </w:t>
      </w:r>
      <w:r>
        <w:rPr>
          <w:rFonts w:hint="eastAsia" w:ascii="Times New Roman" w:hAnsi="Times New Roman" w:cs="Times New Roman"/>
          <w:lang w:val="en-US" w:eastAsia="zh-CN"/>
        </w:rPr>
        <w:t>________</w:t>
      </w:r>
      <w:r>
        <w:rPr>
          <w:rFonts w:hint="default" w:ascii="Times New Roman" w:hAnsi="Times New Roman" w:cs="Times New Roman"/>
          <w:lang w:val="en-US" w:eastAsia="zh-CN"/>
        </w:rPr>
        <w:t xml:space="preserve"> but also </w:t>
      </w:r>
      <w:r>
        <w:rPr>
          <w:rFonts w:hint="eastAsia" w:ascii="Times New Roman" w:hAnsi="Times New Roman" w:cs="Times New Roman"/>
          <w:lang w:val="en-US" w:eastAsia="zh-CN"/>
        </w:rPr>
        <w:t xml:space="preserve">_______. </w:t>
      </w:r>
      <w:r>
        <w:rPr>
          <w:rFonts w:hint="default" w:ascii="Times New Roman" w:hAnsi="Times New Roman" w:cs="Times New Roman"/>
          <w:lang w:val="en-US" w:eastAsia="zh-CN"/>
        </w:rPr>
        <w:t xml:space="preserve">Additionally, </w:t>
      </w:r>
      <w:r>
        <w:rPr>
          <w:rFonts w:hint="eastAsia" w:ascii="Times New Roman" w:hAnsi="Times New Roman" w:cs="Times New Roman"/>
          <w:lang w:val="en-US" w:eastAsia="zh-CN"/>
        </w:rPr>
        <w:t>____________________</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What</w:t>
      </w:r>
      <w:r>
        <w:rPr>
          <w:rFonts w:hint="default" w:ascii="Times New Roman" w:hAnsi="Times New Roman" w:cs="Times New Roman"/>
          <w:lang w:val="en-US" w:eastAsia="zh-CN"/>
        </w:rPr>
        <w:t>’</w:t>
      </w:r>
      <w:r>
        <w:rPr>
          <w:rFonts w:hint="eastAsia" w:ascii="Times New Roman" w:hAnsi="Times New Roman" w:cs="Times New Roman"/>
          <w:lang w:val="en-US" w:eastAsia="zh-CN"/>
        </w:rPr>
        <w:t>s more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____________________</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 the contrary, other people think it unwise to </w:t>
      </w:r>
      <w:r>
        <w:rPr>
          <w:rFonts w:hint="eastAsia" w:ascii="Times New Roman" w:hAnsi="Times New Roman" w:cs="Times New Roman"/>
          <w:lang w:val="en-US" w:eastAsia="zh-CN"/>
        </w:rPr>
        <w:t>___________</w:t>
      </w:r>
      <w:r>
        <w:rPr>
          <w:rFonts w:hint="default" w:ascii="Times New Roman" w:hAnsi="Times New Roman" w:cs="Times New Roman"/>
          <w:lang w:val="en-US" w:eastAsia="zh-CN"/>
        </w:rPr>
        <w:t xml:space="preserve"> because </w:t>
      </w:r>
      <w:r>
        <w:rPr>
          <w:rFonts w:hint="eastAsia" w:ascii="Times New Roman" w:hAnsi="Times New Roman" w:cs="Times New Roman"/>
          <w:lang w:val="en-US" w:eastAsia="zh-CN"/>
        </w:rPr>
        <w:t>______________</w:t>
      </w:r>
      <w:r>
        <w:rPr>
          <w:rFonts w:hint="default" w:ascii="Times New Roman" w:hAnsi="Times New Roman" w:cs="Times New Roman"/>
          <w:lang w:val="en-US" w:eastAsia="zh-CN"/>
        </w:rPr>
        <w:t xml:space="preserve">. Worse still, we are more likely to </w:t>
      </w:r>
      <w:r>
        <w:rPr>
          <w:rFonts w:hint="eastAsia" w:ascii="Times New Roman" w:hAnsi="Times New Roman" w:cs="Times New Roman"/>
          <w:lang w:val="en-US" w:eastAsia="zh-CN"/>
        </w:rPr>
        <w:t>_______________________</w:t>
      </w:r>
      <w:r>
        <w:rPr>
          <w:rFonts w:hint="default" w:ascii="Times New Roman" w:hAnsi="Times New Roman" w:cs="Times New Roman"/>
          <w:lang w:val="en-US" w:eastAsia="zh-CN"/>
        </w:rPr>
        <w:t>.</w:t>
      </w:r>
    </w:p>
    <w:p>
      <w:pPr>
        <w:keepNext w:val="0"/>
        <w:keepLines w:val="0"/>
        <w:pageBreakBefore w:val="0"/>
        <w:kinsoku/>
        <w:wordWrap/>
        <w:overflowPunct/>
        <w:topLinePunct w:val="0"/>
        <w:bidi w:val="0"/>
        <w:spacing w:line="340" w:lineRule="exact"/>
        <w:ind w:firstLine="420" w:firstLineChars="200"/>
      </w:pPr>
      <w:r>
        <w:rPr>
          <w:rFonts w:hint="default" w:ascii="Times New Roman" w:hAnsi="Times New Roman" w:cs="Times New Roman"/>
          <w:lang w:val="en-US" w:eastAsia="zh-CN"/>
        </w:rPr>
        <w:t>From my personal perspective, the former is surely a wise choice</w:t>
      </w:r>
      <w:r>
        <w:rPr>
          <w:rFonts w:hint="eastAsia" w:ascii="Times New Roman" w:hAnsi="Times New Roman" w:cs="Times New Roman"/>
          <w:lang w:val="en-US" w:eastAsia="zh-CN"/>
        </w:rPr>
        <w:t>. ______________________</w:t>
      </w:r>
      <w:r>
        <w:rPr>
          <w:rFonts w:hint="default" w:ascii="Times New Roman" w:hAnsi="Times New Roman" w:cs="Times New Roman"/>
          <w:lang w:val="en-US" w:eastAsia="zh-CN"/>
        </w:rPr>
        <w:t xml:space="preserve"> is a consumer-friendly way as long as/on condition that we take more comments into consideration and are cautious </w:t>
      </w:r>
      <w:r>
        <w:rPr>
          <w:rFonts w:hint="eastAsia" w:ascii="Times New Roman" w:hAnsi="Times New Roman" w:cs="Times New Roman"/>
          <w:lang w:val="en-US" w:eastAsia="zh-CN"/>
        </w:rPr>
        <w:t>about _______</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Only when we make proper use of </w:t>
      </w:r>
      <w:r>
        <w:rPr>
          <w:rFonts w:hint="eastAsia" w:ascii="Times New Roman" w:hAnsi="Times New Roman" w:cs="Times New Roman"/>
          <w:lang w:val="en-US" w:eastAsia="zh-CN"/>
        </w:rPr>
        <w:t>_________</w:t>
      </w:r>
      <w:r>
        <w:rPr>
          <w:rFonts w:hint="default" w:ascii="Times New Roman" w:hAnsi="Times New Roman" w:cs="Times New Roman"/>
          <w:lang w:val="en-US" w:eastAsia="zh-CN"/>
        </w:rPr>
        <w:t>, can we benefit from it to the greatest extent.</w:t>
      </w:r>
    </w:p>
    <w:sectPr>
      <w:foot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NewRom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2861945</wp:posOffset>
              </wp:positionH>
              <wp:positionV relativeFrom="paragraph">
                <wp:posOffset>-247650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rPr>
                            <w:t>8</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25.35pt;margin-top:-19.5pt;height:144pt;width:144pt;mso-position-horizontal-relative:margin;mso-wrap-style:none;z-index:251659264;mso-width-relative:page;mso-height-relative:page;" filled="f" stroked="f" coordsize="21600,21600" o:gfxdata="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EtqCKdcAAAALAQAADwAAAAAAAAABACAAAAAiAAAAZHJzL2Rvd25yZXYueG1sUEsBAhQA&#10;FAAAAAgAh07iQL0O3bcsAgAAVQQAAA4AAAAAAAAAAQAgAAAAJg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rPr>
                      <w:t>8</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4741F8"/>
    <w:multiLevelType w:val="singleLevel"/>
    <w:tmpl w:val="AB4741F8"/>
    <w:lvl w:ilvl="0" w:tentative="0">
      <w:start w:val="24"/>
      <w:numFmt w:val="decimal"/>
      <w:suff w:val="space"/>
      <w:lvlText w:val="%1."/>
      <w:lvlJc w:val="left"/>
    </w:lvl>
  </w:abstractNum>
  <w:abstractNum w:abstractNumId="1">
    <w:nsid w:val="F655FE23"/>
    <w:multiLevelType w:val="singleLevel"/>
    <w:tmpl w:val="F655FE23"/>
    <w:lvl w:ilvl="0" w:tentative="0">
      <w:start w:val="28"/>
      <w:numFmt w:val="decimal"/>
      <w:suff w:val="space"/>
      <w:lvlText w:val="%1."/>
      <w:lvlJc w:val="left"/>
    </w:lvl>
  </w:abstractNum>
  <w:abstractNum w:abstractNumId="2">
    <w:nsid w:val="30005B4D"/>
    <w:multiLevelType w:val="singleLevel"/>
    <w:tmpl w:val="30005B4D"/>
    <w:lvl w:ilvl="0" w:tentative="0">
      <w:start w:val="6"/>
      <w:numFmt w:val="decimal"/>
      <w:suff w:val="space"/>
      <w:lvlText w:val="%1."/>
      <w:lvlJc w:val="left"/>
    </w:lvl>
  </w:abstractNum>
  <w:abstractNum w:abstractNumId="3">
    <w:nsid w:val="431474F9"/>
    <w:multiLevelType w:val="singleLevel"/>
    <w:tmpl w:val="431474F9"/>
    <w:lvl w:ilvl="0" w:tentative="0">
      <w:start w:val="48"/>
      <w:numFmt w:val="decimal"/>
      <w:suff w:val="space"/>
      <w:lvlText w:val="%1."/>
      <w:lvlJc w:val="left"/>
    </w:lvl>
  </w:abstractNum>
  <w:abstractNum w:abstractNumId="4">
    <w:nsid w:val="72DD89BA"/>
    <w:multiLevelType w:val="singleLevel"/>
    <w:tmpl w:val="72DD89BA"/>
    <w:lvl w:ilvl="0" w:tentative="0">
      <w:start w:val="41"/>
      <w:numFmt w:val="decimal"/>
      <w:suff w:val="space"/>
      <w:lvlText w:val="%1."/>
      <w:lvlJc w:val="left"/>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24843"/>
    <w:rsid w:val="1D0432AA"/>
    <w:rsid w:val="1E742207"/>
    <w:rsid w:val="1F423B59"/>
    <w:rsid w:val="22703D10"/>
    <w:rsid w:val="26085AF6"/>
    <w:rsid w:val="2F5B00C1"/>
    <w:rsid w:val="2FE2102A"/>
    <w:rsid w:val="4CB33CE7"/>
    <w:rsid w:val="51160A18"/>
    <w:rsid w:val="5D107A3F"/>
    <w:rsid w:val="61D24843"/>
    <w:rsid w:val="6567317D"/>
    <w:rsid w:val="6C340216"/>
    <w:rsid w:val="6DD134BB"/>
    <w:rsid w:val="709C13CF"/>
    <w:rsid w:val="78BE4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_Style 0"/>
    <w:qFormat/>
    <w:uiPriority w:val="0"/>
    <w:rPr>
      <w:rFonts w:ascii="TimeNewRomans" w:eastAsia="宋体" w:hAnsiTheme="minorHAnsi" w:cstheme="minorBidi"/>
      <w:sz w:val="16"/>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442</TotalTime>
  <ScaleCrop>false</ScaleCrop>
  <LinksUpToDate>false</LinksUpToDate>
  <CharactersWithSpaces>0</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2024-05-29T02:47:00Z</dcterms:created>
  <dc:creator>DELL</dc:creator>
  <cp:lastModifiedBy>DELL</cp:lastModifiedBy>
  <dcterms:modified xsi:type="dcterms:W3CDTF">2024-06-01T01:18:35Z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791C4316A04E49D788F811B54DD68BC3</vt:lpwstr>
  </property>
</Properties>
</file>