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A66172">
      <w:pPr>
        <w:spacing w:line="360" w:lineRule="auto"/>
        <w:jc w:val="center"/>
        <w:rPr>
          <w:rFonts w:ascii="方正小标宋_GBK" w:eastAsia="方正小标宋_GBK" w:hAnsi="宋体"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10566400</wp:posOffset>
            </wp:positionV>
            <wp:extent cx="495300" cy="393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_GBK" w:eastAsia="方正小标宋_GBK" w:hAnsi="宋体" w:hint="eastAsia"/>
          <w:sz w:val="36"/>
          <w:szCs w:val="36"/>
        </w:rPr>
        <w:t>2024届云南三校高考备考实用性联考卷（六）</w:t>
      </w:r>
    </w:p>
    <w:p w:rsidR="00A66172">
      <w:pPr>
        <w:spacing w:line="360" w:lineRule="auto"/>
        <w:jc w:val="center"/>
        <w:rPr>
          <w:rFonts w:ascii="方正小标宋_GBK" w:eastAsia="方正小标宋_GBK"/>
          <w:bCs/>
          <w:sz w:val="36"/>
          <w:szCs w:val="36"/>
        </w:rPr>
      </w:pPr>
      <w:r>
        <w:rPr>
          <w:rFonts w:ascii="方正小标宋_GBK" w:eastAsia="方正小标宋_GBK" w:hAnsi="宋体" w:hint="eastAsia"/>
          <w:sz w:val="36"/>
          <w:szCs w:val="36"/>
        </w:rPr>
        <w:t>英语</w:t>
      </w:r>
      <w:r>
        <w:rPr>
          <w:rFonts w:ascii="方正小标宋_GBK" w:eastAsia="方正小标宋_GBK" w:hint="eastAsia"/>
          <w:sz w:val="36"/>
          <w:szCs w:val="36"/>
        </w:rPr>
        <w:t>·</w:t>
      </w:r>
      <w:r>
        <w:rPr>
          <w:rFonts w:ascii="方正小标宋_GBK" w:eastAsia="方正小标宋_GBK" w:hAnsi="宋体" w:hint="eastAsia"/>
          <w:sz w:val="36"/>
          <w:szCs w:val="36"/>
        </w:rPr>
        <w:t>双向细目表</w:t>
      </w:r>
    </w:p>
    <w:tbl>
      <w:tblPr>
        <w:tblW w:w="8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"/>
        <w:gridCol w:w="742"/>
        <w:gridCol w:w="112"/>
        <w:gridCol w:w="853"/>
        <w:gridCol w:w="87"/>
        <w:gridCol w:w="851"/>
        <w:gridCol w:w="1528"/>
        <w:gridCol w:w="990"/>
        <w:gridCol w:w="1169"/>
        <w:gridCol w:w="565"/>
        <w:gridCol w:w="1483"/>
        <w:gridCol w:w="52"/>
      </w:tblGrid>
      <w:tr w:rsidTr="00262FC0">
        <w:tblPrEx>
          <w:tblW w:w="848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6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题号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题型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分值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考查内容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核心素养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难度系数</w:t>
            </w:r>
          </w:p>
          <w:p w:rsidR="00A6617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（得分率）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52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40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413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主旨大意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95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</w:t>
            </w:r>
            <w:r>
              <w:rPr>
                <w:rFonts w:hint="eastAsia"/>
              </w:rPr>
              <w:t>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</w:t>
            </w:r>
            <w:r>
              <w:t>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85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95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85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85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0" w:name="OLE_LINK2"/>
            <w:r>
              <w:t>细节理解</w:t>
            </w:r>
            <w:bookmarkEnd w:id="0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</w:t>
            </w:r>
            <w:r>
              <w:rPr>
                <w:rFonts w:hint="eastAsia"/>
              </w:rPr>
              <w:t>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</w:t>
            </w:r>
            <w:r>
              <w:rPr>
                <w:rFonts w:hint="eastAsia"/>
              </w:rPr>
              <w:t>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</w:t>
            </w:r>
            <w:r>
              <w:rPr>
                <w:rFonts w:hint="eastAsia"/>
              </w:rPr>
              <w:t>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听力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9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1" w:name="OLE_LINK5"/>
            <w:r>
              <w:t>推理判断</w:t>
            </w:r>
            <w:bookmarkEnd w:id="1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2" w:name="OLE_LINK8"/>
            <w:r>
              <w:t>思维品质</w:t>
            </w:r>
            <w:bookmarkEnd w:id="2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3" w:name="OLE_LINK7"/>
            <w:r>
              <w:t>推理判断</w:t>
            </w:r>
            <w:bookmarkEnd w:id="3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词义猜测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9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观点态度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推理</w:t>
            </w:r>
            <w:r>
              <w:t>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细节理解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学习能力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推理判断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学习能力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主旨大意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语篇上下逻辑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语篇上下逻辑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语篇上下逻辑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39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语篇上下逻辑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阅读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语篇上下逻辑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</w:t>
            </w:r>
            <w:r>
              <w:rPr>
                <w:rFonts w:hint="eastAsia"/>
              </w:rPr>
              <w:t>形容词</w:t>
            </w:r>
            <w:r>
              <w:t>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</w:t>
            </w:r>
            <w:r>
              <w:rPr>
                <w:rFonts w:hint="eastAsia"/>
              </w:rPr>
              <w:t>副词</w:t>
            </w:r>
            <w:r>
              <w:t>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上下文逻辑，形容词词义辨析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bookmarkStart w:id="4" w:name="OLE_LINK4"/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  <w:bookmarkEnd w:id="4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bookmarkStart w:id="5" w:name="OLE_LINK6"/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  <w:bookmarkEnd w:id="5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上下文逻辑，名词词义辨析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49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</w:t>
            </w:r>
            <w:r>
              <w:rPr>
                <w:rFonts w:hint="eastAsia"/>
              </w:rPr>
              <w:t>副</w:t>
            </w:r>
            <w:r>
              <w:t>词词义辨析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上下文逻辑，形容词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</w:t>
            </w:r>
            <w:r>
              <w:rPr>
                <w:rFonts w:hint="eastAsia"/>
              </w:rPr>
              <w:t>短语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完形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1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t>上下文逻辑，动词</w:t>
            </w:r>
            <w:r>
              <w:rPr>
                <w:rFonts w:hint="eastAsia"/>
              </w:rPr>
              <w:t>词义</w:t>
            </w:r>
            <w:r>
              <w:t>辨析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6" w:name="OLE_LINK3"/>
            <w:r>
              <w:rPr>
                <w:kern w:val="0"/>
                <w:lang w:bidi="ar"/>
              </w:rPr>
              <w:t>非谓语动词</w:t>
            </w:r>
            <w:bookmarkEnd w:id="6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  <w:kern w:val="0"/>
                <w:lang w:bidi="ar"/>
              </w:rPr>
              <w:t>形容词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  <w:kern w:val="0"/>
                <w:lang w:bidi="ar"/>
              </w:rPr>
              <w:t>谓语动词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90%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59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冠词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60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  <w:kern w:val="0"/>
                <w:lang w:bidi="ar"/>
              </w:rPr>
              <w:t>代词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8</w:t>
            </w:r>
            <w:r>
              <w:t>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61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  <w:kern w:val="0"/>
                <w:lang w:bidi="ar"/>
              </w:rPr>
              <w:t>形容词比较级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62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副词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90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63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bookmarkStart w:id="7" w:name="OLE_LINK1"/>
            <w:r>
              <w:rPr>
                <w:rFonts w:hint="eastAsia"/>
                <w:kern w:val="0"/>
                <w:lang w:bidi="ar"/>
              </w:rPr>
              <w:t>从句</w:t>
            </w:r>
            <w:bookmarkEnd w:id="7"/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</w:rPr>
              <w:t>70</w:t>
            </w:r>
            <w:r>
              <w:t>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rFonts w:hint="eastAsia"/>
                <w:kern w:val="0"/>
                <w:lang w:bidi="ar"/>
              </w:rPr>
              <w:t>从句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80%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语法</w:t>
            </w:r>
          </w:p>
          <w:p w:rsidR="00A66172">
            <w:pPr>
              <w:jc w:val="center"/>
            </w:pPr>
            <w:r>
              <w:t>填空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1.5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rPr>
                <w:kern w:val="0"/>
                <w:lang w:bidi="ar"/>
              </w:rPr>
              <w:t>非谓语动词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 w:rsidP="006A2E8D">
            <w:r>
              <w:t>书面表达（第一节）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15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 w:rsidP="00B5119D">
            <w:pPr>
              <w:rPr>
                <w:rFonts w:hint="eastAsia"/>
              </w:rPr>
            </w:pPr>
            <w:r>
              <w:rPr>
                <w:rFonts w:eastAsiaTheme="majorEastAsia"/>
              </w:rPr>
              <w:t>演讲稿</w:t>
            </w:r>
            <w:r w:rsidR="00B5119D">
              <w:rPr>
                <w:rFonts w:asciiTheme="minorEastAsia" w:eastAsiaTheme="minorEastAsia" w:hAnsiTheme="minorEastAsia" w:hint="eastAsia"/>
              </w:rPr>
              <w:t>：以</w:t>
            </w:r>
            <w:r w:rsidRPr="00B5119D">
              <w:rPr>
                <w:rFonts w:asciiTheme="minorEastAsia" w:eastAsiaTheme="minorEastAsia" w:hAnsiTheme="minorEastAsia"/>
              </w:rPr>
              <w:t>“</w:t>
            </w:r>
            <w:r w:rsidR="00B5119D">
              <w:rPr>
                <w:rFonts w:asciiTheme="minorEastAsia" w:eastAsiaTheme="minorEastAsia" w:hAnsiTheme="minorEastAsia" w:hint="eastAsia"/>
              </w:rPr>
              <w:t>人工智能</w:t>
            </w:r>
            <w:r w:rsidRPr="00B5119D">
              <w:rPr>
                <w:rFonts w:asciiTheme="minorEastAsia" w:eastAsiaTheme="minorEastAsia" w:hAnsiTheme="minorEastAsia"/>
              </w:rPr>
              <w:t>”</w:t>
            </w:r>
            <w:r>
              <w:rPr>
                <w:rFonts w:eastAsiaTheme="majorEastAsia"/>
              </w:rPr>
              <w:t>为主题</w:t>
            </w:r>
            <w:r w:rsidR="00B5119D">
              <w:rPr>
                <w:rFonts w:eastAsiaTheme="majorEastAsia" w:hint="eastAsia"/>
              </w:rPr>
              <w:t>。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70%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gridBefore w:val="1"/>
          <w:gridAfter w:val="1"/>
          <w:wBefore w:w="49" w:type="dxa"/>
          <w:wAfter w:w="52" w:type="dxa"/>
          <w:trHeight w:val="3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67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 w:rsidP="006A2E8D">
            <w:r>
              <w:t>书面表达（第二节）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25</w:t>
            </w:r>
            <w:r>
              <w:t>分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r>
              <w:rPr>
                <w:rFonts w:hint="eastAsia"/>
              </w:rPr>
              <w:t>人与社会主题：全班同学为新来的同学准备情人节惊喜</w:t>
            </w:r>
            <w:r w:rsidR="00D131D2">
              <w:rPr>
                <w:rFonts w:hint="eastAsia"/>
              </w:rPr>
              <w:t>。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语言能力</w:t>
            </w:r>
          </w:p>
          <w:p w:rsidR="00A66172">
            <w:pPr>
              <w:jc w:val="center"/>
            </w:pPr>
            <w:r>
              <w:t>思维品质</w:t>
            </w:r>
          </w:p>
          <w:p w:rsidR="00A66172">
            <w:pPr>
              <w:jc w:val="center"/>
            </w:pPr>
            <w:r>
              <w:t>文化意识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65%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trHeight w:val="311"/>
          <w:jc w:val="center"/>
        </w:trPr>
        <w:tc>
          <w:tcPr>
            <w:tcW w:w="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172" w:rsidP="00BB6FFE">
            <w:pPr>
              <w:rPr>
                <w:rFonts w:hint="eastAsia"/>
              </w:rPr>
            </w:pPr>
            <w:bookmarkStart w:id="8" w:name="_GoBack"/>
            <w:bookmarkEnd w:id="8"/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达成</w:t>
            </w:r>
          </w:p>
          <w:p w:rsidR="00A66172">
            <w:pPr>
              <w:jc w:val="center"/>
            </w:pPr>
            <w:r>
              <w:t>目标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优秀率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及格率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  <w:r>
              <w:t>平均分</w:t>
            </w:r>
          </w:p>
        </w:tc>
      </w:tr>
      <w:tr w:rsidTr="00262FC0">
        <w:tblPrEx>
          <w:tblW w:w="8481" w:type="dxa"/>
          <w:jc w:val="center"/>
          <w:tblLayout w:type="fixed"/>
          <w:tblLook w:val="04A0"/>
        </w:tblPrEx>
        <w:trPr>
          <w:trHeight w:val="311"/>
          <w:jc w:val="center"/>
        </w:trPr>
        <w:tc>
          <w:tcPr>
            <w:tcW w:w="9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172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30%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>
              <w:t>90%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2">
            <w:pPr>
              <w:jc w:val="center"/>
            </w:pPr>
            <w:r w:rsidRPr="00E84CFA">
              <w:t>11</w:t>
            </w:r>
            <w:r w:rsidRPr="00E84CFA">
              <w:rPr>
                <w:rFonts w:hint="eastAsia"/>
              </w:rPr>
              <w:t>8</w:t>
            </w:r>
          </w:p>
        </w:tc>
      </w:tr>
    </w:tbl>
    <w:p w:rsidR="00A66172">
      <w:pPr>
        <w:rPr>
          <w:rFonts w:hint="eastAsia"/>
          <w:color w:val="FF0000"/>
        </w:rPr>
      </w:pPr>
    </w:p>
    <w:sectPr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2076E338-3F28-4153-B313-FA548CB18A13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39CA8A5F-9D05-4A22-858E-8022B25B957E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83E936C0-EC6D-49EA-B6E2-A3824E0A7589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521"/>
    <w:rsid w:val="000E2FB9"/>
    <w:rsid w:val="000E372B"/>
    <w:rsid w:val="00106495"/>
    <w:rsid w:val="00115834"/>
    <w:rsid w:val="001820EB"/>
    <w:rsid w:val="001A26E0"/>
    <w:rsid w:val="00262FC0"/>
    <w:rsid w:val="00296538"/>
    <w:rsid w:val="002A2BA9"/>
    <w:rsid w:val="002D25E6"/>
    <w:rsid w:val="002D4065"/>
    <w:rsid w:val="003147A6"/>
    <w:rsid w:val="00343521"/>
    <w:rsid w:val="0037007B"/>
    <w:rsid w:val="004151FC"/>
    <w:rsid w:val="0053374D"/>
    <w:rsid w:val="005873CD"/>
    <w:rsid w:val="00594953"/>
    <w:rsid w:val="006A2E8D"/>
    <w:rsid w:val="006D50D4"/>
    <w:rsid w:val="006D6D16"/>
    <w:rsid w:val="007761A3"/>
    <w:rsid w:val="00781284"/>
    <w:rsid w:val="00786698"/>
    <w:rsid w:val="007A4D43"/>
    <w:rsid w:val="008C68C6"/>
    <w:rsid w:val="00912FCB"/>
    <w:rsid w:val="009A59B7"/>
    <w:rsid w:val="009A7934"/>
    <w:rsid w:val="009B5C60"/>
    <w:rsid w:val="009E5B7B"/>
    <w:rsid w:val="00A222B8"/>
    <w:rsid w:val="00A225FF"/>
    <w:rsid w:val="00A66172"/>
    <w:rsid w:val="00AA422B"/>
    <w:rsid w:val="00B5119D"/>
    <w:rsid w:val="00B87FEA"/>
    <w:rsid w:val="00BB6FFE"/>
    <w:rsid w:val="00C02FC6"/>
    <w:rsid w:val="00C4248E"/>
    <w:rsid w:val="00D131D2"/>
    <w:rsid w:val="00DA1911"/>
    <w:rsid w:val="00DC3F24"/>
    <w:rsid w:val="00E52858"/>
    <w:rsid w:val="00E70635"/>
    <w:rsid w:val="00E74A6B"/>
    <w:rsid w:val="00E84CFA"/>
    <w:rsid w:val="00F574B5"/>
    <w:rsid w:val="00F63475"/>
    <w:rsid w:val="00F71485"/>
    <w:rsid w:val="01687836"/>
    <w:rsid w:val="047072E4"/>
    <w:rsid w:val="052B46A1"/>
    <w:rsid w:val="0703215A"/>
    <w:rsid w:val="0E342E47"/>
    <w:rsid w:val="16446C93"/>
    <w:rsid w:val="18DB5BC7"/>
    <w:rsid w:val="1BDE1F94"/>
    <w:rsid w:val="1C432979"/>
    <w:rsid w:val="1FDA008C"/>
    <w:rsid w:val="2BE74EA2"/>
    <w:rsid w:val="318C1E50"/>
    <w:rsid w:val="32DC7485"/>
    <w:rsid w:val="41CF1458"/>
    <w:rsid w:val="423A07AB"/>
    <w:rsid w:val="496F76E3"/>
    <w:rsid w:val="515807FA"/>
    <w:rsid w:val="51F21629"/>
    <w:rsid w:val="5270026F"/>
    <w:rsid w:val="59D0779D"/>
    <w:rsid w:val="59D35973"/>
    <w:rsid w:val="5F8F3BE9"/>
    <w:rsid w:val="67770426"/>
    <w:rsid w:val="71AD2290"/>
  </w:rsids>
  <w:docVars>
    <w:docVar w:name="commondata" w:val="eyJoZGlkIjoiOWZiY2E4ZmU4NDZmZGJmNWQzNTZjZjBiMWE4MzgxYj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B8ED04E"/>
  <w15:docId w15:val="{CCF62A08-A057-42D8-8B50-2035C944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lock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unhideWhenUsed/>
    <w:qFormat/>
    <w:pPr>
      <w:spacing w:after="120"/>
      <w:ind w:left="1440" w:right="1440" w:leftChars="700" w:rightChars="700"/>
    </w:p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338</Words>
  <Characters>1927</Characters>
  <Application>Microsoft Office Word</Application>
  <DocSecurity>0</DocSecurity>
  <Lines>16</Lines>
  <Paragraphs>4</Paragraphs>
  <ScaleCrop>false</ScaleCrop>
  <Company>China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User</cp:lastModifiedBy>
  <cp:revision>43</cp:revision>
  <dcterms:created xsi:type="dcterms:W3CDTF">2023-02-26T13:50:00Z</dcterms:created>
  <dcterms:modified xsi:type="dcterms:W3CDTF">2024-02-17T05:36:00Z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