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B477E">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12166600</wp:posOffset>
            </wp:positionH>
            <wp:positionV relativeFrom="topMargin">
              <wp:posOffset>11049000</wp:posOffset>
            </wp:positionV>
            <wp:extent cx="431800" cy="495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4"/>
                    <a:stretch>
                      <a:fillRect/>
                    </a:stretch>
                  </pic:blipFill>
                  <pic:spPr>
                    <a:xfrm>
                      <a:off x="0" y="0"/>
                      <a:ext cx="431800" cy="495300"/>
                    </a:xfrm>
                    <a:prstGeom prst="rect">
                      <a:avLst/>
                    </a:prstGeom>
                  </pic:spPr>
                </pic:pic>
              </a:graphicData>
            </a:graphic>
          </wp:anchor>
        </w:drawing>
      </w:r>
      <w:r>
        <w:rPr>
          <w:rFonts w:ascii="宋体" w:hAnsi="宋体" w:eastAsia="宋体" w:cs="宋体"/>
          <w:b/>
          <w:color w:val="auto"/>
          <w:sz w:val="32"/>
        </w:rPr>
        <w:t>广东省广州部分中学</w:t>
      </w:r>
      <w:r>
        <w:rPr>
          <w:rFonts w:ascii="Times New Roman" w:hAnsi="Times New Roman" w:eastAsia="Times New Roman" w:cs="Times New Roman"/>
          <w:b/>
          <w:color w:val="auto"/>
          <w:sz w:val="32"/>
        </w:rPr>
        <w:t>2026</w:t>
      </w:r>
      <w:r>
        <w:rPr>
          <w:rFonts w:ascii="宋体" w:hAnsi="宋体" w:eastAsia="宋体" w:cs="宋体"/>
          <w:b/>
          <w:color w:val="auto"/>
          <w:sz w:val="32"/>
        </w:rPr>
        <w:t>届高三年级</w:t>
      </w:r>
      <w:r>
        <w:rPr>
          <w:rFonts w:ascii="Times New Roman" w:hAnsi="Times New Roman" w:eastAsia="Times New Roman" w:cs="Times New Roman"/>
          <w:b/>
          <w:color w:val="auto"/>
          <w:sz w:val="32"/>
        </w:rPr>
        <w:t>6</w:t>
      </w:r>
      <w:r>
        <w:rPr>
          <w:rFonts w:ascii="宋体" w:hAnsi="宋体" w:eastAsia="宋体" w:cs="宋体"/>
          <w:b/>
          <w:color w:val="auto"/>
          <w:sz w:val="32"/>
        </w:rPr>
        <w:t>月摸底</w:t>
      </w:r>
    </w:p>
    <w:p w14:paraId="13422F20">
      <w:pPr>
        <w:spacing w:line="360" w:lineRule="auto"/>
        <w:jc w:val="center"/>
      </w:pPr>
      <w:r>
        <w:rPr>
          <w:rFonts w:ascii="宋体" w:hAnsi="宋体" w:eastAsia="宋体" w:cs="宋体"/>
          <w:b/>
          <w:color w:val="auto"/>
          <w:sz w:val="32"/>
        </w:rPr>
        <w:t>英语试题</w:t>
      </w:r>
    </w:p>
    <w:p w14:paraId="24B28E0C">
      <w:pPr>
        <w:spacing w:line="360"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试卷满分：</w:t>
      </w:r>
      <w:r>
        <w:rPr>
          <w:rFonts w:ascii="Times New Roman" w:hAnsi="Times New Roman" w:eastAsia="Times New Roman" w:cs="Times New Roman"/>
          <w:b/>
          <w:color w:val="auto"/>
          <w:sz w:val="24"/>
        </w:rPr>
        <w:t>150</w:t>
      </w:r>
      <w:r>
        <w:rPr>
          <w:rFonts w:ascii="宋体" w:hAnsi="宋体" w:eastAsia="宋体" w:cs="宋体"/>
          <w:b/>
          <w:color w:val="auto"/>
          <w:sz w:val="24"/>
        </w:rPr>
        <w:t>分）</w:t>
      </w:r>
    </w:p>
    <w:p w14:paraId="020EE3AB">
      <w:pPr>
        <w:spacing w:line="360" w:lineRule="auto"/>
        <w:jc w:val="both"/>
      </w:pPr>
      <w:r>
        <w:rPr>
          <w:rFonts w:ascii="宋体" w:hAnsi="宋体" w:eastAsia="宋体" w:cs="宋体"/>
          <w:b/>
          <w:color w:val="auto"/>
          <w:sz w:val="24"/>
        </w:rPr>
        <w:t>注意事项：</w:t>
      </w:r>
    </w:p>
    <w:p w14:paraId="2F86FD66">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答卷前，考生务必用黑色字迹钢笔或签字笔将自己的姓名、考生号、考场号和座位号填写在答题卡上。用</w:t>
      </w:r>
      <w:r>
        <w:rPr>
          <w:rFonts w:ascii="Times New Roman" w:hAnsi="Times New Roman" w:eastAsia="Times New Roman" w:cs="Times New Roman"/>
          <w:b/>
          <w:color w:val="auto"/>
          <w:sz w:val="24"/>
        </w:rPr>
        <w:t>2B</w:t>
      </w:r>
      <w:r>
        <w:rPr>
          <w:rFonts w:ascii="宋体" w:hAnsi="宋体" w:eastAsia="宋体" w:cs="宋体"/>
          <w:b/>
          <w:color w:val="auto"/>
          <w:sz w:val="24"/>
        </w:rPr>
        <w:t>铅笔将试卷类型</w:t>
      </w:r>
      <w:r>
        <w:rPr>
          <w:rFonts w:ascii="Times New Roman" w:hAnsi="Times New Roman" w:eastAsia="Times New Roman" w:cs="Times New Roman"/>
          <w:b/>
          <w:color w:val="auto"/>
          <w:sz w:val="24"/>
        </w:rPr>
        <w:t>(A)</w:t>
      </w:r>
      <w:r>
        <w:rPr>
          <w:rFonts w:ascii="宋体" w:hAnsi="宋体" w:eastAsia="宋体" w:cs="宋体"/>
          <w:b/>
          <w:color w:val="auto"/>
          <w:sz w:val="24"/>
        </w:rPr>
        <w:t>填涂在答题卡相应位置上。将条形码横贴在答题卡右上角</w:t>
      </w:r>
      <w:r>
        <w:rPr>
          <w:rFonts w:ascii="Times New Roman" w:hAnsi="Times New Roman" w:eastAsia="Times New Roman" w:cs="Times New Roman"/>
          <w:b/>
          <w:color w:val="auto"/>
          <w:sz w:val="24"/>
        </w:rPr>
        <w:t>“</w:t>
      </w:r>
      <w:r>
        <w:rPr>
          <w:rFonts w:ascii="宋体" w:hAnsi="宋体" w:eastAsia="宋体" w:cs="宋体"/>
          <w:b/>
          <w:color w:val="auto"/>
          <w:sz w:val="24"/>
        </w:rPr>
        <w:t>条形码粘贴处</w:t>
      </w:r>
      <w:r>
        <w:rPr>
          <w:rFonts w:ascii="Times New Roman" w:hAnsi="Times New Roman" w:eastAsia="Times New Roman" w:cs="Times New Roman"/>
          <w:b/>
          <w:color w:val="auto"/>
          <w:sz w:val="24"/>
        </w:rPr>
        <w:t>”</w:t>
      </w:r>
      <w:r>
        <w:rPr>
          <w:rFonts w:ascii="宋体" w:hAnsi="宋体" w:eastAsia="宋体" w:cs="宋体"/>
          <w:b/>
          <w:color w:val="auto"/>
          <w:sz w:val="24"/>
        </w:rPr>
        <w:t>。</w:t>
      </w:r>
    </w:p>
    <w:p w14:paraId="2730D610">
      <w:pPr>
        <w:spacing w:line="360" w:lineRule="auto"/>
        <w:jc w:val="both"/>
      </w:pPr>
      <w:r>
        <w:rPr>
          <w:rFonts w:ascii="宋体" w:hAnsi="宋体" w:eastAsia="宋体" w:cs="宋体"/>
          <w:b/>
          <w:color w:val="auto"/>
          <w:sz w:val="24"/>
        </w:rPr>
        <w:t>因笔试不考听力，选择题从第二部分的</w:t>
      </w:r>
      <w:r>
        <w:rPr>
          <w:rFonts w:ascii="Times New Roman" w:hAnsi="Times New Roman" w:eastAsia="Times New Roman" w:cs="Times New Roman"/>
          <w:b/>
          <w:color w:val="auto"/>
          <w:sz w:val="24"/>
        </w:rPr>
        <w:t>“</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开始。</w:t>
      </w:r>
    </w:p>
    <w:p w14:paraId="12EE748D">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作答选择题时，选出每小题答案后，用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铅笔把答题卡上对应题目选项的答案信息点涂黑</w:t>
      </w:r>
      <w:r>
        <w:rPr>
          <w:rFonts w:ascii="Times New Roman" w:hAnsi="Times New Roman" w:eastAsia="Times New Roman" w:cs="Times New Roman"/>
          <w:b/>
          <w:color w:val="auto"/>
          <w:sz w:val="24"/>
        </w:rPr>
        <w:t>;</w:t>
      </w:r>
      <w:r>
        <w:rPr>
          <w:rFonts w:ascii="宋体" w:hAnsi="宋体" w:eastAsia="宋体" w:cs="宋体"/>
          <w:b/>
          <w:color w:val="auto"/>
          <w:sz w:val="24"/>
        </w:rPr>
        <w:t>如需改动，用橡皮擦干净后，再选涂其他答案，答案不能答在试卷上。</w:t>
      </w:r>
    </w:p>
    <w:p w14:paraId="6BB05BD3">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非选择题必须用黑色字迹钢笔或签字笔作答，答案必须写在答题卡各题目指定区域内相应位置上</w:t>
      </w:r>
      <w:r>
        <w:rPr>
          <w:rFonts w:ascii="Times New Roman" w:hAnsi="Times New Roman" w:eastAsia="Times New Roman" w:cs="Times New Roman"/>
          <w:b/>
          <w:color w:val="auto"/>
          <w:sz w:val="24"/>
        </w:rPr>
        <w:t>;</w:t>
      </w:r>
      <w:r>
        <w:rPr>
          <w:rFonts w:ascii="宋体" w:hAnsi="宋体" w:eastAsia="宋体" w:cs="宋体"/>
          <w:b/>
          <w:color w:val="auto"/>
          <w:sz w:val="24"/>
        </w:rPr>
        <w:t>如需改动，先划掉原来的答案，然后再写上新的答案</w:t>
      </w:r>
      <w:r>
        <w:rPr>
          <w:rFonts w:ascii="Times New Roman" w:hAnsi="Times New Roman" w:eastAsia="Times New Roman" w:cs="Times New Roman"/>
          <w:b/>
          <w:color w:val="auto"/>
          <w:sz w:val="24"/>
        </w:rPr>
        <w:t>;</w:t>
      </w:r>
      <w:r>
        <w:rPr>
          <w:rFonts w:ascii="宋体" w:hAnsi="宋体" w:eastAsia="宋体" w:cs="宋体"/>
          <w:b/>
          <w:color w:val="auto"/>
          <w:sz w:val="24"/>
        </w:rPr>
        <w:t>不准使用铅笔和涂改液，不按以上要求作答的答案无效。</w:t>
      </w:r>
    </w:p>
    <w:p w14:paraId="0DE20865">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考生必须保持答题卡的整洁：考试结束后，将试卷和答题卡一并交回。</w:t>
      </w:r>
    </w:p>
    <w:p w14:paraId="0498B393">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阅读（共两节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4DC37B22">
      <w:pPr>
        <w:spacing w:line="360" w:lineRule="auto"/>
        <w:jc w:val="both"/>
      </w:pPr>
      <w:r>
        <w:rPr>
          <w:rFonts w:ascii="宋体" w:hAnsi="宋体" w:eastAsia="宋体" w:cs="宋体"/>
          <w:b/>
          <w:color w:val="auto"/>
          <w:sz w:val="24"/>
        </w:rPr>
        <w:t>第一节（共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2.5</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37.5</w:t>
      </w:r>
      <w:r>
        <w:rPr>
          <w:rFonts w:ascii="宋体" w:hAnsi="宋体" w:eastAsia="宋体" w:cs="宋体"/>
          <w:b/>
          <w:color w:val="auto"/>
          <w:sz w:val="24"/>
        </w:rPr>
        <w:t>分）</w:t>
      </w:r>
    </w:p>
    <w:p w14:paraId="5A98D5EF">
      <w:pPr>
        <w:spacing w:line="360" w:lineRule="auto"/>
        <w:jc w:val="both"/>
      </w:pPr>
      <w:r>
        <w:rPr>
          <w:rFonts w:ascii="宋体" w:hAnsi="宋体" w:eastAsia="宋体" w:cs="宋体"/>
          <w:b/>
          <w:color w:val="auto"/>
          <w:sz w:val="24"/>
        </w:rPr>
        <w:t>阅读下列短文</w:t>
      </w:r>
      <w:r>
        <w:rPr>
          <w:rFonts w:ascii="Times New Roman" w:hAnsi="Times New Roman" w:eastAsia="Times New Roman" w:cs="Times New Roman"/>
          <w:b/>
          <w:color w:val="auto"/>
          <w:sz w:val="24"/>
        </w:rPr>
        <w:t xml:space="preserve">, </w:t>
      </w:r>
      <w:r>
        <w:rPr>
          <w:rFonts w:ascii="宋体" w:hAnsi="宋体" w:eastAsia="宋体" w:cs="宋体"/>
          <w:b/>
          <w:color w:val="auto"/>
          <w:sz w:val="24"/>
        </w:rPr>
        <w:t>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和</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E82FFB3">
      <w:pPr>
        <w:spacing w:line="360" w:lineRule="auto"/>
        <w:jc w:val="center"/>
      </w:pPr>
      <w:r>
        <w:rPr>
          <w:rFonts w:ascii="Times New Roman" w:hAnsi="Times New Roman" w:eastAsia="Times New Roman" w:cs="Times New Roman"/>
          <w:b/>
          <w:color w:val="auto"/>
          <w:sz w:val="24"/>
        </w:rPr>
        <w:t>A</w:t>
      </w:r>
    </w:p>
    <w:p w14:paraId="0ED5D1FB">
      <w:pPr>
        <w:spacing w:line="360" w:lineRule="auto"/>
        <w:ind w:firstLine="420"/>
        <w:jc w:val="both"/>
      </w:pPr>
      <w:r>
        <w:rPr>
          <w:rFonts w:ascii="Times New Roman" w:hAnsi="Times New Roman" w:eastAsia="Times New Roman" w:cs="Times New Roman"/>
          <w:color w:val="auto"/>
        </w:rPr>
        <w:t>When creative architectural minds are given free reign over their creations, some truly unique buildings are born.</w:t>
      </w:r>
    </w:p>
    <w:p w14:paraId="3E499788">
      <w:pPr>
        <w:spacing w:line="360" w:lineRule="auto"/>
        <w:jc w:val="both"/>
      </w:pPr>
      <w:r>
        <w:rPr>
          <w:rFonts w:ascii="Times New Roman" w:hAnsi="Times New Roman" w:eastAsia="Times New Roman" w:cs="Times New Roman"/>
          <w:b/>
          <w:color w:val="auto"/>
        </w:rPr>
        <w:t>Habitat 67(Montreal, Canada)</w:t>
      </w:r>
    </w:p>
    <w:p w14:paraId="4C64779B">
      <w:pPr>
        <w:spacing w:line="360" w:lineRule="auto"/>
        <w:ind w:firstLine="420"/>
        <w:jc w:val="both"/>
      </w:pPr>
      <w:r>
        <w:rPr>
          <w:rFonts w:ascii="Times New Roman" w:hAnsi="Times New Roman" w:eastAsia="Times New Roman" w:cs="Times New Roman"/>
          <w:color w:val="auto"/>
        </w:rPr>
        <w:t>Habitat 67's unique architecture was designed by a young Canadian-Israeli immigrant named Moshe Safdie for Montreal's 1967 Universal Exposition (</w:t>
      </w:r>
      <w:r>
        <w:rPr>
          <w:rFonts w:ascii="宋体" w:hAnsi="宋体" w:eastAsia="宋体" w:cs="宋体"/>
          <w:color w:val="auto"/>
        </w:rPr>
        <w:t>博览会</w:t>
      </w:r>
      <w:r>
        <w:rPr>
          <w:rFonts w:ascii="Times New Roman" w:hAnsi="Times New Roman" w:eastAsia="Times New Roman" w:cs="Times New Roman"/>
          <w:color w:val="auto"/>
        </w:rPr>
        <w:t>). The building was designed to integrate the advantages of suburban living — namely privacy, gardens and multiple floors — in an urban environment.</w:t>
      </w:r>
    </w:p>
    <w:p w14:paraId="663EFE0B">
      <w:pPr>
        <w:spacing w:line="360" w:lineRule="auto"/>
        <w:jc w:val="both"/>
      </w:pPr>
      <w:r>
        <w:rPr>
          <w:rFonts w:ascii="Times New Roman" w:hAnsi="Times New Roman" w:eastAsia="Times New Roman" w:cs="Times New Roman"/>
          <w:b/>
          <w:color w:val="auto"/>
        </w:rPr>
        <w:t xml:space="preserve">Sagrada Familia(Barcelona, Spain) </w:t>
      </w:r>
      <w:bookmarkStart w:id="0" w:name="_GoBack"/>
      <w:bookmarkEnd w:id="0"/>
    </w:p>
    <w:p w14:paraId="7C7146C9">
      <w:pPr>
        <w:spacing w:line="360" w:lineRule="auto"/>
        <w:ind w:firstLine="420"/>
        <w:jc w:val="both"/>
      </w:pPr>
      <w:r>
        <w:rPr>
          <w:rFonts w:ascii="Times New Roman" w:hAnsi="Times New Roman" w:eastAsia="Times New Roman" w:cs="Times New Roman"/>
          <w:color w:val="auto"/>
        </w:rPr>
        <w:t>When modernist architect Antoni Gaudi took the reins in 1883, a year after the construction began, he turned just another church into his masterpiece. Its complex designs and themes make the Sagrada Familia among the most unique architecture in the world. When it's finally finished in 2026, its iconic design will have long since been established as one of the great achievements of architecture.</w:t>
      </w:r>
    </w:p>
    <w:p w14:paraId="11A9182C">
      <w:pPr>
        <w:spacing w:line="360" w:lineRule="auto"/>
        <w:jc w:val="both"/>
      </w:pPr>
      <w:r>
        <w:rPr>
          <w:rFonts w:ascii="Times New Roman" w:hAnsi="Times New Roman" w:eastAsia="Times New Roman" w:cs="Times New Roman"/>
          <w:b/>
          <w:color w:val="auto"/>
        </w:rPr>
        <w:t>Longaberger Basket Building(Newark, America)</w:t>
      </w:r>
    </w:p>
    <w:p w14:paraId="3F60DF07">
      <w:pPr>
        <w:spacing w:line="360" w:lineRule="auto"/>
        <w:ind w:firstLine="420"/>
        <w:jc w:val="both"/>
      </w:pPr>
      <w:r>
        <w:rPr>
          <w:rFonts w:ascii="Times New Roman" w:hAnsi="Times New Roman" w:eastAsia="Times New Roman" w:cs="Times New Roman"/>
          <w:color w:val="auto"/>
        </w:rPr>
        <w:t>There are plenty of buildings out there that reflect their purpose, like the Kansas City library that looks like a row of books. The Longaberger Basket Building is one of this kind. Head office of the Longaberger Company produces baskets which can be found around the world. The Longaberger founder's son wanted all the other Longaberger buildings to look like its products too.</w:t>
      </w:r>
    </w:p>
    <w:p w14:paraId="5DDCB27B">
      <w:pPr>
        <w:spacing w:line="360" w:lineRule="auto"/>
        <w:jc w:val="both"/>
      </w:pPr>
      <w:r>
        <w:rPr>
          <w:rFonts w:ascii="Times New Roman" w:hAnsi="Times New Roman" w:eastAsia="Times New Roman" w:cs="Times New Roman"/>
          <w:b/>
          <w:color w:val="auto"/>
        </w:rPr>
        <w:t>Atomium(Brussels, Belgium)</w:t>
      </w:r>
    </w:p>
    <w:p w14:paraId="7DD05977">
      <w:pPr>
        <w:spacing w:line="360" w:lineRule="auto"/>
        <w:ind w:firstLine="420"/>
        <w:jc w:val="both"/>
      </w:pPr>
      <w:r>
        <w:rPr>
          <w:rFonts w:ascii="Times New Roman" w:hAnsi="Times New Roman" w:eastAsia="Times New Roman" w:cs="Times New Roman"/>
          <w:color w:val="auto"/>
        </w:rPr>
        <w:t>Another example of an offbeat construction for a World's Fair, the Atomium was built for the 1958 edition of the Universal Exposition held in Brussels, Belgium by André Waterkeyn. Unlike Habitat 67, it wasn't meant to be a residential building. Instead it contains exhibition rooms and public halls. The building itself is designed to be a copy of the structure of iron crystal.</w:t>
      </w:r>
    </w:p>
    <w:p w14:paraId="6F8B668E">
      <w:pPr>
        <w:spacing w:line="360" w:lineRule="auto"/>
        <w:jc w:val="left"/>
      </w:pPr>
      <w:r>
        <w:rPr>
          <w:color w:val="auto"/>
        </w:rPr>
        <w:t xml:space="preserve">1. </w:t>
      </w:r>
      <w:r>
        <w:rPr>
          <w:rFonts w:ascii="Times New Roman" w:hAnsi="Times New Roman" w:eastAsia="Times New Roman" w:cs="Times New Roman"/>
          <w:color w:val="auto"/>
        </w:rPr>
        <w:t>Which of the following building hasn't been completed by now?</w:t>
      </w:r>
    </w:p>
    <w:p w14:paraId="071612CC">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Habitat 67.</w:t>
      </w:r>
      <w:r>
        <w:tab/>
      </w:r>
      <w:r>
        <w:t xml:space="preserve">B. </w:t>
      </w:r>
      <w:r>
        <w:rPr>
          <w:rFonts w:ascii="Times New Roman" w:hAnsi="Times New Roman" w:eastAsia="Times New Roman" w:cs="Times New Roman"/>
          <w:color w:val="auto"/>
        </w:rPr>
        <w:t>Sagrada Familia.</w:t>
      </w:r>
    </w:p>
    <w:p w14:paraId="03D7A472">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Longaberger Basket Building.</w:t>
      </w:r>
      <w:r>
        <w:tab/>
      </w:r>
      <w:r>
        <w:t xml:space="preserve">D. </w:t>
      </w:r>
      <w:r>
        <w:rPr>
          <w:rFonts w:ascii="Times New Roman" w:hAnsi="Times New Roman" w:eastAsia="Times New Roman" w:cs="Times New Roman"/>
          <w:color w:val="auto"/>
        </w:rPr>
        <w:t>Atomium.</w:t>
      </w:r>
    </w:p>
    <w:p w14:paraId="4A5F8DB1">
      <w:pPr>
        <w:spacing w:line="360" w:lineRule="auto"/>
        <w:jc w:val="left"/>
      </w:pPr>
      <w:r>
        <w:rPr>
          <w:color w:val="auto"/>
        </w:rPr>
        <w:t xml:space="preserve">2. </w:t>
      </w:r>
      <w:r>
        <w:rPr>
          <w:rFonts w:ascii="Times New Roman" w:hAnsi="Times New Roman" w:eastAsia="Times New Roman" w:cs="Times New Roman"/>
          <w:color w:val="auto"/>
        </w:rPr>
        <w:t>What does Longaberger Basket Building look like?</w:t>
      </w:r>
    </w:p>
    <w:p w14:paraId="29D02145">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 basket.</w:t>
      </w:r>
      <w:r>
        <w:tab/>
      </w:r>
      <w:r>
        <w:t xml:space="preserve">B. </w:t>
      </w:r>
      <w:r>
        <w:rPr>
          <w:rFonts w:ascii="Times New Roman" w:hAnsi="Times New Roman" w:eastAsia="Times New Roman" w:cs="Times New Roman"/>
          <w:color w:val="auto"/>
        </w:rPr>
        <w:t>A garden.</w:t>
      </w:r>
      <w:r>
        <w:tab/>
      </w:r>
      <w:r>
        <w:t xml:space="preserve">C. </w:t>
      </w:r>
      <w:r>
        <w:rPr>
          <w:rFonts w:ascii="Times New Roman" w:hAnsi="Times New Roman" w:eastAsia="Times New Roman" w:cs="Times New Roman"/>
          <w:color w:val="auto"/>
        </w:rPr>
        <w:t>A row of books.</w:t>
      </w:r>
      <w:r>
        <w:tab/>
      </w:r>
      <w:r>
        <w:t xml:space="preserve">D. </w:t>
      </w:r>
      <w:r>
        <w:rPr>
          <w:rFonts w:ascii="Times New Roman" w:hAnsi="Times New Roman" w:eastAsia="Times New Roman" w:cs="Times New Roman"/>
          <w:color w:val="auto"/>
        </w:rPr>
        <w:t>An iron crystal.</w:t>
      </w:r>
    </w:p>
    <w:p w14:paraId="0F5C499C">
      <w:pPr>
        <w:spacing w:line="360" w:lineRule="auto"/>
        <w:jc w:val="left"/>
      </w:pPr>
      <w:r>
        <w:rPr>
          <w:color w:val="auto"/>
        </w:rPr>
        <w:t xml:space="preserve">3. </w:t>
      </w:r>
      <w:r>
        <w:rPr>
          <w:rFonts w:ascii="Times New Roman" w:hAnsi="Times New Roman" w:eastAsia="Times New Roman" w:cs="Times New Roman"/>
          <w:color w:val="auto"/>
        </w:rPr>
        <w:t>What do Habitat 67 and Atomium have in common?</w:t>
      </w:r>
    </w:p>
    <w:p w14:paraId="5444F07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They are residential buildings.</w:t>
      </w:r>
      <w:r>
        <w:tab/>
      </w:r>
      <w:r>
        <w:t xml:space="preserve">B. </w:t>
      </w:r>
      <w:r>
        <w:rPr>
          <w:rFonts w:ascii="Times New Roman" w:hAnsi="Times New Roman" w:eastAsia="Times New Roman" w:cs="Times New Roman"/>
          <w:color w:val="auto"/>
        </w:rPr>
        <w:t>They were built for World's Fairs.</w:t>
      </w:r>
    </w:p>
    <w:p w14:paraId="1F7D943F">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They were designed by Moshe Safdie.</w:t>
      </w:r>
      <w:r>
        <w:tab/>
      </w:r>
      <w:r>
        <w:t xml:space="preserve">D. </w:t>
      </w:r>
      <w:r>
        <w:rPr>
          <w:rFonts w:ascii="Times New Roman" w:hAnsi="Times New Roman" w:eastAsia="Times New Roman" w:cs="Times New Roman"/>
          <w:color w:val="auto"/>
        </w:rPr>
        <w:t>They contain exhibition rooms and public halls.</w:t>
      </w:r>
    </w:p>
    <w:p w14:paraId="4DF5F194">
      <w:pPr>
        <w:spacing w:line="360" w:lineRule="auto"/>
        <w:textAlignment w:val="center"/>
        <w:rPr>
          <w:color w:val="000000"/>
        </w:rPr>
      </w:pPr>
      <w:r>
        <w:rPr>
          <w:color w:val="2E75B6"/>
        </w:rPr>
        <w:t>【答案】</w:t>
      </w:r>
      <w:r>
        <w:rPr>
          <w:color w:val="000000"/>
        </w:rPr>
        <w:t>1. B    2. A    3. B</w:t>
      </w:r>
    </w:p>
    <w:p w14:paraId="48CF7672">
      <w:pPr>
        <w:spacing w:line="360" w:lineRule="auto"/>
        <w:textAlignment w:val="center"/>
        <w:rPr>
          <w:color w:val="000000"/>
        </w:rPr>
      </w:pPr>
      <w:r>
        <w:rPr>
          <w:color w:val="2E75B6"/>
        </w:rPr>
        <w:t>【解析】</w:t>
      </w:r>
    </w:p>
    <w:p w14:paraId="250CCEB6">
      <w:pPr>
        <w:spacing w:line="360" w:lineRule="auto"/>
        <w:jc w:val="both"/>
        <w:textAlignment w:val="center"/>
        <w:rPr>
          <w:color w:val="000000"/>
        </w:rPr>
      </w:pPr>
      <w:r>
        <w:rPr>
          <w:color w:val="000000"/>
        </w:rPr>
        <w:t>【导语】</w:t>
      </w:r>
      <w:r>
        <w:rPr>
          <w:rFonts w:ascii="宋体" w:hAnsi="宋体" w:eastAsia="宋体" w:cs="宋体"/>
          <w:color w:val="000000"/>
        </w:rPr>
        <w:t>本文为一篇应用文。文章主要介绍了世界上四种独特的建筑。</w:t>
      </w:r>
    </w:p>
    <w:p w14:paraId="3650F644">
      <w:pPr>
        <w:spacing w:line="360" w:lineRule="auto"/>
        <w:jc w:val="both"/>
        <w:textAlignment w:val="center"/>
        <w:rPr>
          <w:color w:val="000000"/>
        </w:rPr>
      </w:pPr>
      <w:r>
        <w:rPr>
          <w:color w:val="000000"/>
        </w:rPr>
        <w:t>【1题详解】</w:t>
      </w:r>
    </w:p>
    <w:p w14:paraId="2DE49056">
      <w:pPr>
        <w:spacing w:line="360" w:lineRule="auto"/>
        <w:jc w:val="left"/>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color w:val="000000"/>
        </w:rPr>
        <w:t>Sagrada Familia(Barcelona, Spain)</w:t>
      </w:r>
      <w:r>
        <w:rPr>
          <w:rFonts w:ascii="宋体" w:hAnsi="宋体" w:eastAsia="宋体" w:cs="宋体"/>
          <w:color w:val="000000"/>
        </w:rPr>
        <w:t>部分“</w:t>
      </w:r>
      <w:r>
        <w:rPr>
          <w:rFonts w:ascii="Times New Roman" w:hAnsi="Times New Roman" w:eastAsia="Times New Roman" w:cs="Times New Roman"/>
          <w:color w:val="000000"/>
        </w:rPr>
        <w:t>When it's finally finished in 2026, its iconic design will have long since been established as one of the great achievements of architecture. (</w:t>
      </w:r>
      <w:r>
        <w:rPr>
          <w:rFonts w:ascii="宋体" w:hAnsi="宋体" w:eastAsia="宋体" w:cs="宋体"/>
          <w:color w:val="000000"/>
        </w:rPr>
        <w:t>当它最终于</w:t>
      </w:r>
      <w:r>
        <w:rPr>
          <w:rFonts w:ascii="Times New Roman" w:hAnsi="Times New Roman" w:eastAsia="Times New Roman" w:cs="Times New Roman"/>
          <w:color w:val="000000"/>
        </w:rPr>
        <w:t>2026</w:t>
      </w:r>
      <w:r>
        <w:rPr>
          <w:rFonts w:ascii="宋体" w:hAnsi="宋体" w:eastAsia="宋体" w:cs="宋体"/>
          <w:color w:val="000000"/>
        </w:rPr>
        <w:t>年完工时，它的标志性建筑将早已成为建筑史上最伟大的成就之一。</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Sagrada Familia</w:t>
      </w:r>
      <w:r>
        <w:rPr>
          <w:rFonts w:ascii="宋体" w:hAnsi="宋体" w:eastAsia="宋体" w:cs="宋体"/>
          <w:color w:val="000000"/>
        </w:rPr>
        <w:t>目前还没完工，故选</w:t>
      </w:r>
      <w:r>
        <w:rPr>
          <w:rFonts w:ascii="Times New Roman" w:hAnsi="Times New Roman" w:eastAsia="Times New Roman" w:cs="Times New Roman"/>
          <w:color w:val="000000"/>
        </w:rPr>
        <w:t>B</w:t>
      </w:r>
      <w:r>
        <w:rPr>
          <w:rFonts w:ascii="宋体" w:hAnsi="宋体" w:eastAsia="宋体" w:cs="宋体"/>
          <w:color w:val="000000"/>
        </w:rPr>
        <w:t>。</w:t>
      </w:r>
    </w:p>
    <w:p w14:paraId="32B86AC1">
      <w:pPr>
        <w:spacing w:line="360" w:lineRule="auto"/>
        <w:jc w:val="left"/>
        <w:textAlignment w:val="center"/>
        <w:rPr>
          <w:color w:val="000000"/>
        </w:rPr>
      </w:pPr>
      <w:r>
        <w:rPr>
          <w:color w:val="000000"/>
        </w:rPr>
        <w:t>【2题详解】</w:t>
      </w:r>
    </w:p>
    <w:p w14:paraId="7972AA3E">
      <w:pPr>
        <w:spacing w:line="360" w:lineRule="auto"/>
        <w:jc w:val="left"/>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color w:val="000000"/>
        </w:rPr>
        <w:t>Longaberger Basket Building(Newark, America)</w:t>
      </w:r>
      <w:r>
        <w:rPr>
          <w:rFonts w:ascii="宋体" w:hAnsi="宋体" w:eastAsia="宋体" w:cs="宋体"/>
          <w:color w:val="000000"/>
        </w:rPr>
        <w:t>部分“</w:t>
      </w:r>
      <w:r>
        <w:rPr>
          <w:rFonts w:ascii="Times New Roman" w:hAnsi="Times New Roman" w:eastAsia="Times New Roman" w:cs="Times New Roman"/>
          <w:color w:val="000000"/>
        </w:rPr>
        <w:t>Head office of the Longaberger Company produces baskets which can be found around the world. The Longaberger founder's son wanted all the other Longaberger buildings to look like its products too. (Longaberger</w:t>
      </w:r>
      <w:r>
        <w:rPr>
          <w:rFonts w:ascii="宋体" w:hAnsi="宋体" w:eastAsia="宋体" w:cs="宋体"/>
          <w:color w:val="000000"/>
        </w:rPr>
        <w:t>公司总部生产的篮子在世界各地都能找到。</w:t>
      </w:r>
      <w:r>
        <w:rPr>
          <w:rFonts w:ascii="Times New Roman" w:hAnsi="Times New Roman" w:eastAsia="Times New Roman" w:cs="Times New Roman"/>
          <w:color w:val="000000"/>
        </w:rPr>
        <w:t>Longaberger</w:t>
      </w:r>
      <w:r>
        <w:rPr>
          <w:rFonts w:ascii="宋体" w:hAnsi="宋体" w:eastAsia="宋体" w:cs="宋体"/>
          <w:color w:val="000000"/>
        </w:rPr>
        <w:t>创始人的儿子希望所有其他</w:t>
      </w:r>
      <w:r>
        <w:rPr>
          <w:rFonts w:ascii="Times New Roman" w:hAnsi="Times New Roman" w:eastAsia="Times New Roman" w:cs="Times New Roman"/>
          <w:color w:val="000000"/>
        </w:rPr>
        <w:t>Longaberger</w:t>
      </w:r>
      <w:r>
        <w:rPr>
          <w:rFonts w:ascii="宋体" w:hAnsi="宋体" w:eastAsia="宋体" w:cs="宋体"/>
          <w:color w:val="000000"/>
        </w:rPr>
        <w:t>建筑看起来像它的产品。</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Longaberger</w:t>
      </w:r>
      <w:r>
        <w:rPr>
          <w:rFonts w:ascii="宋体" w:hAnsi="宋体" w:eastAsia="宋体" w:cs="宋体"/>
          <w:color w:val="000000"/>
        </w:rPr>
        <w:t>的建筑看起来像它自己的产品，也就是篮子，故选</w:t>
      </w:r>
      <w:r>
        <w:rPr>
          <w:rFonts w:ascii="Times New Roman" w:hAnsi="Times New Roman" w:eastAsia="Times New Roman" w:cs="Times New Roman"/>
          <w:color w:val="000000"/>
        </w:rPr>
        <w:t>A</w:t>
      </w:r>
      <w:r>
        <w:rPr>
          <w:rFonts w:ascii="宋体" w:hAnsi="宋体" w:eastAsia="宋体" w:cs="宋体"/>
          <w:color w:val="000000"/>
        </w:rPr>
        <w:t>。</w:t>
      </w:r>
    </w:p>
    <w:p w14:paraId="0398526C">
      <w:pPr>
        <w:spacing w:line="360" w:lineRule="auto"/>
        <w:jc w:val="left"/>
        <w:textAlignment w:val="center"/>
        <w:rPr>
          <w:color w:val="000000"/>
        </w:rPr>
      </w:pPr>
      <w:r>
        <w:rPr>
          <w:color w:val="000000"/>
        </w:rPr>
        <w:t>【3题详解】</w:t>
      </w:r>
    </w:p>
    <w:p w14:paraId="3E543349">
      <w:pPr>
        <w:spacing w:line="360" w:lineRule="auto"/>
        <w:jc w:val="left"/>
        <w:textAlignment w:val="center"/>
        <w:rPr>
          <w:color w:val="000000"/>
        </w:rPr>
      </w:pPr>
      <w:r>
        <w:rPr>
          <w:rFonts w:ascii="宋体" w:hAnsi="宋体" w:eastAsia="宋体" w:cs="宋体"/>
          <w:color w:val="000000"/>
        </w:rPr>
        <w:t>细节理解题。根据文章</w:t>
      </w:r>
      <w:r>
        <w:rPr>
          <w:rFonts w:ascii="Times New Roman" w:hAnsi="Times New Roman" w:eastAsia="Times New Roman" w:cs="Times New Roman"/>
          <w:color w:val="000000"/>
        </w:rPr>
        <w:t>Habitat 67(Montreal, Canada)</w:t>
      </w:r>
      <w:r>
        <w:rPr>
          <w:rFonts w:ascii="宋体" w:hAnsi="宋体" w:eastAsia="宋体" w:cs="宋体"/>
          <w:color w:val="000000"/>
        </w:rPr>
        <w:t>部分“</w:t>
      </w:r>
      <w:r>
        <w:rPr>
          <w:rFonts w:ascii="Times New Roman" w:hAnsi="Times New Roman" w:eastAsia="Times New Roman" w:cs="Times New Roman"/>
          <w:color w:val="000000"/>
        </w:rPr>
        <w:t>Habitat 67's unique architecture was designed by a young Canadian-Israeli immigrant named Moshe Safdie for Montreal's 1967 Universal Exposition (</w:t>
      </w:r>
      <w:r>
        <w:rPr>
          <w:rFonts w:ascii="宋体" w:hAnsi="宋体" w:eastAsia="宋体" w:cs="宋体"/>
          <w:color w:val="000000"/>
        </w:rPr>
        <w:t>博览会</w:t>
      </w:r>
      <w:r>
        <w:rPr>
          <w:rFonts w:ascii="Times New Roman" w:hAnsi="Times New Roman" w:eastAsia="Times New Roman" w:cs="Times New Roman"/>
          <w:color w:val="000000"/>
        </w:rPr>
        <w:t>). (Habitat 67</w:t>
      </w:r>
      <w:r>
        <w:rPr>
          <w:rFonts w:ascii="宋体" w:hAnsi="宋体" w:eastAsia="宋体" w:cs="宋体"/>
          <w:color w:val="000000"/>
        </w:rPr>
        <w:t>独特的建筑是由一名叫</w:t>
      </w:r>
      <w:r>
        <w:rPr>
          <w:rFonts w:ascii="Times New Roman" w:hAnsi="Times New Roman" w:eastAsia="Times New Roman" w:cs="Times New Roman"/>
          <w:color w:val="000000"/>
        </w:rPr>
        <w:t>Moshe Safdie</w:t>
      </w:r>
      <w:r>
        <w:rPr>
          <w:rFonts w:ascii="宋体" w:hAnsi="宋体" w:eastAsia="宋体" w:cs="宋体"/>
          <w:color w:val="000000"/>
        </w:rPr>
        <w:t>的加拿大裔以色列年轻移民设计师设计的，是为</w:t>
      </w:r>
      <w:r>
        <w:rPr>
          <w:rFonts w:ascii="Times New Roman" w:hAnsi="Times New Roman" w:eastAsia="Times New Roman" w:cs="Times New Roman"/>
          <w:color w:val="000000"/>
        </w:rPr>
        <w:t>1967</w:t>
      </w:r>
      <w:r>
        <w:rPr>
          <w:rFonts w:ascii="宋体" w:hAnsi="宋体" w:eastAsia="宋体" w:cs="宋体"/>
          <w:color w:val="000000"/>
        </w:rPr>
        <w:t>年的蒙特利尔世界博览会而建造的。</w:t>
      </w:r>
      <w:r>
        <w:rPr>
          <w:rFonts w:ascii="Times New Roman" w:hAnsi="Times New Roman" w:eastAsia="Times New Roman" w:cs="Times New Roman"/>
          <w:color w:val="000000"/>
        </w:rPr>
        <w:t>)</w:t>
      </w:r>
      <w:r>
        <w:rPr>
          <w:rFonts w:ascii="宋体" w:hAnsi="宋体" w:eastAsia="宋体" w:cs="宋体"/>
          <w:color w:val="000000"/>
        </w:rPr>
        <w:t>”和</w:t>
      </w:r>
      <w:r>
        <w:rPr>
          <w:rFonts w:ascii="Times New Roman" w:hAnsi="Times New Roman" w:eastAsia="Times New Roman" w:cs="Times New Roman"/>
          <w:color w:val="000000"/>
        </w:rPr>
        <w:t>Atomium(Brussels, Belgium)</w:t>
      </w:r>
      <w:r>
        <w:rPr>
          <w:rFonts w:ascii="宋体" w:hAnsi="宋体" w:eastAsia="宋体" w:cs="宋体"/>
          <w:color w:val="000000"/>
        </w:rPr>
        <w:t>部分“</w:t>
      </w:r>
      <w:r>
        <w:rPr>
          <w:rFonts w:ascii="Times New Roman" w:hAnsi="Times New Roman" w:eastAsia="Times New Roman" w:cs="Times New Roman"/>
          <w:color w:val="000000"/>
        </w:rPr>
        <w:t>Another example of an offbeat construction for a World's Fair, the Atomium was built for the 1958 edition of the Universal Exposition held in Brussels, Belgium by André Waterkeyn. (</w:t>
      </w:r>
      <w:r>
        <w:rPr>
          <w:rFonts w:ascii="宋体" w:hAnsi="宋体" w:eastAsia="宋体" w:cs="宋体"/>
          <w:color w:val="000000"/>
        </w:rPr>
        <w:t>另一个为世界博览会而建造的另类建筑例子</w:t>
      </w:r>
      <w:r>
        <w:rPr>
          <w:rFonts w:ascii="Times New Roman" w:hAnsi="Times New Roman" w:eastAsia="Times New Roman" w:cs="Times New Roman"/>
          <w:color w:val="000000"/>
        </w:rPr>
        <w:t>Atomium</w:t>
      </w:r>
      <w:r>
        <w:rPr>
          <w:rFonts w:ascii="宋体" w:hAnsi="宋体" w:eastAsia="宋体" w:cs="宋体"/>
          <w:color w:val="000000"/>
        </w:rPr>
        <w:t>，它是设计师</w:t>
      </w:r>
      <w:r>
        <w:rPr>
          <w:rFonts w:ascii="Times New Roman" w:hAnsi="Times New Roman" w:eastAsia="Times New Roman" w:cs="Times New Roman"/>
          <w:color w:val="000000"/>
        </w:rPr>
        <w:t>André Waterkeyn</w:t>
      </w:r>
      <w:r>
        <w:rPr>
          <w:rFonts w:ascii="宋体" w:hAnsi="宋体" w:eastAsia="宋体" w:cs="宋体"/>
          <w:color w:val="000000"/>
        </w:rPr>
        <w:t>为</w:t>
      </w:r>
      <w:r>
        <w:rPr>
          <w:rFonts w:ascii="Times New Roman" w:hAnsi="Times New Roman" w:eastAsia="Times New Roman" w:cs="Times New Roman"/>
          <w:color w:val="000000"/>
        </w:rPr>
        <w:t>1985</w:t>
      </w:r>
      <w:r>
        <w:rPr>
          <w:rFonts w:ascii="宋体" w:hAnsi="宋体" w:eastAsia="宋体" w:cs="宋体"/>
          <w:color w:val="000000"/>
        </w:rPr>
        <w:t>年在比利时布鲁塞尔举行的世界博览会建造的。</w:t>
      </w:r>
      <w:r>
        <w:rPr>
          <w:rFonts w:ascii="Times New Roman" w:hAnsi="Times New Roman" w:eastAsia="Times New Roman" w:cs="Times New Roman"/>
          <w:color w:val="000000"/>
        </w:rPr>
        <w:t>)</w:t>
      </w:r>
      <w:r>
        <w:rPr>
          <w:rFonts w:ascii="宋体" w:hAnsi="宋体" w:eastAsia="宋体" w:cs="宋体"/>
          <w:color w:val="000000"/>
        </w:rPr>
        <w:t>”可知，这两个建筑都是为了世界博览会而修建的，故选</w:t>
      </w:r>
      <w:r>
        <w:rPr>
          <w:rFonts w:ascii="Times New Roman" w:hAnsi="Times New Roman" w:eastAsia="Times New Roman" w:cs="Times New Roman"/>
          <w:color w:val="000000"/>
        </w:rPr>
        <w:t>B</w:t>
      </w:r>
      <w:r>
        <w:rPr>
          <w:rFonts w:ascii="宋体" w:hAnsi="宋体" w:eastAsia="宋体" w:cs="宋体"/>
          <w:color w:val="000000"/>
        </w:rPr>
        <w:t>。</w:t>
      </w:r>
    </w:p>
    <w:p w14:paraId="3DE1F7FB">
      <w:pPr>
        <w:spacing w:line="360" w:lineRule="auto"/>
        <w:jc w:val="center"/>
        <w:textAlignment w:val="center"/>
        <w:rPr>
          <w:color w:val="000000"/>
        </w:rPr>
      </w:pPr>
      <w:r>
        <w:rPr>
          <w:rFonts w:ascii="Times New Roman" w:hAnsi="Times New Roman" w:eastAsia="Times New Roman" w:cs="Times New Roman"/>
          <w:b/>
          <w:color w:val="000000"/>
          <w:sz w:val="24"/>
        </w:rPr>
        <w:t>B</w:t>
      </w:r>
    </w:p>
    <w:p w14:paraId="7359614E">
      <w:pPr>
        <w:spacing w:line="360" w:lineRule="auto"/>
        <w:ind w:firstLine="420"/>
        <w:jc w:val="both"/>
        <w:textAlignment w:val="center"/>
        <w:rPr>
          <w:color w:val="000000"/>
        </w:rPr>
      </w:pPr>
      <w:r>
        <w:rPr>
          <w:rFonts w:ascii="Times New Roman" w:hAnsi="Times New Roman" w:eastAsia="Times New Roman" w:cs="Times New Roman"/>
          <w:color w:val="000000"/>
        </w:rPr>
        <w:t>In a heartwarming tale from Georgia, a 72-year-old senior recently celebrated his college graduation in cinema studies, an achievement made even more special by the presence of his proud 99-year-old mother.</w:t>
      </w:r>
    </w:p>
    <w:p w14:paraId="09B8033D">
      <w:pPr>
        <w:spacing w:line="360" w:lineRule="auto"/>
        <w:ind w:firstLine="420"/>
        <w:jc w:val="both"/>
        <w:textAlignment w:val="center"/>
        <w:rPr>
          <w:color w:val="000000"/>
        </w:rPr>
      </w:pPr>
      <w:r>
        <w:rPr>
          <w:rFonts w:ascii="Times New Roman" w:hAnsi="Times New Roman" w:eastAsia="Times New Roman" w:cs="Times New Roman"/>
          <w:color w:val="000000"/>
        </w:rPr>
        <w:t xml:space="preserve">Sam Kaplan of Lawrenceville decided to start on his educational journey at Georgia Gwinnett College in 2019, half a century after he had firstly chosen not to get higher education following his high school graduation in 1969. The </w:t>
      </w:r>
      <w:r>
        <w:rPr>
          <w:rFonts w:ascii="Times New Roman" w:hAnsi="Times New Roman" w:eastAsia="Times New Roman" w:cs="Times New Roman"/>
          <w:b/>
          <w:color w:val="000000"/>
          <w:u w:val="single"/>
        </w:rPr>
        <w:t>catalyst</w:t>
      </w:r>
      <w:r>
        <w:rPr>
          <w:rFonts w:ascii="Times New Roman" w:hAnsi="Times New Roman" w:eastAsia="Times New Roman" w:cs="Times New Roman"/>
          <w:color w:val="000000"/>
        </w:rPr>
        <w:t xml:space="preserve"> for his return to academia came when he heard a radio announcement about a degree programme in cinema studies.</w:t>
      </w:r>
    </w:p>
    <w:p w14:paraId="5614A08C">
      <w:pPr>
        <w:spacing w:line="360" w:lineRule="auto"/>
        <w:ind w:firstLine="420"/>
        <w:jc w:val="both"/>
        <w:textAlignment w:val="center"/>
        <w:rPr>
          <w:color w:val="000000"/>
        </w:rPr>
      </w:pPr>
      <w:r>
        <w:rPr>
          <w:rFonts w:ascii="Times New Roman" w:hAnsi="Times New Roman" w:eastAsia="Times New Roman" w:cs="Times New Roman"/>
          <w:color w:val="000000"/>
        </w:rPr>
        <w:t>Recalling that moment, Kaplan said, “I was driving down the highway when I heard about the degree programme. The next exit led to Collinsville, so I immediately exited, and within five minutes, I was enrolling in classes. I’ve always had a passion for writing and storytelling. I longed to transform my narratives into screenplays, but I realized I needed the basic knowledge to do so,”</w:t>
      </w:r>
    </w:p>
    <w:p w14:paraId="2497FCDD">
      <w:pPr>
        <w:spacing w:line="360" w:lineRule="auto"/>
        <w:ind w:firstLine="420"/>
        <w:jc w:val="both"/>
        <w:textAlignment w:val="center"/>
        <w:rPr>
          <w:color w:val="000000"/>
        </w:rPr>
      </w:pPr>
      <w:r>
        <w:rPr>
          <w:rFonts w:ascii="Times New Roman" w:hAnsi="Times New Roman" w:eastAsia="Times New Roman" w:cs="Times New Roman"/>
          <w:color w:val="000000"/>
        </w:rPr>
        <w:t>Kaplan admitted that the journey was a mix of anxiety and excitement, but it proved to be greatly rewarding. He graduated with a 3.975 grade point average and perfect grade honours, majoring in cinema and media arts, and had desires to continue creating screenplays in the future.</w:t>
      </w:r>
    </w:p>
    <w:p w14:paraId="3427F01F">
      <w:pPr>
        <w:spacing w:line="360" w:lineRule="auto"/>
        <w:ind w:firstLine="420"/>
        <w:jc w:val="both"/>
        <w:textAlignment w:val="center"/>
        <w:rPr>
          <w:color w:val="000000"/>
        </w:rPr>
      </w:pPr>
      <w:r>
        <w:rPr>
          <w:rFonts w:ascii="Times New Roman" w:hAnsi="Times New Roman" w:eastAsia="Times New Roman" w:cs="Times New Roman"/>
          <w:color w:val="000000"/>
        </w:rPr>
        <w:t>“It was an exciting and nerve-wracking (</w:t>
      </w:r>
      <w:r>
        <w:rPr>
          <w:rFonts w:ascii="宋体" w:hAnsi="宋体" w:eastAsia="宋体" w:cs="宋体"/>
          <w:color w:val="000000"/>
        </w:rPr>
        <w:t>神经紧张的</w:t>
      </w:r>
      <w:r>
        <w:rPr>
          <w:rFonts w:ascii="Times New Roman" w:hAnsi="Times New Roman" w:eastAsia="Times New Roman" w:cs="Times New Roman"/>
          <w:color w:val="000000"/>
        </w:rPr>
        <w:t>) challenge. Re-recognizing myself with the art of studying and communicating with fellow students was a lot of fun,” he told FOX5 Atlanta.</w:t>
      </w:r>
    </w:p>
    <w:p w14:paraId="6CA4CA20">
      <w:pPr>
        <w:spacing w:line="360" w:lineRule="auto"/>
        <w:ind w:firstLine="420"/>
        <w:jc w:val="both"/>
        <w:textAlignment w:val="center"/>
        <w:rPr>
          <w:color w:val="000000"/>
        </w:rPr>
      </w:pPr>
      <w:r>
        <w:rPr>
          <w:rFonts w:ascii="Times New Roman" w:hAnsi="Times New Roman" w:eastAsia="Times New Roman" w:cs="Times New Roman"/>
          <w:color w:val="000000"/>
        </w:rPr>
        <w:t>The most heartwarming thing of Kaplan’s graduation day was the presence of his mother, 99-year-old Virginia Kaplan, during the ceremony. Virginia expressed her huge pride, saying, “I am so proud of him. He faced numerous challenges but insisted, and I am delighted, pleased, and extremely proud,” the mother also added. “With his new degree, he’s going to stand out in whatever he does. Who knows, I might even make an appearance in the movies.”</w:t>
      </w:r>
    </w:p>
    <w:p w14:paraId="08E1DF0E">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What’s the purpose of the first paragraph?</w:t>
      </w:r>
    </w:p>
    <w:p w14:paraId="1E5E1A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provide some background.</w:t>
      </w:r>
      <w:r>
        <w:rPr>
          <w:color w:val="000000"/>
        </w:rPr>
        <w:tab/>
      </w:r>
      <w:r>
        <w:rPr>
          <w:color w:val="000000"/>
        </w:rPr>
        <w:t xml:space="preserve">B. </w:t>
      </w:r>
      <w:r>
        <w:rPr>
          <w:rFonts w:ascii="Times New Roman" w:hAnsi="Times New Roman" w:eastAsia="Times New Roman" w:cs="Times New Roman"/>
          <w:color w:val="000000"/>
        </w:rPr>
        <w:t>To tell the main idea.</w:t>
      </w:r>
    </w:p>
    <w:p w14:paraId="04199F8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serve as a comment.</w:t>
      </w:r>
      <w:r>
        <w:rPr>
          <w:color w:val="000000"/>
        </w:rPr>
        <w:tab/>
      </w:r>
      <w:r>
        <w:rPr>
          <w:color w:val="000000"/>
        </w:rPr>
        <w:t xml:space="preserve">D. </w:t>
      </w:r>
      <w:r>
        <w:rPr>
          <w:rFonts w:ascii="Times New Roman" w:hAnsi="Times New Roman" w:eastAsia="Times New Roman" w:cs="Times New Roman"/>
          <w:color w:val="000000"/>
        </w:rPr>
        <w:t>To offer an example.</w:t>
      </w:r>
    </w:p>
    <w:p w14:paraId="002FC831">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does the underlined word “catalyst” mean in Paragraph 2?</w:t>
      </w:r>
    </w:p>
    <w:p w14:paraId="4DF6DB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Reason.</w:t>
      </w:r>
      <w:r>
        <w:rPr>
          <w:color w:val="000000"/>
        </w:rPr>
        <w:tab/>
      </w:r>
      <w:r>
        <w:rPr>
          <w:color w:val="000000"/>
        </w:rPr>
        <w:t xml:space="preserve">B. </w:t>
      </w:r>
      <w:r>
        <w:rPr>
          <w:rFonts w:ascii="Times New Roman" w:hAnsi="Times New Roman" w:eastAsia="Times New Roman" w:cs="Times New Roman"/>
          <w:color w:val="000000"/>
        </w:rPr>
        <w:t>Vehicle.</w:t>
      </w:r>
      <w:r>
        <w:rPr>
          <w:color w:val="000000"/>
        </w:rPr>
        <w:tab/>
      </w:r>
      <w:r>
        <w:rPr>
          <w:color w:val="000000"/>
        </w:rPr>
        <w:t xml:space="preserve">C. </w:t>
      </w:r>
      <w:r>
        <w:rPr>
          <w:rFonts w:ascii="Times New Roman" w:hAnsi="Times New Roman" w:eastAsia="Times New Roman" w:cs="Times New Roman"/>
          <w:color w:val="000000"/>
        </w:rPr>
        <w:t>Task.</w:t>
      </w:r>
      <w:r>
        <w:rPr>
          <w:color w:val="000000"/>
        </w:rPr>
        <w:tab/>
      </w:r>
      <w:r>
        <w:rPr>
          <w:color w:val="000000"/>
        </w:rPr>
        <w:t xml:space="preserve">D. </w:t>
      </w:r>
      <w:r>
        <w:rPr>
          <w:rFonts w:ascii="Times New Roman" w:hAnsi="Times New Roman" w:eastAsia="Times New Roman" w:cs="Times New Roman"/>
          <w:color w:val="000000"/>
        </w:rPr>
        <w:t>Fact.</w:t>
      </w:r>
    </w:p>
    <w:p w14:paraId="12A4753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 we infer from the last paragraph?</w:t>
      </w:r>
    </w:p>
    <w:p w14:paraId="5968378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mother desires to star in a film.</w:t>
      </w:r>
    </w:p>
    <w:p w14:paraId="76A6E82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Kaplan takes much pride in himself.</w:t>
      </w:r>
    </w:p>
    <w:p w14:paraId="0730D4C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Kaplan is excellent at whatever he does.</w:t>
      </w:r>
    </w:p>
    <w:p w14:paraId="26C2CE0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mother offers the unshakeable support.</w:t>
      </w:r>
    </w:p>
    <w:p w14:paraId="43DE6AC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can we conclude from the text?</w:t>
      </w:r>
    </w:p>
    <w:p w14:paraId="3C7AF45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Failure is the mother of success.</w:t>
      </w:r>
    </w:p>
    <w:p w14:paraId="2E062C6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never too late to follow a dream.</w:t>
      </w:r>
    </w:p>
    <w:p w14:paraId="2C692D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good seaman is known in bad weather.</w:t>
      </w:r>
    </w:p>
    <w:p w14:paraId="1A426B7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All things in their being are good for something.</w:t>
      </w:r>
    </w:p>
    <w:p w14:paraId="1D66287A">
      <w:pPr>
        <w:spacing w:line="360" w:lineRule="auto"/>
        <w:textAlignment w:val="center"/>
        <w:rPr>
          <w:color w:val="000000"/>
        </w:rPr>
      </w:pPr>
      <w:r>
        <w:rPr>
          <w:color w:val="2E75B6"/>
        </w:rPr>
        <w:t>【答案】</w:t>
      </w:r>
      <w:r>
        <w:rPr>
          <w:color w:val="000000"/>
        </w:rPr>
        <w:t>4. B    5. A    6. D    7. B</w:t>
      </w:r>
    </w:p>
    <w:p w14:paraId="53F947B2">
      <w:pPr>
        <w:spacing w:line="360" w:lineRule="auto"/>
        <w:textAlignment w:val="center"/>
        <w:rPr>
          <w:color w:val="000000"/>
        </w:rPr>
      </w:pPr>
      <w:r>
        <w:rPr>
          <w:color w:val="2E75B6"/>
        </w:rPr>
        <w:t>【解析】</w:t>
      </w:r>
    </w:p>
    <w:p w14:paraId="68022E0E">
      <w:pPr>
        <w:spacing w:line="360" w:lineRule="auto"/>
        <w:jc w:val="both"/>
        <w:textAlignment w:val="center"/>
        <w:rPr>
          <w:color w:val="000000"/>
        </w:rPr>
      </w:pPr>
      <w:r>
        <w:rPr>
          <w:color w:val="000000"/>
        </w:rPr>
        <w:t>【导语】</w:t>
      </w:r>
      <w:r>
        <w:rPr>
          <w:rFonts w:ascii="宋体" w:hAnsi="宋体" w:eastAsia="宋体" w:cs="宋体"/>
          <w:color w:val="000000"/>
        </w:rPr>
        <w:t>本文是一篇记叙文。文章讲述了一位</w:t>
      </w:r>
      <w:r>
        <w:rPr>
          <w:rFonts w:ascii="Times New Roman" w:hAnsi="Times New Roman" w:eastAsia="Times New Roman" w:cs="Times New Roman"/>
          <w:color w:val="000000"/>
        </w:rPr>
        <w:t>72</w:t>
      </w:r>
      <w:r>
        <w:rPr>
          <w:rFonts w:ascii="宋体" w:hAnsi="宋体" w:eastAsia="宋体" w:cs="宋体"/>
          <w:color w:val="000000"/>
        </w:rPr>
        <w:t>岁的高龄老人出席了他在电影研究专业的大学毕业典礼，而他</w:t>
      </w:r>
      <w:r>
        <w:rPr>
          <w:rFonts w:ascii="Times New Roman" w:hAnsi="Times New Roman" w:eastAsia="Times New Roman" w:cs="Times New Roman"/>
          <w:color w:val="000000"/>
        </w:rPr>
        <w:t>99</w:t>
      </w:r>
      <w:r>
        <w:rPr>
          <w:rFonts w:ascii="宋体" w:hAnsi="宋体" w:eastAsia="宋体" w:cs="宋体"/>
          <w:color w:val="000000"/>
        </w:rPr>
        <w:t>岁母亲在场见证他的成就，为他感到自豪。这证明追求梦想永远不会太迟。</w:t>
      </w:r>
    </w:p>
    <w:p w14:paraId="4757975C">
      <w:pPr>
        <w:spacing w:line="360" w:lineRule="auto"/>
        <w:jc w:val="both"/>
        <w:textAlignment w:val="center"/>
        <w:rPr>
          <w:color w:val="000000"/>
        </w:rPr>
      </w:pPr>
      <w:r>
        <w:rPr>
          <w:color w:val="000000"/>
        </w:rPr>
        <w:t>【4题详解】</w:t>
      </w:r>
    </w:p>
    <w:p w14:paraId="3F17F45E">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a heartwarming tale from Georgia, a 72-year-old senior recently celebrated his college graduation in cinema studies, an achievement made even more special by the presence of his proud 99-year-old mother.(</w:t>
      </w:r>
      <w:r>
        <w:rPr>
          <w:rFonts w:ascii="宋体" w:hAnsi="宋体" w:eastAsia="宋体" w:cs="宋体"/>
          <w:color w:val="000000"/>
        </w:rPr>
        <w:t>乔治亚州发生了一个感人的故事，一名</w:t>
      </w:r>
      <w:r>
        <w:rPr>
          <w:rFonts w:ascii="Times New Roman" w:hAnsi="Times New Roman" w:eastAsia="Times New Roman" w:cs="Times New Roman"/>
          <w:color w:val="000000"/>
        </w:rPr>
        <w:t>72</w:t>
      </w:r>
      <w:r>
        <w:rPr>
          <w:rFonts w:ascii="宋体" w:hAnsi="宋体" w:eastAsia="宋体" w:cs="宋体"/>
          <w:color w:val="000000"/>
        </w:rPr>
        <w:t>岁的大四学生最近庆祝了他电影专业的大学毕业，而他</w:t>
      </w:r>
      <w:r>
        <w:rPr>
          <w:rFonts w:ascii="Times New Roman" w:hAnsi="Times New Roman" w:eastAsia="Times New Roman" w:cs="Times New Roman"/>
          <w:color w:val="000000"/>
        </w:rPr>
        <w:t>99</w:t>
      </w:r>
      <w:r>
        <w:rPr>
          <w:rFonts w:ascii="宋体" w:hAnsi="宋体" w:eastAsia="宋体" w:cs="宋体"/>
          <w:color w:val="000000"/>
        </w:rPr>
        <w:t>岁的母亲也在场，这一成就显得更加特别</w:t>
      </w:r>
      <w:r>
        <w:rPr>
          <w:rFonts w:ascii="Times New Roman" w:hAnsi="Times New Roman" w:eastAsia="Times New Roman" w:cs="Times New Roman"/>
          <w:color w:val="000000"/>
        </w:rPr>
        <w:t>)</w:t>
      </w:r>
      <w:r>
        <w:rPr>
          <w:rFonts w:ascii="宋体" w:hAnsi="宋体" w:eastAsia="宋体" w:cs="宋体"/>
          <w:color w:val="000000"/>
        </w:rPr>
        <w:t>”以及全文讲述可知，全文就是主要讲述了这位老人重返校园的具体情况，所以第一段概括介绍了全文的大意。故选</w:t>
      </w:r>
      <w:r>
        <w:rPr>
          <w:rFonts w:ascii="Times New Roman" w:hAnsi="Times New Roman" w:eastAsia="Times New Roman" w:cs="Times New Roman"/>
          <w:color w:val="000000"/>
        </w:rPr>
        <w:t>B</w:t>
      </w:r>
      <w:r>
        <w:rPr>
          <w:rFonts w:ascii="宋体" w:hAnsi="宋体" w:eastAsia="宋体" w:cs="宋体"/>
          <w:color w:val="000000"/>
        </w:rPr>
        <w:t>项。</w:t>
      </w:r>
    </w:p>
    <w:p w14:paraId="5D8A83F0">
      <w:pPr>
        <w:spacing w:line="360" w:lineRule="auto"/>
        <w:jc w:val="left"/>
        <w:textAlignment w:val="center"/>
        <w:rPr>
          <w:color w:val="000000"/>
        </w:rPr>
      </w:pPr>
      <w:r>
        <w:rPr>
          <w:color w:val="000000"/>
        </w:rPr>
        <w:t>【5题详解】</w:t>
      </w:r>
    </w:p>
    <w:p w14:paraId="03209EBC">
      <w:pPr>
        <w:spacing w:line="360" w:lineRule="auto"/>
        <w:jc w:val="left"/>
        <w:textAlignment w:val="center"/>
        <w:rPr>
          <w:color w:val="000000"/>
        </w:rPr>
      </w:pPr>
      <w:r>
        <w:rPr>
          <w:rFonts w:ascii="宋体" w:hAnsi="宋体" w:eastAsia="宋体" w:cs="宋体"/>
          <w:color w:val="000000"/>
        </w:rPr>
        <w:t>词句猜测题。该划线词在句中作主语，根据画线词后“</w:t>
      </w:r>
      <w:r>
        <w:rPr>
          <w:rFonts w:ascii="Times New Roman" w:hAnsi="Times New Roman" w:eastAsia="Times New Roman" w:cs="Times New Roman"/>
          <w:color w:val="000000"/>
        </w:rPr>
        <w:t>...when he heard a radio announcement about a degree programme in cinema studies(</w:t>
      </w:r>
      <w:r>
        <w:rPr>
          <w:rFonts w:ascii="宋体" w:hAnsi="宋体" w:eastAsia="宋体" w:cs="宋体"/>
          <w:color w:val="000000"/>
        </w:rPr>
        <w:t>当他在广播中听到一则关于电影研究学位课程的公告</w:t>
      </w:r>
      <w:r>
        <w:rPr>
          <w:rFonts w:ascii="Times New Roman" w:hAnsi="Times New Roman" w:eastAsia="Times New Roman" w:cs="Times New Roman"/>
          <w:color w:val="000000"/>
        </w:rPr>
        <w:t>)</w:t>
      </w:r>
      <w:r>
        <w:rPr>
          <w:rFonts w:ascii="宋体" w:hAnsi="宋体" w:eastAsia="宋体" w:cs="宋体"/>
          <w:color w:val="000000"/>
        </w:rPr>
        <w:t>”和第三段的“</w:t>
      </w:r>
      <w:r>
        <w:rPr>
          <w:rFonts w:ascii="Times New Roman" w:hAnsi="Times New Roman" w:eastAsia="Times New Roman" w:cs="Times New Roman"/>
          <w:color w:val="000000"/>
        </w:rPr>
        <w:t>I was driving down the highway when I heard about the degree programme. The next exit led to Collinsville, so I immediately exited, and within five minutes, I was enrolling in classes.(</w:t>
      </w:r>
      <w:r>
        <w:rPr>
          <w:rFonts w:ascii="宋体" w:hAnsi="宋体" w:eastAsia="宋体" w:cs="宋体"/>
          <w:color w:val="000000"/>
        </w:rPr>
        <w:t>当我听说这个学位项目时，我正在高速公路上开车。下一个出口通向柯林斯维尔，所以我立刻走了出去，不到五分钟，我就开始上课了</w:t>
      </w:r>
      <w:r>
        <w:rPr>
          <w:rFonts w:ascii="Times New Roman" w:hAnsi="Times New Roman" w:eastAsia="Times New Roman" w:cs="Times New Roman"/>
          <w:color w:val="000000"/>
        </w:rPr>
        <w:t>)</w:t>
      </w:r>
      <w:r>
        <w:rPr>
          <w:rFonts w:ascii="宋体" w:hAnsi="宋体" w:eastAsia="宋体" w:cs="宋体"/>
          <w:color w:val="000000"/>
        </w:rPr>
        <w:t>”可知，此处他在广播中听到一则关于电影研究学位课程的公告是他重返学术界的诱因。所以</w:t>
      </w:r>
      <w:r>
        <w:rPr>
          <w:rFonts w:ascii="Times New Roman" w:hAnsi="Times New Roman" w:eastAsia="Times New Roman" w:cs="Times New Roman"/>
          <w:color w:val="000000"/>
        </w:rPr>
        <w:t xml:space="preserve"> A </w:t>
      </w:r>
      <w:r>
        <w:rPr>
          <w:rFonts w:ascii="宋体" w:hAnsi="宋体" w:eastAsia="宋体" w:cs="宋体"/>
          <w:color w:val="000000"/>
        </w:rPr>
        <w:t>项“</w:t>
      </w:r>
      <w:r>
        <w:rPr>
          <w:rFonts w:ascii="Times New Roman" w:hAnsi="Times New Roman" w:eastAsia="Times New Roman" w:cs="Times New Roman"/>
          <w:color w:val="000000"/>
        </w:rPr>
        <w:t>reason</w:t>
      </w:r>
      <w:r>
        <w:rPr>
          <w:rFonts w:ascii="宋体" w:hAnsi="宋体" w:eastAsia="宋体" w:cs="宋体"/>
          <w:color w:val="000000"/>
        </w:rPr>
        <w:t>”符合原意。故选</w:t>
      </w:r>
      <w:r>
        <w:rPr>
          <w:rFonts w:ascii="Times New Roman" w:hAnsi="Times New Roman" w:eastAsia="Times New Roman" w:cs="Times New Roman"/>
          <w:color w:val="000000"/>
        </w:rPr>
        <w:t>A</w:t>
      </w:r>
      <w:r>
        <w:rPr>
          <w:rFonts w:ascii="宋体" w:hAnsi="宋体" w:eastAsia="宋体" w:cs="宋体"/>
          <w:color w:val="000000"/>
        </w:rPr>
        <w:t>项。</w:t>
      </w:r>
    </w:p>
    <w:p w14:paraId="061B1E48">
      <w:pPr>
        <w:spacing w:line="360" w:lineRule="auto"/>
        <w:jc w:val="left"/>
        <w:textAlignment w:val="center"/>
        <w:rPr>
          <w:color w:val="000000"/>
        </w:rPr>
      </w:pPr>
      <w:r>
        <w:rPr>
          <w:color w:val="000000"/>
        </w:rPr>
        <w:t>【6题详解】</w:t>
      </w:r>
    </w:p>
    <w:p w14:paraId="35749DE2">
      <w:pPr>
        <w:spacing w:line="360" w:lineRule="auto"/>
        <w:jc w:val="left"/>
        <w:textAlignment w:val="center"/>
        <w:rPr>
          <w:color w:val="000000"/>
        </w:rPr>
      </w:pPr>
      <w:r>
        <w:rPr>
          <w:rFonts w:ascii="宋体" w:hAnsi="宋体" w:eastAsia="宋体" w:cs="宋体"/>
          <w:color w:val="000000"/>
        </w:rPr>
        <w:t>推理判断题。根据最后一段的“</w:t>
      </w:r>
      <w:r>
        <w:rPr>
          <w:rFonts w:ascii="Times New Roman" w:hAnsi="Times New Roman" w:eastAsia="Times New Roman" w:cs="Times New Roman"/>
          <w:color w:val="000000"/>
        </w:rPr>
        <w:t>Virginia expressed her huge pride, saying, ‘I am so proud of him. He faced numerous challenges but insisted, and I am delighted, pleased, and extremely proud,’ the mother also added. ‘With his new degree, he’s going to stand out in whatever he does. Who knows, I might even make an appearance in the movies.’(</w:t>
      </w:r>
      <w:r>
        <w:rPr>
          <w:rFonts w:ascii="宋体" w:hAnsi="宋体" w:eastAsia="宋体" w:cs="宋体"/>
          <w:color w:val="000000"/>
        </w:rPr>
        <w:t>维吉尼亚表达了她巨大的骄傲：‘我为他感到骄傲。他面临过无数的挑战，但他坚持了下来，我很高兴，很满意，也非常自豪。’这位母亲又补充说道，‘有了新学位，他无论做什么都会脱颖而出。谁知道呢，说不定我还会出演电影呢’</w:t>
      </w:r>
      <w:r>
        <w:rPr>
          <w:rFonts w:ascii="Times New Roman" w:hAnsi="Times New Roman" w:eastAsia="Times New Roman" w:cs="Times New Roman"/>
          <w:color w:val="000000"/>
        </w:rPr>
        <w:t>)</w:t>
      </w:r>
      <w:r>
        <w:rPr>
          <w:rFonts w:ascii="宋体" w:hAnsi="宋体" w:eastAsia="宋体" w:cs="宋体"/>
          <w:color w:val="000000"/>
        </w:rPr>
        <w:t>”可知，这位</w:t>
      </w:r>
      <w:r>
        <w:rPr>
          <w:rFonts w:ascii="Times New Roman" w:hAnsi="Times New Roman" w:eastAsia="Times New Roman" w:cs="Times New Roman"/>
          <w:color w:val="000000"/>
        </w:rPr>
        <w:t>99</w:t>
      </w:r>
      <w:r>
        <w:rPr>
          <w:rFonts w:ascii="宋体" w:hAnsi="宋体" w:eastAsia="宋体" w:cs="宋体"/>
          <w:color w:val="000000"/>
        </w:rPr>
        <w:t>岁的母亲对儿子做的事情非常地支持，给予了坚定的支持。故选</w:t>
      </w:r>
      <w:r>
        <w:rPr>
          <w:rFonts w:ascii="Times New Roman" w:hAnsi="Times New Roman" w:eastAsia="Times New Roman" w:cs="Times New Roman"/>
          <w:color w:val="000000"/>
        </w:rPr>
        <w:t>D</w:t>
      </w:r>
      <w:r>
        <w:rPr>
          <w:rFonts w:ascii="宋体" w:hAnsi="宋体" w:eastAsia="宋体" w:cs="宋体"/>
          <w:color w:val="000000"/>
        </w:rPr>
        <w:t>项。</w:t>
      </w:r>
    </w:p>
    <w:p w14:paraId="0FCEF527">
      <w:pPr>
        <w:spacing w:line="360" w:lineRule="auto"/>
        <w:jc w:val="left"/>
        <w:textAlignment w:val="center"/>
        <w:rPr>
          <w:color w:val="000000"/>
        </w:rPr>
      </w:pPr>
      <w:r>
        <w:rPr>
          <w:color w:val="000000"/>
        </w:rPr>
        <w:t>【7题详解】</w:t>
      </w:r>
    </w:p>
    <w:p w14:paraId="176CA4B7">
      <w:pPr>
        <w:spacing w:line="360" w:lineRule="auto"/>
        <w:jc w:val="left"/>
        <w:textAlignment w:val="center"/>
        <w:rPr>
          <w:color w:val="000000"/>
        </w:rPr>
      </w:pPr>
      <w:r>
        <w:rPr>
          <w:rFonts w:ascii="宋体" w:hAnsi="宋体" w:eastAsia="宋体" w:cs="宋体"/>
          <w:color w:val="000000"/>
        </w:rPr>
        <w:t>推理判断题。根据第一段“</w:t>
      </w:r>
      <w:r>
        <w:rPr>
          <w:rFonts w:ascii="Times New Roman" w:hAnsi="Times New Roman" w:eastAsia="Times New Roman" w:cs="Times New Roman"/>
          <w:color w:val="000000"/>
        </w:rPr>
        <w:t>In a heartwarming tale from Georgia, a 72-year-old senior recently celebrated his college graduation in cinema studies, an achievement made even more special by the presence of his proud 99-year-old mother.(</w:t>
      </w:r>
      <w:r>
        <w:rPr>
          <w:rFonts w:ascii="宋体" w:hAnsi="宋体" w:eastAsia="宋体" w:cs="宋体"/>
          <w:color w:val="000000"/>
        </w:rPr>
        <w:t>乔治亚州发生了一个感人的故事，一名</w:t>
      </w:r>
      <w:r>
        <w:rPr>
          <w:rFonts w:ascii="Times New Roman" w:hAnsi="Times New Roman" w:eastAsia="Times New Roman" w:cs="Times New Roman"/>
          <w:color w:val="000000"/>
        </w:rPr>
        <w:t>72</w:t>
      </w:r>
      <w:r>
        <w:rPr>
          <w:rFonts w:ascii="宋体" w:hAnsi="宋体" w:eastAsia="宋体" w:cs="宋体"/>
          <w:color w:val="000000"/>
        </w:rPr>
        <w:t>岁的大四学生最近庆祝了他电影专业的大学毕业，而他</w:t>
      </w:r>
      <w:r>
        <w:rPr>
          <w:rFonts w:ascii="Times New Roman" w:hAnsi="Times New Roman" w:eastAsia="Times New Roman" w:cs="Times New Roman"/>
          <w:color w:val="000000"/>
        </w:rPr>
        <w:t>99</w:t>
      </w:r>
      <w:r>
        <w:rPr>
          <w:rFonts w:ascii="宋体" w:hAnsi="宋体" w:eastAsia="宋体" w:cs="宋体"/>
          <w:color w:val="000000"/>
        </w:rPr>
        <w:t>岁的母亲也在场，这一成就显得更加特别</w:t>
      </w:r>
      <w:r>
        <w:rPr>
          <w:rFonts w:ascii="Times New Roman" w:hAnsi="Times New Roman" w:eastAsia="Times New Roman" w:cs="Times New Roman"/>
          <w:color w:val="000000"/>
        </w:rPr>
        <w:t>)</w:t>
      </w:r>
      <w:r>
        <w:rPr>
          <w:rFonts w:ascii="宋体" w:hAnsi="宋体" w:eastAsia="宋体" w:cs="宋体"/>
          <w:color w:val="000000"/>
        </w:rPr>
        <w:t>”所介绍的文章大意以及全文讲述可知，一位</w:t>
      </w:r>
      <w:r>
        <w:rPr>
          <w:rFonts w:ascii="Times New Roman" w:hAnsi="Times New Roman" w:eastAsia="Times New Roman" w:cs="Times New Roman"/>
          <w:color w:val="000000"/>
        </w:rPr>
        <w:t>72</w:t>
      </w:r>
      <w:r>
        <w:rPr>
          <w:rFonts w:ascii="宋体" w:hAnsi="宋体" w:eastAsia="宋体" w:cs="宋体"/>
          <w:color w:val="000000"/>
        </w:rPr>
        <w:t>岁的高龄老人重返校园在电影研究专业大学毕业，有可能会实现自己拍摄电影的梦想，而他</w:t>
      </w:r>
      <w:r>
        <w:rPr>
          <w:rFonts w:ascii="Times New Roman" w:hAnsi="Times New Roman" w:eastAsia="Times New Roman" w:cs="Times New Roman"/>
          <w:color w:val="000000"/>
        </w:rPr>
        <w:t>99</w:t>
      </w:r>
      <w:r>
        <w:rPr>
          <w:rFonts w:ascii="宋体" w:hAnsi="宋体" w:eastAsia="宋体" w:cs="宋体"/>
          <w:color w:val="000000"/>
        </w:rPr>
        <w:t>岁骄傲的母亲在场，使这一成就变得更加特别。我们可以从中感悟到追求梦想永远不会太迟，年龄不是问题。故选</w:t>
      </w:r>
      <w:r>
        <w:rPr>
          <w:rFonts w:ascii="Times New Roman" w:hAnsi="Times New Roman" w:eastAsia="Times New Roman" w:cs="Times New Roman"/>
          <w:color w:val="000000"/>
        </w:rPr>
        <w:t>B</w:t>
      </w:r>
      <w:r>
        <w:rPr>
          <w:rFonts w:ascii="宋体" w:hAnsi="宋体" w:eastAsia="宋体" w:cs="宋体"/>
          <w:color w:val="000000"/>
        </w:rPr>
        <w:t>项。</w:t>
      </w:r>
    </w:p>
    <w:p w14:paraId="78D9DD5B">
      <w:pPr>
        <w:spacing w:line="360" w:lineRule="auto"/>
        <w:jc w:val="center"/>
        <w:textAlignment w:val="center"/>
        <w:rPr>
          <w:color w:val="000000"/>
        </w:rPr>
      </w:pPr>
      <w:r>
        <w:rPr>
          <w:rFonts w:ascii="Times New Roman" w:hAnsi="Times New Roman" w:eastAsia="Times New Roman" w:cs="Times New Roman"/>
          <w:b/>
          <w:color w:val="000000"/>
          <w:sz w:val="24"/>
        </w:rPr>
        <w:t>C</w:t>
      </w:r>
    </w:p>
    <w:p w14:paraId="0A1210C7">
      <w:pPr>
        <w:spacing w:line="360" w:lineRule="auto"/>
        <w:ind w:firstLine="420"/>
        <w:jc w:val="both"/>
        <w:textAlignment w:val="center"/>
        <w:rPr>
          <w:color w:val="000000"/>
        </w:rPr>
      </w:pPr>
      <w:r>
        <w:rPr>
          <w:rFonts w:ascii="Times New Roman" w:hAnsi="Times New Roman" w:eastAsia="Times New Roman" w:cs="Times New Roman"/>
          <w:color w:val="000000"/>
        </w:rPr>
        <w:t>Tilapia (</w:t>
      </w:r>
      <w:r>
        <w:rPr>
          <w:rFonts w:ascii="宋体" w:hAnsi="宋体" w:eastAsia="宋体" w:cs="宋体"/>
          <w:color w:val="000000"/>
        </w:rPr>
        <w:t>罗非鱼</w:t>
      </w:r>
      <w:r>
        <w:rPr>
          <w:rFonts w:ascii="Times New Roman" w:hAnsi="Times New Roman" w:eastAsia="Times New Roman" w:cs="Times New Roman"/>
          <w:color w:val="000000"/>
        </w:rPr>
        <w:t>) skin is rich in collagen (</w:t>
      </w:r>
      <w:r>
        <w:rPr>
          <w:rFonts w:ascii="宋体" w:hAnsi="宋体" w:eastAsia="宋体" w:cs="宋体"/>
          <w:color w:val="000000"/>
        </w:rPr>
        <w:t>胶原蛋白</w:t>
      </w:r>
      <w:r>
        <w:rPr>
          <w:rFonts w:ascii="Times New Roman" w:hAnsi="Times New Roman" w:eastAsia="Times New Roman" w:cs="Times New Roman"/>
          <w:color w:val="000000"/>
        </w:rPr>
        <w:t>), a protein that helps build and repair tissues. Because of this, tilapia skin has become popular in medicine. Researchers have used it for various treatments, including helping burn victims and fixing problems related to the stomach and heart.</w:t>
      </w:r>
    </w:p>
    <w:p w14:paraId="77F0996F">
      <w:pPr>
        <w:spacing w:line="360" w:lineRule="auto"/>
        <w:ind w:firstLine="420"/>
        <w:jc w:val="both"/>
        <w:textAlignment w:val="center"/>
        <w:rPr>
          <w:color w:val="000000"/>
        </w:rPr>
      </w:pPr>
      <w:r>
        <w:rPr>
          <w:rFonts w:ascii="Times New Roman" w:hAnsi="Times New Roman" w:eastAsia="Times New Roman" w:cs="Times New Roman"/>
          <w:color w:val="000000"/>
        </w:rPr>
        <w:t>Inspired by colleagues in other medical fields, Mirza Melo, an eye doctor for animals in Brazil, decided to try using tilapia skin to treat eye problems in dogs. She focused on eye problems like corneal ulcers and perforations, which are common in dogs with short noses. “These dogs have eyes sticking out from their faces,” she says. “So they get injured often.”</w:t>
      </w:r>
    </w:p>
    <w:p w14:paraId="6FD8BF53">
      <w:pPr>
        <w:spacing w:line="360" w:lineRule="auto"/>
        <w:ind w:firstLine="420"/>
        <w:jc w:val="both"/>
        <w:textAlignment w:val="center"/>
        <w:rPr>
          <w:color w:val="000000"/>
        </w:rPr>
      </w:pPr>
      <w:r>
        <w:rPr>
          <w:rFonts w:ascii="Times New Roman" w:hAnsi="Times New Roman" w:eastAsia="Times New Roman" w:cs="Times New Roman"/>
          <w:color w:val="000000"/>
        </w:rPr>
        <w:t>Normally, doctors treat these eye injuries by placing a piece of horse placenta (</w:t>
      </w:r>
      <w:r>
        <w:rPr>
          <w:rFonts w:ascii="宋体" w:hAnsi="宋体" w:eastAsia="宋体" w:cs="宋体"/>
          <w:color w:val="000000"/>
        </w:rPr>
        <w:t>胎盘</w:t>
      </w:r>
      <w:r>
        <w:rPr>
          <w:rFonts w:ascii="Times New Roman" w:hAnsi="Times New Roman" w:eastAsia="Times New Roman" w:cs="Times New Roman"/>
          <w:color w:val="000000"/>
        </w:rPr>
        <w:t>) over the damaged area to help it recover. But in 2019, Melo tried using tilapia skin instead. She successfully treated a Shih Tzu (a species of dog) with a severe eye injury.</w:t>
      </w:r>
    </w:p>
    <w:p w14:paraId="3BB07082">
      <w:pPr>
        <w:spacing w:line="360" w:lineRule="auto"/>
        <w:ind w:firstLine="420"/>
        <w:jc w:val="both"/>
        <w:textAlignment w:val="center"/>
        <w:rPr>
          <w:color w:val="000000"/>
        </w:rPr>
      </w:pPr>
      <w:r>
        <w:rPr>
          <w:rFonts w:ascii="Times New Roman" w:hAnsi="Times New Roman" w:eastAsia="Times New Roman" w:cs="Times New Roman"/>
          <w:color w:val="000000"/>
        </w:rPr>
        <w:t>Brazil’s Burn Support Institute and the Federal University of Ceará, which started the Tilapia Skin Project to treat burns, supported her work. With their help, Melo developed a special membrane (</w:t>
      </w:r>
      <w:r>
        <w:rPr>
          <w:rFonts w:ascii="宋体" w:hAnsi="宋体" w:eastAsia="宋体" w:cs="宋体"/>
          <w:color w:val="000000"/>
        </w:rPr>
        <w:t>膜</w:t>
      </w:r>
      <w:r>
        <w:rPr>
          <w:rFonts w:ascii="Times New Roman" w:hAnsi="Times New Roman" w:eastAsia="Times New Roman" w:cs="Times New Roman"/>
          <w:color w:val="000000"/>
        </w:rPr>
        <w:t>) called the acellular dermal matrix (ADM), made from pure collagen taken from tilapia skin.</w:t>
      </w:r>
    </w:p>
    <w:p w14:paraId="450A2DAB">
      <w:pPr>
        <w:spacing w:line="360" w:lineRule="auto"/>
        <w:ind w:firstLine="420"/>
        <w:jc w:val="both"/>
        <w:textAlignment w:val="center"/>
        <w:rPr>
          <w:color w:val="000000"/>
        </w:rPr>
      </w:pPr>
      <w:r>
        <w:rPr>
          <w:rFonts w:ascii="Times New Roman" w:hAnsi="Times New Roman" w:eastAsia="Times New Roman" w:cs="Times New Roman"/>
          <w:color w:val="000000"/>
        </w:rPr>
        <w:t>Collagen is known to help cells grow and repair tissues. Tilapia skin has a high and consistent quality of collagen throughout the fish’s life, while the quality of horse placental collagen can vary depending on the horse’s age and weight.</w:t>
      </w:r>
    </w:p>
    <w:p w14:paraId="57B20AA1">
      <w:pPr>
        <w:spacing w:line="360" w:lineRule="auto"/>
        <w:ind w:firstLine="420"/>
        <w:jc w:val="both"/>
        <w:textAlignment w:val="center"/>
        <w:rPr>
          <w:color w:val="000000"/>
        </w:rPr>
      </w:pPr>
      <w:r>
        <w:rPr>
          <w:rFonts w:ascii="Times New Roman" w:hAnsi="Times New Roman" w:eastAsia="Times New Roman" w:cs="Times New Roman"/>
          <w:color w:val="000000"/>
        </w:rPr>
        <w:t>So far, Melo has treated over 400 dogs using tilapia skin. The dogs showed no pain or infection after surgery and healed quickly with minimal scarring. Melo is now planning to use this technique on cats and is even discussing how to adapt it for treating human eyes, which are very sensitive and difficult to treat.</w:t>
      </w:r>
    </w:p>
    <w:p w14:paraId="3CDCA264">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Why is Tilapia popular in medicine?</w:t>
      </w:r>
    </w:p>
    <w:p w14:paraId="13631D4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its eyes.</w:t>
      </w:r>
      <w:r>
        <w:rPr>
          <w:color w:val="000000"/>
        </w:rPr>
        <w:tab/>
      </w:r>
      <w:r>
        <w:rPr>
          <w:color w:val="000000"/>
        </w:rPr>
        <w:t xml:space="preserve">B. </w:t>
      </w:r>
      <w:r>
        <w:rPr>
          <w:rFonts w:ascii="Times New Roman" w:hAnsi="Times New Roman" w:eastAsia="Times New Roman" w:cs="Times New Roman"/>
          <w:color w:val="000000"/>
        </w:rPr>
        <w:t>For its skin.</w:t>
      </w:r>
      <w:r>
        <w:rPr>
          <w:color w:val="000000"/>
        </w:rPr>
        <w:tab/>
      </w:r>
      <w:r>
        <w:rPr>
          <w:color w:val="000000"/>
        </w:rPr>
        <w:t xml:space="preserve">C. </w:t>
      </w:r>
      <w:r>
        <w:rPr>
          <w:rFonts w:ascii="Times New Roman" w:hAnsi="Times New Roman" w:eastAsia="Times New Roman" w:cs="Times New Roman"/>
          <w:color w:val="000000"/>
        </w:rPr>
        <w:t>For its blood.</w:t>
      </w:r>
      <w:r>
        <w:rPr>
          <w:color w:val="000000"/>
        </w:rPr>
        <w:tab/>
      </w:r>
      <w:r>
        <w:rPr>
          <w:color w:val="000000"/>
        </w:rPr>
        <w:t xml:space="preserve">D. </w:t>
      </w:r>
      <w:r>
        <w:rPr>
          <w:rFonts w:ascii="Times New Roman" w:hAnsi="Times New Roman" w:eastAsia="Times New Roman" w:cs="Times New Roman"/>
          <w:color w:val="000000"/>
        </w:rPr>
        <w:t>For its oil.</w:t>
      </w:r>
    </w:p>
    <w:p w14:paraId="101290D9">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makes the dogs with short noses frequently get injured?</w:t>
      </w:r>
    </w:p>
    <w:p w14:paraId="38F8E46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Their eyes’ position.</w:t>
      </w:r>
      <w:r>
        <w:rPr>
          <w:color w:val="000000"/>
        </w:rPr>
        <w:tab/>
      </w:r>
      <w:r>
        <w:rPr>
          <w:color w:val="000000"/>
        </w:rPr>
        <w:t xml:space="preserve">B. </w:t>
      </w:r>
      <w:r>
        <w:rPr>
          <w:rFonts w:ascii="Times New Roman" w:hAnsi="Times New Roman" w:eastAsia="Times New Roman" w:cs="Times New Roman"/>
          <w:color w:val="000000"/>
        </w:rPr>
        <w:t>Their playful nature.</w:t>
      </w:r>
    </w:p>
    <w:p w14:paraId="5012248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active movement.</w:t>
      </w:r>
      <w:r>
        <w:rPr>
          <w:color w:val="000000"/>
        </w:rPr>
        <w:tab/>
      </w:r>
      <w:r>
        <w:rPr>
          <w:color w:val="000000"/>
        </w:rPr>
        <w:t xml:space="preserve">D. </w:t>
      </w:r>
      <w:r>
        <w:rPr>
          <w:rFonts w:ascii="Times New Roman" w:hAnsi="Times New Roman" w:eastAsia="Times New Roman" w:cs="Times New Roman"/>
          <w:color w:val="000000"/>
        </w:rPr>
        <w:t>Their hair’s length.</w:t>
      </w:r>
    </w:p>
    <w:p w14:paraId="22EB5A0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can we infer about horse placental collagen?</w:t>
      </w:r>
    </w:p>
    <w:p w14:paraId="38A7A1E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is only related to horses’ weight.</w:t>
      </w:r>
    </w:p>
    <w:p w14:paraId="7D4684B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is easier to obtain than tilapia collagen.</w:t>
      </w:r>
    </w:p>
    <w:p w14:paraId="4591216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not affected by horses’ type and weight.</w:t>
      </w:r>
    </w:p>
    <w:p w14:paraId="31ED4E63">
      <w:pPr>
        <w:spacing w:line="360" w:lineRule="auto"/>
        <w:jc w:val="left"/>
        <w:textAlignment w:val="center"/>
        <w:rPr>
          <w:color w:val="000000"/>
        </w:rPr>
      </w:pPr>
      <w:r>
        <w:rPr>
          <w:color w:val="000000"/>
        </w:rPr>
        <w:t>D</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is not always available at any stage of horses’ growth.</w:t>
      </w:r>
    </w:p>
    <w:p w14:paraId="1977CD68">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does the author intend to convey in the last paragraph?</w:t>
      </w:r>
    </w:p>
    <w:p w14:paraId="3150E86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Melo’s concern for tilapia</w:t>
      </w:r>
    </w:p>
    <w:p w14:paraId="1679C0B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Melo’s confidence in teaching.</w:t>
      </w:r>
    </w:p>
    <w:p w14:paraId="26F24C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characteristic of tilapia’s collagen.</w:t>
      </w:r>
    </w:p>
    <w:p w14:paraId="6B2FBF0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application of tilapia’s collagen.</w:t>
      </w:r>
    </w:p>
    <w:p w14:paraId="345BE530">
      <w:pPr>
        <w:spacing w:line="360" w:lineRule="auto"/>
        <w:textAlignment w:val="center"/>
        <w:rPr>
          <w:color w:val="000000"/>
        </w:rPr>
      </w:pPr>
      <w:r>
        <w:rPr>
          <w:color w:val="2E75B6"/>
        </w:rPr>
        <w:t>【答案】</w:t>
      </w:r>
      <w:r>
        <w:rPr>
          <w:color w:val="000000"/>
        </w:rPr>
        <w:t>8. B    9. A    10. D    11. D</w:t>
      </w:r>
    </w:p>
    <w:p w14:paraId="1D4F1EDA">
      <w:pPr>
        <w:spacing w:line="360" w:lineRule="auto"/>
        <w:textAlignment w:val="center"/>
        <w:rPr>
          <w:color w:val="000000"/>
        </w:rPr>
      </w:pPr>
      <w:r>
        <w:rPr>
          <w:color w:val="2E75B6"/>
        </w:rPr>
        <w:t>【解析】</w:t>
      </w:r>
    </w:p>
    <w:p w14:paraId="5CE459A2">
      <w:pPr>
        <w:spacing w:line="360" w:lineRule="auto"/>
        <w:jc w:val="both"/>
        <w:textAlignment w:val="center"/>
        <w:rPr>
          <w:color w:val="000000"/>
        </w:rPr>
      </w:pPr>
      <w:r>
        <w:rPr>
          <w:color w:val="000000"/>
        </w:rPr>
        <w:t>【导语】</w:t>
      </w:r>
      <w:r>
        <w:rPr>
          <w:rFonts w:ascii="宋体" w:hAnsi="宋体" w:eastAsia="宋体" w:cs="宋体"/>
          <w:color w:val="000000"/>
        </w:rPr>
        <w:t>本文是一篇说明文。文章介绍了巴西的一位动物眼科医生</w:t>
      </w:r>
      <w:r>
        <w:rPr>
          <w:color w:val="000000"/>
        </w:rPr>
        <w:t>Mirza Melo</w:t>
      </w:r>
      <w:r>
        <w:rPr>
          <w:rFonts w:ascii="宋体" w:hAnsi="宋体" w:eastAsia="宋体" w:cs="宋体"/>
          <w:color w:val="000000"/>
        </w:rPr>
        <w:t>受到其他医学领域同事的启发，尝试使用罗非鱼皮来治疗狗的眼部问题，并详细介绍了罗非鱼皮中的胶原蛋白在治疗中的应用及其优势。</w:t>
      </w:r>
    </w:p>
    <w:p w14:paraId="13ECA514">
      <w:pPr>
        <w:spacing w:line="360" w:lineRule="auto"/>
        <w:jc w:val="both"/>
        <w:textAlignment w:val="center"/>
        <w:rPr>
          <w:color w:val="000000"/>
        </w:rPr>
      </w:pPr>
      <w:r>
        <w:rPr>
          <w:color w:val="000000"/>
        </w:rPr>
        <w:t>【8题详解】</w:t>
      </w:r>
    </w:p>
    <w:p w14:paraId="532782E5">
      <w:pPr>
        <w:spacing w:line="360" w:lineRule="auto"/>
        <w:jc w:val="both"/>
        <w:textAlignment w:val="center"/>
        <w:rPr>
          <w:color w:val="000000"/>
        </w:rPr>
      </w:pPr>
      <w:r>
        <w:rPr>
          <w:rFonts w:ascii="宋体" w:hAnsi="宋体" w:eastAsia="宋体" w:cs="宋体"/>
          <w:color w:val="000000"/>
        </w:rPr>
        <w:t>细节理解题。根据文章第一段“</w:t>
      </w:r>
      <w:r>
        <w:rPr>
          <w:color w:val="000000"/>
        </w:rPr>
        <w:t>Tilapia (</w:t>
      </w:r>
      <w:r>
        <w:rPr>
          <w:rFonts w:ascii="宋体" w:hAnsi="宋体" w:eastAsia="宋体" w:cs="宋体"/>
          <w:color w:val="000000"/>
        </w:rPr>
        <w:t>罗非鱼</w:t>
      </w:r>
      <w:r>
        <w:rPr>
          <w:color w:val="000000"/>
        </w:rPr>
        <w:t>) skin is rich in collagen (</w:t>
      </w:r>
      <w:r>
        <w:rPr>
          <w:rFonts w:ascii="宋体" w:hAnsi="宋体" w:eastAsia="宋体" w:cs="宋体"/>
          <w:color w:val="000000"/>
        </w:rPr>
        <w:t>胶原蛋白</w:t>
      </w:r>
      <w:r>
        <w:rPr>
          <w:color w:val="000000"/>
        </w:rPr>
        <w:t>), a protein that helps build and repair tissues. Because of this, tilapia skin has become popular in medicine.(</w:t>
      </w:r>
      <w:r>
        <w:rPr>
          <w:rFonts w:ascii="宋体" w:hAnsi="宋体" w:eastAsia="宋体" w:cs="宋体"/>
          <w:color w:val="000000"/>
        </w:rPr>
        <w:t>罗非鱼皮富含胶原蛋白，这是一种有助于生成和修复组织的蛋白质。正因如此，罗非鱼皮在医学领域日益受到青睐</w:t>
      </w:r>
      <w:r>
        <w:rPr>
          <w:color w:val="000000"/>
        </w:rPr>
        <w:t>)</w:t>
      </w:r>
      <w:r>
        <w:rPr>
          <w:rFonts w:ascii="宋体" w:hAnsi="宋体" w:eastAsia="宋体" w:cs="宋体"/>
          <w:color w:val="000000"/>
        </w:rPr>
        <w:t>”可知，罗非鱼皮富含胶原蛋白，这种蛋白质有助于生成和修复组织，所以罗非鱼皮在医学领域受到欢迎。故选</w:t>
      </w:r>
      <w:r>
        <w:rPr>
          <w:color w:val="000000"/>
        </w:rPr>
        <w:t>B</w:t>
      </w:r>
      <w:r>
        <w:rPr>
          <w:rFonts w:ascii="宋体" w:hAnsi="宋体" w:eastAsia="宋体" w:cs="宋体"/>
          <w:color w:val="000000"/>
        </w:rPr>
        <w:t>。</w:t>
      </w:r>
    </w:p>
    <w:p w14:paraId="58F2EE89">
      <w:pPr>
        <w:spacing w:line="360" w:lineRule="auto"/>
        <w:jc w:val="both"/>
        <w:textAlignment w:val="center"/>
        <w:rPr>
          <w:color w:val="000000"/>
        </w:rPr>
      </w:pPr>
      <w:r>
        <w:rPr>
          <w:color w:val="000000"/>
        </w:rPr>
        <w:t>【9题详解】</w:t>
      </w:r>
    </w:p>
    <w:p w14:paraId="03556697">
      <w:pPr>
        <w:spacing w:line="360" w:lineRule="auto"/>
        <w:jc w:val="both"/>
        <w:textAlignment w:val="center"/>
        <w:rPr>
          <w:color w:val="000000"/>
        </w:rPr>
      </w:pPr>
      <w:r>
        <w:rPr>
          <w:rFonts w:ascii="宋体" w:hAnsi="宋体" w:eastAsia="宋体" w:cs="宋体"/>
          <w:color w:val="000000"/>
        </w:rPr>
        <w:t>细节理解题。根据文章第二段“</w:t>
      </w:r>
      <w:r>
        <w:rPr>
          <w:color w:val="000000"/>
        </w:rPr>
        <w:t>She focused on eye problems like corneal ulcers and perforations, which are common in dogs with short noses. “These dogs have eyes sticking out from their faces,” she says. “So they get injured often.”(</w:t>
      </w:r>
      <w:r>
        <w:rPr>
          <w:rFonts w:ascii="宋体" w:hAnsi="宋体" w:eastAsia="宋体" w:cs="宋体"/>
          <w:color w:val="000000"/>
        </w:rPr>
        <w:t>她主要关注角膜溃疡和穿孔等眼部问题，这些问题在短鼻犬中较为常见。“这些狗的眼睛凸出于面部，”她说，“所以它们经常受伤。”</w:t>
      </w:r>
      <w:r>
        <w:rPr>
          <w:color w:val="000000"/>
        </w:rPr>
        <w:t>)</w:t>
      </w:r>
      <w:r>
        <w:rPr>
          <w:rFonts w:ascii="宋体" w:hAnsi="宋体" w:eastAsia="宋体" w:cs="宋体"/>
          <w:color w:val="000000"/>
        </w:rPr>
        <w:t>”可知，短鼻犬的眼睛凸出于面部，这种眼睛的位置导致它们经常受伤。故选</w:t>
      </w:r>
      <w:r>
        <w:rPr>
          <w:color w:val="000000"/>
        </w:rPr>
        <w:t>A</w:t>
      </w:r>
      <w:r>
        <w:rPr>
          <w:rFonts w:ascii="宋体" w:hAnsi="宋体" w:eastAsia="宋体" w:cs="宋体"/>
          <w:color w:val="000000"/>
        </w:rPr>
        <w:t>。</w:t>
      </w:r>
    </w:p>
    <w:p w14:paraId="1966F347">
      <w:pPr>
        <w:spacing w:line="360" w:lineRule="auto"/>
        <w:jc w:val="both"/>
        <w:textAlignment w:val="center"/>
        <w:rPr>
          <w:color w:val="000000"/>
        </w:rPr>
      </w:pPr>
      <w:r>
        <w:rPr>
          <w:color w:val="000000"/>
        </w:rPr>
        <w:t>【10题详解】</w:t>
      </w:r>
    </w:p>
    <w:p w14:paraId="53DE6DE6">
      <w:pPr>
        <w:spacing w:line="360" w:lineRule="auto"/>
        <w:jc w:val="both"/>
        <w:textAlignment w:val="center"/>
        <w:rPr>
          <w:color w:val="000000"/>
        </w:rPr>
      </w:pPr>
      <w:r>
        <w:rPr>
          <w:rFonts w:ascii="宋体" w:hAnsi="宋体" w:eastAsia="宋体" w:cs="宋体"/>
          <w:color w:val="000000"/>
        </w:rPr>
        <w:t>推理判断题。根据文章倒数第二段“</w:t>
      </w:r>
      <w:r>
        <w:rPr>
          <w:color w:val="000000"/>
        </w:rPr>
        <w:t>Tilapia skin has a high and consistent quality of collagen throughout the fish’s life, while the quality of horse placental collagen can vary depending on the horse’s age and weight.(</w:t>
      </w:r>
      <w:r>
        <w:rPr>
          <w:rFonts w:ascii="宋体" w:hAnsi="宋体" w:eastAsia="宋体" w:cs="宋体"/>
          <w:color w:val="000000"/>
        </w:rPr>
        <w:t>罗非鱼在其一生中，鱼皮中的胶原蛋白质量始终保持在较高水平且稳定，而马胎盘胶原蛋白的质量则会因马的年龄和体重而异</w:t>
      </w:r>
      <w:r>
        <w:rPr>
          <w:color w:val="000000"/>
        </w:rPr>
        <w:t>)</w:t>
      </w:r>
      <w:r>
        <w:rPr>
          <w:rFonts w:ascii="宋体" w:hAnsi="宋体" w:eastAsia="宋体" w:cs="宋体"/>
          <w:color w:val="000000"/>
        </w:rPr>
        <w:t>”可知，因为马胎盘胶原蛋白的质量受马的年龄和体重等因素影响，这意味着在马生长的不同阶段，马胎盘胶原蛋白的质量不稳定，可能并非在任何阶段都能稳定获取到符合要求的马胎盘胶原蛋白。故选</w:t>
      </w:r>
      <w:r>
        <w:rPr>
          <w:color w:val="000000"/>
        </w:rPr>
        <w:t>D</w:t>
      </w:r>
      <w:r>
        <w:rPr>
          <w:rFonts w:ascii="宋体" w:hAnsi="宋体" w:eastAsia="宋体" w:cs="宋体"/>
          <w:color w:val="000000"/>
        </w:rPr>
        <w:t>。</w:t>
      </w:r>
    </w:p>
    <w:p w14:paraId="6463671F">
      <w:pPr>
        <w:spacing w:line="360" w:lineRule="auto"/>
        <w:jc w:val="both"/>
        <w:textAlignment w:val="center"/>
        <w:rPr>
          <w:color w:val="000000"/>
        </w:rPr>
      </w:pPr>
      <w:r>
        <w:rPr>
          <w:color w:val="000000"/>
        </w:rPr>
        <w:t>【11题详解】</w:t>
      </w:r>
    </w:p>
    <w:p w14:paraId="07E6858C">
      <w:pPr>
        <w:spacing w:line="360" w:lineRule="auto"/>
        <w:jc w:val="both"/>
        <w:textAlignment w:val="center"/>
        <w:rPr>
          <w:color w:val="000000"/>
        </w:rPr>
      </w:pPr>
      <w:r>
        <w:rPr>
          <w:rFonts w:ascii="宋体" w:hAnsi="宋体" w:eastAsia="宋体" w:cs="宋体"/>
          <w:color w:val="000000"/>
        </w:rPr>
        <w:t>推理判断题。根据文章最后一段“</w:t>
      </w:r>
      <w:r>
        <w:rPr>
          <w:color w:val="000000"/>
        </w:rPr>
        <w:t>So far, Melo has treated over 400 dogs using tilapia skin. The dogs showed no pain or infection after surgery and healed quickly with minimal scarring. Melo is now planning to use this technique on cats and is even discussing how to adapt it for treating human eyes, which are very sensitive and difficult to treat.(</w:t>
      </w:r>
      <w:r>
        <w:rPr>
          <w:rFonts w:ascii="宋体" w:hAnsi="宋体" w:eastAsia="宋体" w:cs="宋体"/>
          <w:color w:val="000000"/>
        </w:rPr>
        <w:t>到目前为止，</w:t>
      </w:r>
      <w:r>
        <w:rPr>
          <w:color w:val="000000"/>
        </w:rPr>
        <w:t>Melo</w:t>
      </w:r>
      <w:r>
        <w:rPr>
          <w:rFonts w:ascii="宋体" w:hAnsi="宋体" w:eastAsia="宋体" w:cs="宋体"/>
          <w:color w:val="000000"/>
        </w:rPr>
        <w:t>已经用罗非鱼皮治疗了</w:t>
      </w:r>
      <w:r>
        <w:rPr>
          <w:color w:val="000000"/>
        </w:rPr>
        <w:t xml:space="preserve"> 400 </w:t>
      </w:r>
      <w:r>
        <w:rPr>
          <w:rFonts w:ascii="宋体" w:hAnsi="宋体" w:eastAsia="宋体" w:cs="宋体"/>
          <w:color w:val="000000"/>
        </w:rPr>
        <w:t>多只狗。术后，这些狗没有表现出疼痛或感染症状，并且愈合迅速，疤痕极小。</w:t>
      </w:r>
      <w:r>
        <w:rPr>
          <w:color w:val="000000"/>
        </w:rPr>
        <w:t>Melo</w:t>
      </w:r>
      <w:r>
        <w:rPr>
          <w:rFonts w:ascii="宋体" w:hAnsi="宋体" w:eastAsia="宋体" w:cs="宋体"/>
          <w:color w:val="000000"/>
        </w:rPr>
        <w:t>现在计划将这种技术应用于猫，甚至正在探讨如何将其改进后用于治疗极其敏感且治疗难度大的人类眼部疾病</w:t>
      </w:r>
      <w:r>
        <w:rPr>
          <w:color w:val="000000"/>
        </w:rPr>
        <w:t>)</w:t>
      </w:r>
      <w:r>
        <w:rPr>
          <w:rFonts w:ascii="宋体" w:hAnsi="宋体" w:eastAsia="宋体" w:cs="宋体"/>
          <w:color w:val="000000"/>
        </w:rPr>
        <w:t>”可知，最后一段指出</w:t>
      </w:r>
      <w:r>
        <w:rPr>
          <w:color w:val="000000"/>
        </w:rPr>
        <w:t>Melo</w:t>
      </w:r>
      <w:r>
        <w:rPr>
          <w:rFonts w:ascii="宋体" w:hAnsi="宋体" w:eastAsia="宋体" w:cs="宋体"/>
          <w:color w:val="000000"/>
        </w:rPr>
        <w:t>已经用罗非鱼皮治疗了</w:t>
      </w:r>
      <w:r>
        <w:rPr>
          <w:color w:val="000000"/>
        </w:rPr>
        <w:t xml:space="preserve"> 400 </w:t>
      </w:r>
      <w:r>
        <w:rPr>
          <w:rFonts w:ascii="宋体" w:hAnsi="宋体" w:eastAsia="宋体" w:cs="宋体"/>
          <w:color w:val="000000"/>
        </w:rPr>
        <w:t>多只狗，且效果良好，还计划将该技术应用于猫，甚至探讨用于治疗人类眼部疾病，这一系列内容都在围绕罗非鱼皮胶原蛋白的应用展开。故选</w:t>
      </w:r>
      <w:r>
        <w:rPr>
          <w:color w:val="000000"/>
        </w:rPr>
        <w:t>D</w:t>
      </w:r>
      <w:r>
        <w:rPr>
          <w:rFonts w:ascii="宋体" w:hAnsi="宋体" w:eastAsia="宋体" w:cs="宋体"/>
          <w:color w:val="000000"/>
        </w:rPr>
        <w:t>。</w:t>
      </w:r>
    </w:p>
    <w:p w14:paraId="3D56B85B">
      <w:pPr>
        <w:spacing w:line="360" w:lineRule="auto"/>
        <w:jc w:val="center"/>
        <w:textAlignment w:val="center"/>
        <w:rPr>
          <w:color w:val="000000"/>
        </w:rPr>
      </w:pPr>
      <w:r>
        <w:rPr>
          <w:rFonts w:ascii="Times New Roman" w:hAnsi="Times New Roman" w:eastAsia="Times New Roman" w:cs="Times New Roman"/>
          <w:b/>
          <w:color w:val="000000"/>
          <w:sz w:val="24"/>
        </w:rPr>
        <w:t>D</w:t>
      </w:r>
    </w:p>
    <w:p w14:paraId="12AAF31C">
      <w:pPr>
        <w:spacing w:line="360" w:lineRule="auto"/>
        <w:ind w:firstLine="420"/>
        <w:jc w:val="both"/>
        <w:textAlignment w:val="center"/>
        <w:rPr>
          <w:color w:val="000000"/>
        </w:rPr>
      </w:pPr>
      <w:r>
        <w:rPr>
          <w:rFonts w:ascii="Times New Roman" w:hAnsi="Times New Roman" w:eastAsia="Times New Roman" w:cs="Times New Roman"/>
          <w:color w:val="000000"/>
        </w:rPr>
        <w:t>If you’ve noticed you’re getting less while your bill almost stays the same, it’s not just you. “Shrinkflation” — reducing a product’s size or quantity while keeping its price stable — is showing up in shops around the world.</w:t>
      </w:r>
    </w:p>
    <w:p w14:paraId="319C4D6E">
      <w:pPr>
        <w:spacing w:line="360" w:lineRule="auto"/>
        <w:ind w:firstLine="420"/>
        <w:jc w:val="both"/>
        <w:textAlignment w:val="center"/>
        <w:rPr>
          <w:color w:val="000000"/>
        </w:rPr>
      </w:pPr>
      <w:r>
        <w:rPr>
          <w:rFonts w:ascii="Times New Roman" w:hAnsi="Times New Roman" w:eastAsia="Times New Roman" w:cs="Times New Roman"/>
          <w:color w:val="000000"/>
        </w:rPr>
        <w:t>As the global economy struggles with inflation (</w:t>
      </w:r>
      <w:r>
        <w:rPr>
          <w:rFonts w:ascii="宋体" w:hAnsi="宋体" w:eastAsia="宋体" w:cs="宋体"/>
          <w:color w:val="000000"/>
        </w:rPr>
        <w:t>通货膨胀</w:t>
      </w:r>
      <w:r>
        <w:rPr>
          <w:rFonts w:ascii="Times New Roman" w:hAnsi="Times New Roman" w:eastAsia="Times New Roman" w:cs="Times New Roman"/>
          <w:color w:val="000000"/>
        </w:rPr>
        <w:t>), rising material costs and higher human cost, consumers are bearing the increasing production prices. “Consumers are more likely to notice how their purchases are affecting their wallets than the amount of product lost when sizes decrease,” says Mark Stiving, the chief pricing educator at Impact Pricing. As a result, companies use shrinkflation to make consumers “less painful”.</w:t>
      </w:r>
    </w:p>
    <w:p w14:paraId="3EF2BEE8">
      <w:pPr>
        <w:spacing w:line="360" w:lineRule="auto"/>
        <w:ind w:firstLine="420"/>
        <w:jc w:val="both"/>
        <w:textAlignment w:val="center"/>
        <w:rPr>
          <w:color w:val="000000"/>
        </w:rPr>
      </w:pPr>
      <w:r>
        <w:rPr>
          <w:rFonts w:ascii="Times New Roman" w:hAnsi="Times New Roman" w:eastAsia="Times New Roman" w:cs="Times New Roman"/>
          <w:color w:val="000000"/>
        </w:rPr>
        <w:t>Yet even as shrinkflation comes with inflation, the problem doesn’t end after inflation does. Once the new sizes are on the shelf, they are likely to stay that way. “Shoppers don’t have a choice. They have to adapt themselves to the changes,” adds Stiving. There are rare exceptions, but companies generally take the opportunity to get more profits.</w:t>
      </w:r>
    </w:p>
    <w:p w14:paraId="153E48B5">
      <w:pPr>
        <w:spacing w:line="360" w:lineRule="auto"/>
        <w:ind w:firstLine="420"/>
        <w:jc w:val="both"/>
        <w:textAlignment w:val="center"/>
        <w:rPr>
          <w:color w:val="000000"/>
        </w:rPr>
      </w:pPr>
      <w:r>
        <w:rPr>
          <w:rFonts w:ascii="Times New Roman" w:hAnsi="Times New Roman" w:eastAsia="Times New Roman" w:cs="Times New Roman"/>
          <w:color w:val="000000"/>
        </w:rPr>
        <w:t>For many companies, shrinkflation seems to be unavoidable. In food industry, for example, where customers are highly sensitive to price, lifting prices might make customers jump ship to another brand. But facing the continuous inflation, the companies have to do something to maintain their profits. Introducing small reduction in the size of their goods should enable them to improve profits while keeping their prices competitive. But once customers notice the change, they might feel fooled, leading to a loss of trust and confidence.</w:t>
      </w:r>
    </w:p>
    <w:p w14:paraId="2D005EA8">
      <w:pPr>
        <w:spacing w:line="360" w:lineRule="auto"/>
        <w:ind w:firstLine="420"/>
        <w:jc w:val="both"/>
        <w:textAlignment w:val="center"/>
        <w:rPr>
          <w:color w:val="000000"/>
        </w:rPr>
      </w:pPr>
      <w:r>
        <w:rPr>
          <w:rFonts w:ascii="Times New Roman" w:hAnsi="Times New Roman" w:eastAsia="Times New Roman" w:cs="Times New Roman"/>
          <w:color w:val="000000"/>
        </w:rPr>
        <w:t>Some grocers are using stickers to remind shoppers of shrinkflation, but still, it’s a tough hit to the bottom line — especially because the price of products generally doesn’t fall as inflation does. Consumers may need to examine both price and size sensibly as they shop, and make sure they don’t fall into the trap of that super size on the shelf.</w:t>
      </w:r>
    </w:p>
    <w:p w14:paraId="2850DE7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Why does shrinkflation make consumers “less painful” according to Stiving?</w:t>
      </w:r>
    </w:p>
    <w:p w14:paraId="6CDD626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Shrinkflation reduces human cost.</w:t>
      </w:r>
    </w:p>
    <w:p w14:paraId="52262C9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Shrinkflation raises purchasing power.</w:t>
      </w:r>
    </w:p>
    <w:p w14:paraId="2C9060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Consumers become more aware of size.</w:t>
      </w:r>
    </w:p>
    <w:p w14:paraId="0159EFD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Consumers experience little increase in cost.</w:t>
      </w:r>
    </w:p>
    <w:p w14:paraId="71DEA2B3">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paragraph 3 mainly about?</w:t>
      </w:r>
    </w:p>
    <w:p w14:paraId="4BB7F7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concerns of shoppers.</w:t>
      </w:r>
      <w:r>
        <w:rPr>
          <w:color w:val="000000"/>
        </w:rPr>
        <w:tab/>
      </w:r>
      <w:r>
        <w:rPr>
          <w:color w:val="000000"/>
        </w:rPr>
        <w:t xml:space="preserve">B. </w:t>
      </w:r>
      <w:r>
        <w:rPr>
          <w:rFonts w:ascii="Times New Roman" w:hAnsi="Times New Roman" w:eastAsia="Times New Roman" w:cs="Times New Roman"/>
          <w:color w:val="000000"/>
        </w:rPr>
        <w:t>The interests of companies.</w:t>
      </w:r>
    </w:p>
    <w:p w14:paraId="62729C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impact of shrinkflation.</w:t>
      </w:r>
      <w:r>
        <w:rPr>
          <w:color w:val="000000"/>
        </w:rPr>
        <w:tab/>
      </w:r>
      <w:r>
        <w:rPr>
          <w:color w:val="000000"/>
        </w:rPr>
        <w:t xml:space="preserve">D. </w:t>
      </w:r>
      <w:r>
        <w:rPr>
          <w:rFonts w:ascii="Times New Roman" w:hAnsi="Times New Roman" w:eastAsia="Times New Roman" w:cs="Times New Roman"/>
          <w:color w:val="000000"/>
        </w:rPr>
        <w:t>The phenomenon of inflation.</w:t>
      </w:r>
    </w:p>
    <w:p w14:paraId="6AC5EFF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the author’s attitude to the shrinkflation in paragraph 4?</w:t>
      </w:r>
    </w:p>
    <w:p w14:paraId="1AE8FB4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Favorable.</w:t>
      </w:r>
      <w:r>
        <w:rPr>
          <w:color w:val="000000"/>
        </w:rPr>
        <w:tab/>
      </w:r>
      <w:r>
        <w:rPr>
          <w:color w:val="000000"/>
        </w:rPr>
        <w:t xml:space="preserve">B. </w:t>
      </w:r>
      <w:r>
        <w:rPr>
          <w:rFonts w:ascii="Times New Roman" w:hAnsi="Times New Roman" w:eastAsia="Times New Roman" w:cs="Times New Roman"/>
          <w:color w:val="000000"/>
        </w:rPr>
        <w:t>Objective.</w:t>
      </w:r>
    </w:p>
    <w:p w14:paraId="61BC5D7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Dismissive.</w:t>
      </w:r>
      <w:r>
        <w:rPr>
          <w:color w:val="000000"/>
        </w:rPr>
        <w:tab/>
      </w:r>
      <w:r>
        <w:rPr>
          <w:color w:val="000000"/>
        </w:rPr>
        <w:t xml:space="preserve">D. </w:t>
      </w:r>
      <w:r>
        <w:rPr>
          <w:rFonts w:ascii="Times New Roman" w:hAnsi="Times New Roman" w:eastAsia="Times New Roman" w:cs="Times New Roman"/>
          <w:color w:val="000000"/>
        </w:rPr>
        <w:t>Unclear.</w:t>
      </w:r>
    </w:p>
    <w:p w14:paraId="00744796">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should consumers do according to the last paragraph?</w:t>
      </w:r>
    </w:p>
    <w:p w14:paraId="4C462CF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 a bottom line.</w:t>
      </w:r>
      <w:r>
        <w:rPr>
          <w:color w:val="000000"/>
        </w:rPr>
        <w:tab/>
      </w:r>
      <w:r>
        <w:rPr>
          <w:color w:val="000000"/>
        </w:rPr>
        <w:t xml:space="preserve">B. </w:t>
      </w:r>
      <w:r>
        <w:rPr>
          <w:rFonts w:ascii="Times New Roman" w:hAnsi="Times New Roman" w:eastAsia="Times New Roman" w:cs="Times New Roman"/>
          <w:color w:val="000000"/>
        </w:rPr>
        <w:t>Put warning stickers.</w:t>
      </w:r>
    </w:p>
    <w:p w14:paraId="3ECC9FA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Choose smaller packs.</w:t>
      </w:r>
      <w:r>
        <w:rPr>
          <w:color w:val="000000"/>
        </w:rPr>
        <w:tab/>
      </w:r>
      <w:r>
        <w:rPr>
          <w:color w:val="000000"/>
        </w:rPr>
        <w:t xml:space="preserve">D. </w:t>
      </w:r>
      <w:r>
        <w:rPr>
          <w:rFonts w:ascii="Times New Roman" w:hAnsi="Times New Roman" w:eastAsia="Times New Roman" w:cs="Times New Roman"/>
          <w:color w:val="000000"/>
        </w:rPr>
        <w:t>Make a conscious decision.</w:t>
      </w:r>
    </w:p>
    <w:p w14:paraId="3987EFD5">
      <w:pPr>
        <w:spacing w:line="360" w:lineRule="auto"/>
        <w:textAlignment w:val="center"/>
        <w:rPr>
          <w:color w:val="000000"/>
        </w:rPr>
      </w:pPr>
      <w:r>
        <w:rPr>
          <w:color w:val="2E75B6"/>
        </w:rPr>
        <w:t>【答案】</w:t>
      </w:r>
      <w:r>
        <w:rPr>
          <w:color w:val="000000"/>
        </w:rPr>
        <w:t>12. D    13. C    14. B    15. D</w:t>
      </w:r>
    </w:p>
    <w:p w14:paraId="21AB721E">
      <w:pPr>
        <w:spacing w:line="360" w:lineRule="auto"/>
        <w:textAlignment w:val="center"/>
        <w:rPr>
          <w:color w:val="000000"/>
        </w:rPr>
      </w:pPr>
      <w:r>
        <w:rPr>
          <w:color w:val="2E75B6"/>
        </w:rPr>
        <w:t>【解析】</w:t>
      </w:r>
    </w:p>
    <w:p w14:paraId="529B7A41">
      <w:pPr>
        <w:spacing w:line="360" w:lineRule="auto"/>
        <w:jc w:val="both"/>
        <w:textAlignment w:val="center"/>
        <w:rPr>
          <w:color w:val="000000"/>
        </w:rPr>
      </w:pPr>
      <w:r>
        <w:rPr>
          <w:color w:val="000000"/>
        </w:rPr>
        <w:t>【导语】</w:t>
      </w:r>
      <w:r>
        <w:rPr>
          <w:rFonts w:ascii="宋体" w:hAnsi="宋体" w:eastAsia="宋体" w:cs="宋体"/>
          <w:color w:val="000000"/>
        </w:rPr>
        <w:t>这是一篇说明文，文章主要讲述一种经济学现象：缩水式通货膨胀，及其原因和影响。</w:t>
      </w:r>
    </w:p>
    <w:p w14:paraId="6DB38BFE">
      <w:pPr>
        <w:spacing w:line="360" w:lineRule="auto"/>
        <w:jc w:val="both"/>
        <w:textAlignment w:val="center"/>
        <w:rPr>
          <w:color w:val="000000"/>
        </w:rPr>
      </w:pPr>
      <w:r>
        <w:rPr>
          <w:color w:val="000000"/>
        </w:rPr>
        <w:t>【12题详解】</w:t>
      </w:r>
    </w:p>
    <w:p w14:paraId="0C82F6C0">
      <w:pPr>
        <w:spacing w:line="360" w:lineRule="auto"/>
        <w:jc w:val="left"/>
        <w:textAlignment w:val="center"/>
        <w:rPr>
          <w:color w:val="000000"/>
        </w:rPr>
      </w:pPr>
      <w:r>
        <w:rPr>
          <w:rFonts w:ascii="宋体" w:hAnsi="宋体" w:eastAsia="宋体" w:cs="宋体"/>
          <w:color w:val="000000"/>
        </w:rPr>
        <w:t>细节理解题。根据第二段中“</w:t>
      </w:r>
      <w:r>
        <w:rPr>
          <w:rFonts w:ascii="Times New Roman" w:hAnsi="Times New Roman" w:eastAsia="Times New Roman" w:cs="Times New Roman"/>
          <w:color w:val="000000"/>
        </w:rPr>
        <w:t>‘Consumers are more likely to notice how their purchases are affecting their wallets than the amount of product lost when sizes decrease,’ says Mark Stiving, the chief pricing educator at Impact Pricing. As a result, companies use shrinkflation to make consumers ‘less painful’.(Impact pricing</w:t>
      </w:r>
      <w:r>
        <w:rPr>
          <w:rFonts w:ascii="宋体" w:hAnsi="宋体" w:eastAsia="宋体" w:cs="宋体"/>
          <w:color w:val="000000"/>
        </w:rPr>
        <w:t>的首席定价教育专家</w:t>
      </w:r>
      <w:r>
        <w:rPr>
          <w:rFonts w:ascii="Times New Roman" w:hAnsi="Times New Roman" w:eastAsia="Times New Roman" w:cs="Times New Roman"/>
          <w:color w:val="000000"/>
        </w:rPr>
        <w:t>Mark Stiving</w:t>
      </w:r>
      <w:r>
        <w:rPr>
          <w:rFonts w:ascii="宋体" w:hAnsi="宋体" w:eastAsia="宋体" w:cs="宋体"/>
          <w:color w:val="000000"/>
        </w:rPr>
        <w:t>表示：‘当尺寸减小时，消费者更有可能注意到他们的购买对他们钱包的影响，而不是产品损失的数量。’因此，企业利用缩水式通胀让消费者‘不那么痛苦’</w:t>
      </w:r>
      <w:r>
        <w:rPr>
          <w:rFonts w:ascii="Times New Roman" w:hAnsi="Times New Roman" w:eastAsia="Times New Roman" w:cs="Times New Roman"/>
          <w:color w:val="000000"/>
        </w:rPr>
        <w:t>)</w:t>
      </w:r>
      <w:r>
        <w:rPr>
          <w:rFonts w:ascii="宋体" w:hAnsi="宋体" w:eastAsia="宋体" w:cs="宋体"/>
          <w:color w:val="000000"/>
        </w:rPr>
        <w:t>”可知，相比于商品尺寸的减少，消费者更关注价格的波动，因此，缩水式通货膨胀来使消费者</w:t>
      </w:r>
      <w:r>
        <w:rPr>
          <w:color w:val="000000"/>
        </w:rPr>
        <w:t>成本几乎没有增加，从而</w:t>
      </w:r>
      <w:r>
        <w:rPr>
          <w:rFonts w:ascii="宋体" w:hAnsi="宋体" w:eastAsia="宋体" w:cs="宋体"/>
          <w:color w:val="000000"/>
        </w:rPr>
        <w:t>“不那么痛苦”，故选</w:t>
      </w:r>
      <w:r>
        <w:rPr>
          <w:rFonts w:ascii="Times New Roman" w:hAnsi="Times New Roman" w:eastAsia="Times New Roman" w:cs="Times New Roman"/>
          <w:color w:val="000000"/>
        </w:rPr>
        <w:t>D</w:t>
      </w:r>
      <w:r>
        <w:rPr>
          <w:rFonts w:ascii="宋体" w:hAnsi="宋体" w:eastAsia="宋体" w:cs="宋体"/>
          <w:color w:val="000000"/>
        </w:rPr>
        <w:t>。</w:t>
      </w:r>
    </w:p>
    <w:p w14:paraId="57BE4DBA">
      <w:pPr>
        <w:spacing w:line="360" w:lineRule="auto"/>
        <w:jc w:val="left"/>
        <w:textAlignment w:val="center"/>
        <w:rPr>
          <w:color w:val="000000"/>
        </w:rPr>
      </w:pPr>
      <w:r>
        <w:rPr>
          <w:color w:val="000000"/>
        </w:rPr>
        <w:t>【13题详解】</w:t>
      </w:r>
    </w:p>
    <w:p w14:paraId="3AB4D864">
      <w:pPr>
        <w:spacing w:line="360" w:lineRule="auto"/>
        <w:jc w:val="left"/>
        <w:textAlignment w:val="center"/>
        <w:rPr>
          <w:color w:val="000000"/>
        </w:rPr>
      </w:pPr>
      <w:r>
        <w:rPr>
          <w:rFonts w:ascii="宋体" w:hAnsi="宋体" w:eastAsia="宋体" w:cs="宋体"/>
          <w:color w:val="000000"/>
        </w:rPr>
        <w:t>主旨大意题。根据第三段内容，结合前两句“</w:t>
      </w:r>
      <w:r>
        <w:rPr>
          <w:rFonts w:ascii="Times New Roman" w:hAnsi="Times New Roman" w:eastAsia="Times New Roman" w:cs="Times New Roman"/>
          <w:color w:val="000000"/>
        </w:rPr>
        <w:t>Yet even as shrinkflation comes with inflation, the problem doesn’t end after inflation does. Once the new sizes are on the shelf, they are likely to stay that way.(</w:t>
      </w:r>
      <w:r>
        <w:rPr>
          <w:rFonts w:ascii="宋体" w:hAnsi="宋体" w:eastAsia="宋体" w:cs="宋体"/>
          <w:color w:val="000000"/>
        </w:rPr>
        <w:t>然而，即使缩水式通胀伴随着通胀而来，问题也不会在通胀结束后才结束。一旦新尺码上市，它们很可能会一直保持这种状态</w:t>
      </w:r>
      <w:r>
        <w:rPr>
          <w:rFonts w:ascii="Times New Roman" w:hAnsi="Times New Roman" w:eastAsia="Times New Roman" w:cs="Times New Roman"/>
          <w:color w:val="000000"/>
        </w:rPr>
        <w:t>)</w:t>
      </w:r>
      <w:r>
        <w:rPr>
          <w:rFonts w:ascii="宋体" w:hAnsi="宋体" w:eastAsia="宋体" w:cs="宋体"/>
          <w:color w:val="000000"/>
        </w:rPr>
        <w:t>”可知，本段主要讲述缩水式通货膨胀的后续影响，即产品的尺寸一旦减少，后续可能很难再变回来，故选</w:t>
      </w:r>
      <w:r>
        <w:rPr>
          <w:rFonts w:ascii="Times New Roman" w:hAnsi="Times New Roman" w:eastAsia="Times New Roman" w:cs="Times New Roman"/>
          <w:color w:val="000000"/>
        </w:rPr>
        <w:t>C</w:t>
      </w:r>
      <w:r>
        <w:rPr>
          <w:rFonts w:ascii="宋体" w:hAnsi="宋体" w:eastAsia="宋体" w:cs="宋体"/>
          <w:color w:val="000000"/>
        </w:rPr>
        <w:t>。</w:t>
      </w:r>
    </w:p>
    <w:p w14:paraId="34740A00">
      <w:pPr>
        <w:spacing w:line="360" w:lineRule="auto"/>
        <w:jc w:val="left"/>
        <w:textAlignment w:val="center"/>
        <w:rPr>
          <w:color w:val="000000"/>
        </w:rPr>
      </w:pPr>
      <w:r>
        <w:rPr>
          <w:color w:val="000000"/>
        </w:rPr>
        <w:t>【14题详解】</w:t>
      </w:r>
    </w:p>
    <w:p w14:paraId="66FE4791">
      <w:pPr>
        <w:spacing w:line="360" w:lineRule="auto"/>
        <w:jc w:val="left"/>
        <w:textAlignment w:val="center"/>
        <w:rPr>
          <w:color w:val="000000"/>
        </w:rPr>
      </w:pPr>
      <w:r>
        <w:rPr>
          <w:rFonts w:ascii="宋体" w:hAnsi="宋体" w:eastAsia="宋体" w:cs="宋体"/>
          <w:color w:val="000000"/>
        </w:rPr>
        <w:t>推理判断题。根据第四段“</w:t>
      </w:r>
      <w:r>
        <w:rPr>
          <w:rFonts w:ascii="Times New Roman" w:hAnsi="Times New Roman" w:eastAsia="Times New Roman" w:cs="Times New Roman"/>
          <w:color w:val="000000"/>
        </w:rPr>
        <w:t>For many companies, shrinkflation seems to be unavoidable. In food industry, for example, where customers are highly sensitive to price, lifting prices might make customers jump ship to another brand. But facing the continuous inflation, the companies have to do something to maintain their profits. Introducing small reduction in the size of their goods should enable them to improve profits while keeping their prices competitive. But once customers notice the change, they might feel fooled, leading to a loss of trust and confidence.(</w:t>
      </w:r>
      <w:r>
        <w:rPr>
          <w:rFonts w:ascii="宋体" w:hAnsi="宋体" w:eastAsia="宋体" w:cs="宋体"/>
          <w:color w:val="000000"/>
        </w:rPr>
        <w:t>对许多公司来说，缩水式通胀似乎是不可避免的。例如，在消费者对价格高度敏感的食品行业，提高价格可能会让消费者跳槽到另一个品牌。但是面对持续的通货膨胀，公司不得不做些什么来维持他们的利润。把产品的尺寸缩小一点可以使他们在保持价格竞争力的同时提高利润。但是，一旦客户注意到这种变化，他们可能会觉得自己被愚弄了，从而导致信任和信心的丧失</w:t>
      </w:r>
      <w:r>
        <w:rPr>
          <w:rFonts w:ascii="Times New Roman" w:hAnsi="Times New Roman" w:eastAsia="Times New Roman" w:cs="Times New Roman"/>
          <w:color w:val="000000"/>
        </w:rPr>
        <w:t>)</w:t>
      </w:r>
      <w:r>
        <w:rPr>
          <w:rFonts w:ascii="宋体" w:hAnsi="宋体" w:eastAsia="宋体" w:cs="宋体"/>
          <w:color w:val="000000"/>
        </w:rPr>
        <w:t>”可知，作者在本段中提到迫于市场的诸多因素，对许多公司来说缩水式通货膨胀是无法避免的，这可以保证其公司在市场的竞争力。但消费者可能会感觉受到了欺骗，导致信任和信心的丧失。因此，作者对于缩水式通货膨胀的态度是客观的，既指出了其带来的问题，也指出了其对公司的好处，故选</w:t>
      </w:r>
      <w:r>
        <w:rPr>
          <w:rFonts w:ascii="Times New Roman" w:hAnsi="Times New Roman" w:eastAsia="Times New Roman" w:cs="Times New Roman"/>
          <w:color w:val="000000"/>
        </w:rPr>
        <w:t>B</w:t>
      </w:r>
      <w:r>
        <w:rPr>
          <w:rFonts w:ascii="宋体" w:hAnsi="宋体" w:eastAsia="宋体" w:cs="宋体"/>
          <w:color w:val="000000"/>
        </w:rPr>
        <w:t>。</w:t>
      </w:r>
    </w:p>
    <w:p w14:paraId="2427E684">
      <w:pPr>
        <w:spacing w:line="360" w:lineRule="auto"/>
        <w:jc w:val="left"/>
        <w:textAlignment w:val="center"/>
        <w:rPr>
          <w:color w:val="000000"/>
        </w:rPr>
      </w:pPr>
      <w:r>
        <w:rPr>
          <w:color w:val="000000"/>
        </w:rPr>
        <w:t>【15题详解】</w:t>
      </w:r>
    </w:p>
    <w:p w14:paraId="79626866">
      <w:pPr>
        <w:spacing w:line="360" w:lineRule="auto"/>
        <w:jc w:val="left"/>
        <w:textAlignment w:val="center"/>
        <w:rPr>
          <w:color w:val="000000"/>
        </w:rPr>
      </w:pPr>
      <w:r>
        <w:rPr>
          <w:rFonts w:ascii="宋体" w:hAnsi="宋体" w:eastAsia="宋体" w:cs="宋体"/>
          <w:color w:val="000000"/>
        </w:rPr>
        <w:t>推理判断题。根据最后一段中“</w:t>
      </w:r>
      <w:r>
        <w:rPr>
          <w:rFonts w:ascii="Times New Roman" w:hAnsi="Times New Roman" w:eastAsia="Times New Roman" w:cs="Times New Roman"/>
          <w:color w:val="000000"/>
        </w:rPr>
        <w:t>Consumers may need to examine both price and size sensibly as they shop, and make sure they don’t fall into the trap of that super size on the shelf.(</w:t>
      </w:r>
      <w:r>
        <w:rPr>
          <w:rFonts w:ascii="宋体" w:hAnsi="宋体" w:eastAsia="宋体" w:cs="宋体"/>
          <w:color w:val="000000"/>
        </w:rPr>
        <w:t>消费者在购物时可能需要理智地检查价格和尺码，并确保自己不会落入货架上超大尺码的陷阱</w:t>
      </w:r>
      <w:r>
        <w:rPr>
          <w:rFonts w:ascii="Times New Roman" w:hAnsi="Times New Roman" w:eastAsia="Times New Roman" w:cs="Times New Roman"/>
          <w:color w:val="000000"/>
        </w:rPr>
        <w:t>)</w:t>
      </w:r>
      <w:r>
        <w:rPr>
          <w:rFonts w:ascii="宋体" w:hAnsi="宋体" w:eastAsia="宋体" w:cs="宋体"/>
          <w:color w:val="000000"/>
        </w:rPr>
        <w:t>”可知，本段提到消费者在购物时需要明智地考虑价格和尺寸，确保自己不会陷入价格陷阱。因此，消费者应该做出明智的决定，故选</w:t>
      </w:r>
      <w:r>
        <w:rPr>
          <w:rFonts w:ascii="Times New Roman" w:hAnsi="Times New Roman" w:eastAsia="Times New Roman" w:cs="Times New Roman"/>
          <w:color w:val="000000"/>
        </w:rPr>
        <w:t>D</w:t>
      </w:r>
      <w:r>
        <w:rPr>
          <w:rFonts w:ascii="宋体" w:hAnsi="宋体" w:eastAsia="宋体" w:cs="宋体"/>
          <w:color w:val="000000"/>
        </w:rPr>
        <w:t>。</w:t>
      </w:r>
    </w:p>
    <w:p w14:paraId="4D840613">
      <w:pPr>
        <w:spacing w:line="360" w:lineRule="auto"/>
        <w:jc w:val="both"/>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2. 5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p>
    <w:p w14:paraId="1A838E20">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从短文后的选项中选出可以填入空白处的最佳选项。选项中有两项为多余选项。</w:t>
      </w:r>
    </w:p>
    <w:p w14:paraId="4FCAA565">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 are a perfectionist, you follow high standards and always try to do everything well. </w:t>
      </w:r>
      <w:r>
        <w:rPr>
          <w:color w:val="000000"/>
          <w:u w:val="single"/>
        </w:rPr>
        <w:t>___16___</w:t>
      </w:r>
      <w:r>
        <w:rPr>
          <w:rFonts w:ascii="Times New Roman" w:hAnsi="Times New Roman" w:eastAsia="Times New Roman" w:cs="Times New Roman"/>
          <w:color w:val="000000"/>
        </w:rPr>
        <w:t xml:space="preserve"> Researchers find pursuing perfection can have serious effects on mental health. </w:t>
      </w:r>
    </w:p>
    <w:p w14:paraId="7BBBAD55">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2016 study, researchers studied the relationship between perfectionism and depression over time. </w:t>
      </w:r>
      <w:r>
        <w:rPr>
          <w:color w:val="000000"/>
          <w:u w:val="single"/>
        </w:rPr>
        <w:t>___17___</w:t>
      </w:r>
      <w:r>
        <w:rPr>
          <w:rFonts w:ascii="Times New Roman" w:hAnsi="Times New Roman" w:eastAsia="Times New Roman" w:cs="Times New Roman"/>
          <w:color w:val="000000"/>
        </w:rPr>
        <w:t xml:space="preserve"> Although people may believe that their perfectionism contributes to their success, it seems to be harmful to their mental health. </w:t>
      </w:r>
    </w:p>
    <w:p w14:paraId="25F5B338">
      <w:pPr>
        <w:spacing w:line="360" w:lineRule="auto"/>
        <w:ind w:firstLine="420"/>
        <w:jc w:val="left"/>
        <w:textAlignment w:val="center"/>
        <w:rPr>
          <w:color w:val="000000"/>
        </w:rPr>
      </w:pPr>
      <w:r>
        <w:rPr>
          <w:rFonts w:ascii="Times New Roman" w:hAnsi="Times New Roman" w:eastAsia="Times New Roman" w:cs="Times New Roman"/>
          <w:color w:val="000000"/>
        </w:rPr>
        <w:t xml:space="preserve">Is perfectionism always harmful? </w:t>
      </w:r>
      <w:r>
        <w:rPr>
          <w:color w:val="000000"/>
          <w:u w:val="single"/>
        </w:rPr>
        <w:t>___18___</w:t>
      </w:r>
      <w:r>
        <w:rPr>
          <w:rFonts w:ascii="Times New Roman" w:hAnsi="Times New Roman" w:eastAsia="Times New Roman" w:cs="Times New Roman"/>
          <w:color w:val="000000"/>
        </w:rPr>
        <w:t xml:space="preserve"> Some suggest the possibility of adaptive perfectionism, where people stick to high standards without self-criticism of their own mistakes. However, others believe that perfectionism is not adaptive and they don’t think it is beneficial. </w:t>
      </w:r>
    </w:p>
    <w:p w14:paraId="308EE96C">
      <w:pPr>
        <w:spacing w:line="360" w:lineRule="auto"/>
        <w:ind w:firstLine="420"/>
        <w:jc w:val="left"/>
        <w:textAlignment w:val="center"/>
        <w:rPr>
          <w:color w:val="000000"/>
        </w:rPr>
      </w:pPr>
      <w:r>
        <w:rPr>
          <w:rFonts w:ascii="Times New Roman" w:hAnsi="Times New Roman" w:eastAsia="Times New Roman" w:cs="Times New Roman"/>
          <w:color w:val="000000"/>
        </w:rPr>
        <w:t xml:space="preserve">So what can perfectionists do to change their behavior? Psychologists point out that giving up on perfection does not necessarily mean less success. </w:t>
      </w:r>
      <w:r>
        <w:rPr>
          <w:color w:val="000000"/>
          <w:u w:val="single"/>
        </w:rPr>
        <w:t>___19___</w:t>
      </w:r>
      <w:r>
        <w:rPr>
          <w:rFonts w:ascii="Times New Roman" w:hAnsi="Times New Roman" w:eastAsia="Times New Roman" w:cs="Times New Roman"/>
          <w:color w:val="000000"/>
        </w:rPr>
        <w:t xml:space="preserve"> A possible alternative to perfectionism is what psychologists call a growth mindset. Unlike those with a fixed mindset, those with a growth mindset believe that they can improve their abilities by learning from their mistakes.</w:t>
      </w:r>
    </w:p>
    <w:p w14:paraId="6F6698EF">
      <w:pPr>
        <w:spacing w:line="360" w:lineRule="auto"/>
        <w:ind w:firstLine="420"/>
        <w:jc w:val="left"/>
        <w:textAlignment w:val="center"/>
        <w:rPr>
          <w:color w:val="000000"/>
        </w:rPr>
      </w:pPr>
      <w:r>
        <w:rPr>
          <w:color w:val="000000"/>
          <w:u w:val="single"/>
        </w:rPr>
        <w:t>___20___</w:t>
      </w:r>
      <w:r>
        <w:rPr>
          <w:rFonts w:ascii="Times New Roman" w:hAnsi="Times New Roman" w:eastAsia="Times New Roman" w:cs="Times New Roman"/>
          <w:color w:val="000000"/>
        </w:rPr>
        <w:t xml:space="preserve"> To understand self-sympathy, think about how you would respond to a close friend if they made a mistake. It is likely that you will respond with kindness and understanding, knowing that your friend is doing it out of good intentions.</w:t>
      </w:r>
    </w:p>
    <w:p w14:paraId="5C730FD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Another is to cultivate sympathy for oneself.</w:t>
      </w:r>
    </w:p>
    <w:p w14:paraId="34B2C71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Psychologists have heated debates over this issue.</w:t>
      </w:r>
    </w:p>
    <w:p w14:paraId="09E17ED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long run, accepting imperfection can actually help.</w:t>
      </w:r>
    </w:p>
    <w:p w14:paraId="456B03A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Perfectionism can be beneficial in some certain situations.</w:t>
      </w:r>
    </w:p>
    <w:p w14:paraId="734454C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High standards are one thing, but perfectionism is another.</w:t>
      </w:r>
    </w:p>
    <w:p w14:paraId="7CD07244">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 key to overcoming perfectionism is to avoid it at all cost.</w:t>
      </w:r>
    </w:p>
    <w:p w14:paraId="0672EF22">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They found high levels of perfectionism often increased depression.</w:t>
      </w:r>
    </w:p>
    <w:p w14:paraId="5FA831ED">
      <w:pPr>
        <w:spacing w:line="360" w:lineRule="auto"/>
        <w:textAlignment w:val="center"/>
        <w:rPr>
          <w:color w:val="000000"/>
        </w:rPr>
      </w:pPr>
      <w:r>
        <w:rPr>
          <w:color w:val="2E75B6"/>
        </w:rPr>
        <w:t>【答案】</w:t>
      </w:r>
      <w:r>
        <w:rPr>
          <w:color w:val="000000"/>
        </w:rPr>
        <w:t>16. E    17. G    18. B    19. C    20. A</w:t>
      </w:r>
    </w:p>
    <w:p w14:paraId="785EC8D4">
      <w:pPr>
        <w:spacing w:line="360" w:lineRule="auto"/>
        <w:textAlignment w:val="center"/>
        <w:rPr>
          <w:color w:val="000000"/>
        </w:rPr>
      </w:pPr>
      <w:r>
        <w:rPr>
          <w:color w:val="2E75B6"/>
        </w:rPr>
        <w:t>【解析】</w:t>
      </w:r>
    </w:p>
    <w:p w14:paraId="2F92E723">
      <w:pPr>
        <w:spacing w:line="360" w:lineRule="auto"/>
        <w:jc w:val="left"/>
        <w:textAlignment w:val="center"/>
        <w:rPr>
          <w:color w:val="000000"/>
        </w:rPr>
      </w:pPr>
      <w:r>
        <w:rPr>
          <w:color w:val="000000"/>
        </w:rPr>
        <w:t>【导语】</w:t>
      </w:r>
      <w:r>
        <w:rPr>
          <w:rFonts w:ascii="宋体" w:hAnsi="宋体" w:eastAsia="宋体" w:cs="宋体"/>
          <w:color w:val="000000"/>
        </w:rPr>
        <w:t>这是一篇说明文。文章主要说明了完美主义者的特点以及给人带来的影响。</w:t>
      </w:r>
    </w:p>
    <w:p w14:paraId="01A9E859">
      <w:pPr>
        <w:spacing w:line="360" w:lineRule="auto"/>
        <w:jc w:val="left"/>
        <w:textAlignment w:val="center"/>
        <w:rPr>
          <w:color w:val="000000"/>
        </w:rPr>
      </w:pPr>
      <w:r>
        <w:rPr>
          <w:color w:val="000000"/>
        </w:rPr>
        <w:t>【16题详解】</w:t>
      </w:r>
    </w:p>
    <w:p w14:paraId="72DDC8DD">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If you are a perfectionist, you follow high standards and always try to do everything well.(</w:t>
      </w:r>
      <w:r>
        <w:rPr>
          <w:rFonts w:ascii="宋体" w:hAnsi="宋体" w:eastAsia="宋体" w:cs="宋体"/>
          <w:color w:val="000000"/>
        </w:rPr>
        <w:t>如果你是一个完美主义者，你遵循高标准，总是试图把每件事都做好</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Researchers find pursuing perfection can have serious effects on mental health. (</w:t>
      </w:r>
      <w:r>
        <w:rPr>
          <w:rFonts w:ascii="宋体" w:hAnsi="宋体" w:eastAsia="宋体" w:cs="宋体"/>
          <w:color w:val="000000"/>
        </w:rPr>
        <w:t>研究人员发现追求完美会对心理健康产生严重影响</w:t>
      </w:r>
      <w:r>
        <w:rPr>
          <w:rFonts w:ascii="Times New Roman" w:hAnsi="Times New Roman" w:eastAsia="Times New Roman" w:cs="Times New Roman"/>
          <w:color w:val="000000"/>
        </w:rPr>
        <w:t>)</w:t>
      </w:r>
      <w:r>
        <w:rPr>
          <w:rFonts w:ascii="宋体" w:hAnsi="宋体" w:eastAsia="宋体" w:cs="宋体"/>
          <w:color w:val="000000"/>
        </w:rPr>
        <w:t>”可知，上文提到完美主义者遵循高标准，本句为过渡句，指出高标准和完美主义之间存在区别，</w:t>
      </w:r>
      <w:r>
        <w:rPr>
          <w:rFonts w:ascii="Times New Roman" w:hAnsi="Times New Roman" w:eastAsia="Times New Roman" w:cs="Times New Roman"/>
          <w:color w:val="000000"/>
        </w:rPr>
        <w:t>E</w:t>
      </w:r>
      <w:r>
        <w:rPr>
          <w:rFonts w:ascii="宋体" w:hAnsi="宋体" w:eastAsia="宋体" w:cs="宋体"/>
          <w:color w:val="000000"/>
        </w:rPr>
        <w:t>选项中</w:t>
      </w:r>
      <w:r>
        <w:rPr>
          <w:rFonts w:ascii="Times New Roman" w:hAnsi="Times New Roman" w:eastAsia="Times New Roman" w:cs="Times New Roman"/>
          <w:color w:val="000000"/>
        </w:rPr>
        <w:t>High standards</w:t>
      </w:r>
      <w:r>
        <w:rPr>
          <w:rFonts w:ascii="宋体" w:hAnsi="宋体" w:eastAsia="宋体" w:cs="宋体"/>
          <w:color w:val="000000"/>
        </w:rPr>
        <w:t>对应上文</w:t>
      </w:r>
      <w:r>
        <w:rPr>
          <w:rFonts w:ascii="Times New Roman" w:hAnsi="Times New Roman" w:eastAsia="Times New Roman" w:cs="Times New Roman"/>
          <w:color w:val="000000"/>
        </w:rPr>
        <w:t>high standards</w:t>
      </w:r>
      <w:r>
        <w:rPr>
          <w:rFonts w:ascii="宋体" w:hAnsi="宋体" w:eastAsia="宋体" w:cs="宋体"/>
          <w:color w:val="000000"/>
        </w:rPr>
        <w:t>。故</w:t>
      </w:r>
      <w:r>
        <w:rPr>
          <w:rFonts w:ascii="Times New Roman" w:hAnsi="Times New Roman" w:eastAsia="Times New Roman" w:cs="Times New Roman"/>
          <w:color w:val="000000"/>
        </w:rPr>
        <w:t>E</w:t>
      </w:r>
      <w:r>
        <w:rPr>
          <w:rFonts w:ascii="宋体" w:hAnsi="宋体" w:eastAsia="宋体" w:cs="宋体"/>
          <w:color w:val="000000"/>
        </w:rPr>
        <w:t>选项“高标准是一回事，完美主义是另一回事”符合语境，故选</w:t>
      </w:r>
      <w:r>
        <w:rPr>
          <w:rFonts w:ascii="Times New Roman" w:hAnsi="Times New Roman" w:eastAsia="Times New Roman" w:cs="Times New Roman"/>
          <w:color w:val="000000"/>
        </w:rPr>
        <w:t>E</w:t>
      </w:r>
      <w:r>
        <w:rPr>
          <w:rFonts w:ascii="宋体" w:hAnsi="宋体" w:eastAsia="宋体" w:cs="宋体"/>
          <w:color w:val="000000"/>
        </w:rPr>
        <w:t>。</w:t>
      </w:r>
    </w:p>
    <w:p w14:paraId="06A5CA41">
      <w:pPr>
        <w:spacing w:line="360" w:lineRule="auto"/>
        <w:jc w:val="left"/>
        <w:textAlignment w:val="center"/>
        <w:rPr>
          <w:color w:val="000000"/>
        </w:rPr>
      </w:pPr>
      <w:r>
        <w:rPr>
          <w:color w:val="000000"/>
        </w:rPr>
        <w:t>【17题详解】</w:t>
      </w:r>
    </w:p>
    <w:p w14:paraId="3153DFB8">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In a 2016 study, researchers studied the relationship between perfectionism and depression over time.(</w:t>
      </w:r>
      <w:r>
        <w:rPr>
          <w:rFonts w:ascii="宋体" w:hAnsi="宋体" w:eastAsia="宋体" w:cs="宋体"/>
          <w:color w:val="000000"/>
        </w:rPr>
        <w:t>在</w:t>
      </w:r>
      <w:r>
        <w:rPr>
          <w:rFonts w:ascii="Times New Roman" w:hAnsi="Times New Roman" w:eastAsia="Times New Roman" w:cs="Times New Roman"/>
          <w:color w:val="000000"/>
        </w:rPr>
        <w:t>2016</w:t>
      </w:r>
      <w:r>
        <w:rPr>
          <w:rFonts w:ascii="宋体" w:hAnsi="宋体" w:eastAsia="宋体" w:cs="宋体"/>
          <w:color w:val="000000"/>
        </w:rPr>
        <w:t>年的一项研究中，研究人员研究了完美主义与抑郁之间的关系</w:t>
      </w:r>
      <w:r>
        <w:rPr>
          <w:rFonts w:ascii="Times New Roman" w:hAnsi="Times New Roman" w:eastAsia="Times New Roman" w:cs="Times New Roman"/>
          <w:color w:val="000000"/>
        </w:rPr>
        <w:t>)</w:t>
      </w:r>
      <w:r>
        <w:rPr>
          <w:rFonts w:ascii="宋体" w:hAnsi="宋体" w:eastAsia="宋体" w:cs="宋体"/>
          <w:color w:val="000000"/>
        </w:rPr>
        <w:t>”可知，本句承接上文，说明完美主义和抑郁之间的关系是怎样的。故</w:t>
      </w:r>
      <w:r>
        <w:rPr>
          <w:rFonts w:ascii="Times New Roman" w:hAnsi="Times New Roman" w:eastAsia="Times New Roman" w:cs="Times New Roman"/>
          <w:color w:val="000000"/>
        </w:rPr>
        <w:t>G</w:t>
      </w:r>
      <w:r>
        <w:rPr>
          <w:rFonts w:ascii="宋体" w:hAnsi="宋体" w:eastAsia="宋体" w:cs="宋体"/>
          <w:color w:val="000000"/>
        </w:rPr>
        <w:t>选项“他们发现高度的完美主义往往会增加抑郁”符合语境，故选</w:t>
      </w:r>
      <w:r>
        <w:rPr>
          <w:rFonts w:ascii="Times New Roman" w:hAnsi="Times New Roman" w:eastAsia="Times New Roman" w:cs="Times New Roman"/>
          <w:color w:val="000000"/>
        </w:rPr>
        <w:t>G</w:t>
      </w:r>
      <w:r>
        <w:rPr>
          <w:rFonts w:ascii="宋体" w:hAnsi="宋体" w:eastAsia="宋体" w:cs="宋体"/>
          <w:color w:val="000000"/>
        </w:rPr>
        <w:t>。</w:t>
      </w:r>
    </w:p>
    <w:p w14:paraId="373CEDEB">
      <w:pPr>
        <w:spacing w:line="360" w:lineRule="auto"/>
        <w:jc w:val="left"/>
        <w:textAlignment w:val="center"/>
        <w:rPr>
          <w:color w:val="000000"/>
        </w:rPr>
      </w:pPr>
      <w:r>
        <w:rPr>
          <w:color w:val="000000"/>
        </w:rPr>
        <w:t>【18题详解】</w:t>
      </w:r>
    </w:p>
    <w:p w14:paraId="69288008">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Is perfectionism always harmful?(</w:t>
      </w:r>
      <w:r>
        <w:rPr>
          <w:rFonts w:ascii="宋体" w:hAnsi="宋体" w:eastAsia="宋体" w:cs="宋体"/>
          <w:color w:val="000000"/>
        </w:rPr>
        <w:t>完美主义总是有害的吗？</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Some suggest the possibility of adaptive perfectionism, where people stick to high standards without self-criticism of their own mistakes. However, others believe that perfectionism is not adaptive and they don’t think it is beneficial.(</w:t>
      </w:r>
      <w:r>
        <w:rPr>
          <w:rFonts w:ascii="宋体" w:hAnsi="宋体" w:eastAsia="宋体" w:cs="宋体"/>
          <w:color w:val="000000"/>
        </w:rPr>
        <w:t>一些人提出了适应性完美主义的可能性，即人们坚持高标准，而不对自己的错误进行自我批评。然而，其他人认为完美主义是不适应的，他们不认为它是有益的</w:t>
      </w:r>
      <w:r>
        <w:rPr>
          <w:rFonts w:ascii="Times New Roman" w:hAnsi="Times New Roman" w:eastAsia="Times New Roman" w:cs="Times New Roman"/>
          <w:color w:val="000000"/>
        </w:rPr>
        <w:t>)</w:t>
      </w:r>
      <w:r>
        <w:rPr>
          <w:rFonts w:ascii="宋体" w:hAnsi="宋体" w:eastAsia="宋体" w:cs="宋体"/>
          <w:color w:val="000000"/>
        </w:rPr>
        <w:t>”可知，后文主要说明了人们对上文的问题有不同的看法，即发生了争论。故</w:t>
      </w:r>
      <w:r>
        <w:rPr>
          <w:rFonts w:ascii="Times New Roman" w:hAnsi="Times New Roman" w:eastAsia="Times New Roman" w:cs="Times New Roman"/>
          <w:color w:val="000000"/>
        </w:rPr>
        <w:t>B</w:t>
      </w:r>
      <w:r>
        <w:rPr>
          <w:rFonts w:ascii="宋体" w:hAnsi="宋体" w:eastAsia="宋体" w:cs="宋体"/>
          <w:color w:val="000000"/>
        </w:rPr>
        <w:t>选项“心理学家对这个问题进行了激烈的争论”符合语境，故选</w:t>
      </w:r>
      <w:r>
        <w:rPr>
          <w:rFonts w:ascii="Times New Roman" w:hAnsi="Times New Roman" w:eastAsia="Times New Roman" w:cs="Times New Roman"/>
          <w:color w:val="000000"/>
        </w:rPr>
        <w:t>B</w:t>
      </w:r>
      <w:r>
        <w:rPr>
          <w:rFonts w:ascii="宋体" w:hAnsi="宋体" w:eastAsia="宋体" w:cs="宋体"/>
          <w:color w:val="000000"/>
        </w:rPr>
        <w:t>。</w:t>
      </w:r>
    </w:p>
    <w:p w14:paraId="02272512">
      <w:pPr>
        <w:spacing w:line="360" w:lineRule="auto"/>
        <w:jc w:val="left"/>
        <w:textAlignment w:val="center"/>
        <w:rPr>
          <w:color w:val="000000"/>
        </w:rPr>
      </w:pPr>
      <w:r>
        <w:rPr>
          <w:color w:val="000000"/>
        </w:rPr>
        <w:t>【19题详解】</w:t>
      </w:r>
    </w:p>
    <w:p w14:paraId="6A382F23">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So what can perfectionists do to change their behavior? Psychologists point out that giving up on perfection does not necessarily mean less success.(</w:t>
      </w:r>
      <w:r>
        <w:rPr>
          <w:rFonts w:ascii="宋体" w:hAnsi="宋体" w:eastAsia="宋体" w:cs="宋体"/>
          <w:color w:val="000000"/>
        </w:rPr>
        <w:t>那么完美主义者能做些什么来改变他们的行为呢？心理学家指出，放弃追求完美并不意味着更少的成功</w:t>
      </w:r>
      <w:r>
        <w:rPr>
          <w:rFonts w:ascii="Times New Roman" w:hAnsi="Times New Roman" w:eastAsia="Times New Roman" w:cs="Times New Roman"/>
          <w:color w:val="000000"/>
        </w:rPr>
        <w:t>)</w:t>
      </w:r>
      <w:r>
        <w:rPr>
          <w:rFonts w:ascii="宋体" w:hAnsi="宋体" w:eastAsia="宋体" w:cs="宋体"/>
          <w:color w:val="000000"/>
        </w:rPr>
        <w:t>”以及后文“</w:t>
      </w:r>
      <w:r>
        <w:rPr>
          <w:rFonts w:ascii="Times New Roman" w:hAnsi="Times New Roman" w:eastAsia="Times New Roman" w:cs="Times New Roman"/>
          <w:color w:val="000000"/>
        </w:rPr>
        <w:t>A possible alternative to perfectionism is what psychologists call a growth mindset. Unlike those with a fixed mindset, those with a growth mindset believe that they can improve their abilities by learning from their mistakes.(</w:t>
      </w:r>
      <w:r>
        <w:rPr>
          <w:rFonts w:ascii="宋体" w:hAnsi="宋体" w:eastAsia="宋体" w:cs="宋体"/>
          <w:color w:val="000000"/>
        </w:rPr>
        <w:t>完美主义的另一种可能选择是心理学家所说的成长型心态。与固定心态的人不同，成长心态的人相信他们可以通过从错误中学习来提高自己的能力</w:t>
      </w:r>
      <w:r>
        <w:rPr>
          <w:rFonts w:ascii="Times New Roman" w:hAnsi="Times New Roman" w:eastAsia="Times New Roman" w:cs="Times New Roman"/>
          <w:color w:val="000000"/>
        </w:rPr>
        <w:t>)</w:t>
      </w:r>
      <w:r>
        <w:rPr>
          <w:rFonts w:ascii="宋体" w:hAnsi="宋体" w:eastAsia="宋体" w:cs="宋体"/>
          <w:color w:val="000000"/>
        </w:rPr>
        <w:t>”可知，本句承接上文，具体说明应该如何改变完美主义。故</w:t>
      </w:r>
      <w:r>
        <w:rPr>
          <w:rFonts w:ascii="Times New Roman" w:hAnsi="Times New Roman" w:eastAsia="Times New Roman" w:cs="Times New Roman"/>
          <w:color w:val="000000"/>
        </w:rPr>
        <w:t>C</w:t>
      </w:r>
      <w:r>
        <w:rPr>
          <w:rFonts w:ascii="宋体" w:hAnsi="宋体" w:eastAsia="宋体" w:cs="宋体"/>
          <w:color w:val="000000"/>
        </w:rPr>
        <w:t>选项“从长远来看，接受不完美实际上是有帮助的”符合语境，故选</w:t>
      </w:r>
      <w:r>
        <w:rPr>
          <w:rFonts w:ascii="Times New Roman" w:hAnsi="Times New Roman" w:eastAsia="Times New Roman" w:cs="Times New Roman"/>
          <w:color w:val="000000"/>
        </w:rPr>
        <w:t>C</w:t>
      </w:r>
      <w:r>
        <w:rPr>
          <w:rFonts w:ascii="宋体" w:hAnsi="宋体" w:eastAsia="宋体" w:cs="宋体"/>
          <w:color w:val="000000"/>
        </w:rPr>
        <w:t>。</w:t>
      </w:r>
    </w:p>
    <w:p w14:paraId="6A9F0143">
      <w:pPr>
        <w:spacing w:line="360" w:lineRule="auto"/>
        <w:jc w:val="left"/>
        <w:textAlignment w:val="center"/>
        <w:rPr>
          <w:color w:val="000000"/>
        </w:rPr>
      </w:pPr>
      <w:r>
        <w:rPr>
          <w:color w:val="000000"/>
        </w:rPr>
        <w:t>【20题详解】</w:t>
      </w:r>
    </w:p>
    <w:p w14:paraId="468DFBD8">
      <w:pPr>
        <w:spacing w:line="360" w:lineRule="auto"/>
        <w:jc w:val="left"/>
        <w:textAlignment w:val="center"/>
        <w:rPr>
          <w:color w:val="000000"/>
        </w:rPr>
      </w:pPr>
      <w:r>
        <w:rPr>
          <w:rFonts w:ascii="宋体" w:hAnsi="宋体" w:eastAsia="宋体" w:cs="宋体"/>
          <w:color w:val="000000"/>
        </w:rPr>
        <w:t>根据后文“</w:t>
      </w:r>
      <w:r>
        <w:rPr>
          <w:rFonts w:ascii="Times New Roman" w:hAnsi="Times New Roman" w:eastAsia="Times New Roman" w:cs="Times New Roman"/>
          <w:color w:val="000000"/>
        </w:rPr>
        <w:t>To understand self-sympathy, think about how you would respond to a close friend if they made a mistake. It is likely that you will respond with kindness and understanding, knowing that your friend is doing it out of good intentions.(</w:t>
      </w:r>
      <w:r>
        <w:rPr>
          <w:rFonts w:ascii="宋体" w:hAnsi="宋体" w:eastAsia="宋体" w:cs="宋体"/>
          <w:color w:val="000000"/>
        </w:rPr>
        <w:t>为了理解自我同情，想想如果一个亲密的朋友犯了错误，你会如何回应。你很可能会以善意和理解回应，因为你知道你的朋友这样做是出于好意</w:t>
      </w:r>
      <w:r>
        <w:rPr>
          <w:rFonts w:ascii="Times New Roman" w:hAnsi="Times New Roman" w:eastAsia="Times New Roman" w:cs="Times New Roman"/>
          <w:color w:val="000000"/>
        </w:rPr>
        <w:t>)</w:t>
      </w:r>
      <w:r>
        <w:rPr>
          <w:rFonts w:ascii="宋体" w:hAnsi="宋体" w:eastAsia="宋体" w:cs="宋体"/>
          <w:color w:val="000000"/>
        </w:rPr>
        <w:t>”可知，后文提到了要自我同情，</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sympathy for oneself</w:t>
      </w:r>
      <w:r>
        <w:rPr>
          <w:rFonts w:ascii="宋体" w:hAnsi="宋体" w:eastAsia="宋体" w:cs="宋体"/>
          <w:color w:val="000000"/>
        </w:rPr>
        <w:t>对应后文</w:t>
      </w:r>
      <w:r>
        <w:rPr>
          <w:rFonts w:ascii="Times New Roman" w:hAnsi="Times New Roman" w:eastAsia="Times New Roman" w:cs="Times New Roman"/>
          <w:color w:val="000000"/>
        </w:rPr>
        <w:t>self-sympathy</w:t>
      </w: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选项“另一个是培养对自己的同情”符合语境，故选</w:t>
      </w:r>
      <w:r>
        <w:rPr>
          <w:rFonts w:ascii="Times New Roman" w:hAnsi="Times New Roman" w:eastAsia="Times New Roman" w:cs="Times New Roman"/>
          <w:color w:val="000000"/>
        </w:rPr>
        <w:t>A</w:t>
      </w:r>
      <w:r>
        <w:rPr>
          <w:rFonts w:ascii="宋体" w:hAnsi="宋体" w:eastAsia="宋体" w:cs="宋体"/>
          <w:color w:val="000000"/>
        </w:rPr>
        <w:t>。</w:t>
      </w:r>
    </w:p>
    <w:p w14:paraId="04DEFA3A">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3DCB8BF">
      <w:pPr>
        <w:spacing w:line="360" w:lineRule="auto"/>
        <w:jc w:val="both"/>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CAAF1A9">
      <w:pPr>
        <w:spacing w:line="360" w:lineRule="auto"/>
        <w:jc w:val="both"/>
        <w:textAlignment w:val="center"/>
        <w:rPr>
          <w:color w:val="000000"/>
        </w:rPr>
      </w:pPr>
      <w:r>
        <w:rPr>
          <w:rFonts w:ascii="宋体" w:hAnsi="宋体" w:eastAsia="宋体" w:cs="宋体"/>
          <w:b/>
          <w:color w:val="000000"/>
          <w:sz w:val="24"/>
        </w:rPr>
        <w:t>阅读下面短文</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和</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3045FEDE">
      <w:pPr>
        <w:spacing w:line="360" w:lineRule="auto"/>
        <w:ind w:firstLine="420"/>
        <w:jc w:val="both"/>
        <w:textAlignment w:val="center"/>
        <w:rPr>
          <w:color w:val="000000"/>
        </w:rPr>
      </w:pPr>
      <w:r>
        <w:rPr>
          <w:rFonts w:ascii="Times New Roman" w:hAnsi="Times New Roman" w:eastAsia="Times New Roman" w:cs="Times New Roman"/>
          <w:color w:val="000000"/>
        </w:rPr>
        <w:t xml:space="preserve">I never planned on learning Chinese. Even when I found out I was going to Shanghai, I assumed that I would be able to </w:t>
      </w:r>
      <w:r>
        <w:rPr>
          <w:color w:val="000000"/>
          <w:u w:val="single"/>
        </w:rPr>
        <w:t>___21___</w:t>
      </w:r>
      <w:r>
        <w:rPr>
          <w:rFonts w:ascii="Times New Roman" w:hAnsi="Times New Roman" w:eastAsia="Times New Roman" w:cs="Times New Roman"/>
          <w:color w:val="000000"/>
        </w:rPr>
        <w:t xml:space="preserve"> with English. It didn’t take long for me to realize how naïve (</w:t>
      </w:r>
      <w:r>
        <w:rPr>
          <w:rFonts w:ascii="宋体" w:hAnsi="宋体" w:eastAsia="宋体" w:cs="宋体"/>
          <w:color w:val="000000"/>
        </w:rPr>
        <w:t>天真的</w:t>
      </w:r>
      <w:r>
        <w:rPr>
          <w:rFonts w:ascii="Times New Roman" w:hAnsi="Times New Roman" w:eastAsia="Times New Roman" w:cs="Times New Roman"/>
          <w:color w:val="000000"/>
        </w:rPr>
        <w:t xml:space="preserve">) I was. Chinese characters are totally foreign and </w:t>
      </w:r>
      <w:r>
        <w:rPr>
          <w:color w:val="000000"/>
          <w:u w:val="single"/>
        </w:rPr>
        <w:t>___22___</w:t>
      </w:r>
      <w:r>
        <w:rPr>
          <w:rFonts w:ascii="Times New Roman" w:hAnsi="Times New Roman" w:eastAsia="Times New Roman" w:cs="Times New Roman"/>
          <w:color w:val="000000"/>
        </w:rPr>
        <w:t xml:space="preserve">. I quickly got sick of not being able to understand anything, and I decided to </w:t>
      </w:r>
      <w:r>
        <w:rPr>
          <w:color w:val="000000"/>
          <w:u w:val="single"/>
        </w:rPr>
        <w:t>___23___</w:t>
      </w:r>
      <w:r>
        <w:rPr>
          <w:rFonts w:ascii="Times New Roman" w:hAnsi="Times New Roman" w:eastAsia="Times New Roman" w:cs="Times New Roman"/>
          <w:color w:val="000000"/>
        </w:rPr>
        <w:t xml:space="preserve"> for the Chinese class offered by my university.</w:t>
      </w:r>
    </w:p>
    <w:p w14:paraId="161BFD05">
      <w:pPr>
        <w:spacing w:line="360" w:lineRule="auto"/>
        <w:ind w:firstLine="420"/>
        <w:jc w:val="both"/>
        <w:textAlignment w:val="center"/>
        <w:rPr>
          <w:color w:val="000000"/>
        </w:rPr>
      </w:pPr>
      <w:r>
        <w:rPr>
          <w:rFonts w:ascii="Times New Roman" w:hAnsi="Times New Roman" w:eastAsia="Times New Roman" w:cs="Times New Roman"/>
          <w:color w:val="000000"/>
        </w:rPr>
        <w:t xml:space="preserve">I had Chinese every weekday, after which I spent at least an hour </w:t>
      </w:r>
      <w:r>
        <w:rPr>
          <w:color w:val="000000"/>
          <w:u w:val="single"/>
        </w:rPr>
        <w:t>___24___</w:t>
      </w:r>
      <w:r>
        <w:rPr>
          <w:rFonts w:ascii="Times New Roman" w:hAnsi="Times New Roman" w:eastAsia="Times New Roman" w:cs="Times New Roman"/>
          <w:color w:val="000000"/>
        </w:rPr>
        <w:t xml:space="preserve"> the lesson. In the evening, my friends and I quizzed each other on the </w:t>
      </w:r>
      <w:r>
        <w:rPr>
          <w:color w:val="000000"/>
          <w:u w:val="single"/>
        </w:rPr>
        <w:t>___25___</w:t>
      </w:r>
      <w:r>
        <w:rPr>
          <w:rFonts w:ascii="Times New Roman" w:hAnsi="Times New Roman" w:eastAsia="Times New Roman" w:cs="Times New Roman"/>
          <w:color w:val="000000"/>
        </w:rPr>
        <w:t xml:space="preserve"> we had to memorize. More importantly, I made a conscious </w:t>
      </w:r>
      <w:r>
        <w:rPr>
          <w:color w:val="000000"/>
          <w:u w:val="single"/>
        </w:rPr>
        <w:t>___26___</w:t>
      </w:r>
      <w:r>
        <w:rPr>
          <w:rFonts w:ascii="Times New Roman" w:hAnsi="Times New Roman" w:eastAsia="Times New Roman" w:cs="Times New Roman"/>
          <w:color w:val="000000"/>
        </w:rPr>
        <w:t xml:space="preserve"> to communicate in Chinese in stores and restaurants. I was </w:t>
      </w:r>
      <w:r>
        <w:rPr>
          <w:color w:val="000000"/>
          <w:u w:val="single"/>
        </w:rPr>
        <w:t>___27___</w:t>
      </w:r>
      <w:r>
        <w:rPr>
          <w:rFonts w:ascii="Times New Roman" w:hAnsi="Times New Roman" w:eastAsia="Times New Roman" w:cs="Times New Roman"/>
          <w:color w:val="000000"/>
        </w:rPr>
        <w:t xml:space="preserve"> when I was able to maintain a simple conversation with the locals.</w:t>
      </w:r>
    </w:p>
    <w:p w14:paraId="29BAB81A">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I </w:t>
      </w:r>
      <w:r>
        <w:rPr>
          <w:color w:val="000000"/>
          <w:u w:val="single"/>
        </w:rPr>
        <w:t>___28___</w:t>
      </w:r>
      <w:r>
        <w:rPr>
          <w:rFonts w:ascii="Times New Roman" w:hAnsi="Times New Roman" w:eastAsia="Times New Roman" w:cs="Times New Roman"/>
          <w:color w:val="000000"/>
        </w:rPr>
        <w:t xml:space="preserve"> achieved A’s on my Chinese exams, I thought it was time to take a break from studying for Chinese every day and focus on my other classes. Unfortunately, this turned out to be a(n) </w:t>
      </w:r>
      <w:r>
        <w:rPr>
          <w:color w:val="000000"/>
          <w:u w:val="single"/>
        </w:rPr>
        <w:t>___29___</w:t>
      </w:r>
      <w:r>
        <w:rPr>
          <w:rFonts w:ascii="Times New Roman" w:hAnsi="Times New Roman" w:eastAsia="Times New Roman" w:cs="Times New Roman"/>
          <w:color w:val="000000"/>
        </w:rPr>
        <w:t xml:space="preserve">. Not only were my study habits </w:t>
      </w:r>
      <w:r>
        <w:rPr>
          <w:color w:val="000000"/>
          <w:u w:val="single"/>
        </w:rPr>
        <w:t>____30____</w:t>
      </w:r>
      <w:r>
        <w:rPr>
          <w:rFonts w:ascii="Times New Roman" w:hAnsi="Times New Roman" w:eastAsia="Times New Roman" w:cs="Times New Roman"/>
          <w:color w:val="000000"/>
        </w:rPr>
        <w:t xml:space="preserve">, the lessons themselves were getting harder. I had to start over in terms of coming up with and </w:t>
      </w:r>
      <w:r>
        <w:rPr>
          <w:color w:val="000000"/>
          <w:u w:val="single"/>
        </w:rPr>
        <w:t>____31____</w:t>
      </w:r>
      <w:r>
        <w:rPr>
          <w:rFonts w:ascii="Times New Roman" w:hAnsi="Times New Roman" w:eastAsia="Times New Roman" w:cs="Times New Roman"/>
          <w:color w:val="000000"/>
        </w:rPr>
        <w:t xml:space="preserve"> new study habits.</w:t>
      </w:r>
    </w:p>
    <w:p w14:paraId="132DC17D">
      <w:pPr>
        <w:spacing w:line="360" w:lineRule="auto"/>
        <w:ind w:firstLine="420"/>
        <w:jc w:val="both"/>
        <w:textAlignment w:val="center"/>
        <w:rPr>
          <w:color w:val="000000"/>
        </w:rPr>
      </w:pPr>
      <w:r>
        <w:rPr>
          <w:rFonts w:ascii="Times New Roman" w:hAnsi="Times New Roman" w:eastAsia="Times New Roman" w:cs="Times New Roman"/>
          <w:color w:val="000000"/>
        </w:rPr>
        <w:t xml:space="preserve">With finals coming up, I have established my golden rule: there isn’t a(n) </w:t>
      </w:r>
      <w:r>
        <w:rPr>
          <w:color w:val="000000"/>
          <w:u w:val="single"/>
        </w:rPr>
        <w:t>____32____</w:t>
      </w:r>
      <w:r>
        <w:rPr>
          <w:rFonts w:ascii="Times New Roman" w:hAnsi="Times New Roman" w:eastAsia="Times New Roman" w:cs="Times New Roman"/>
          <w:color w:val="000000"/>
        </w:rPr>
        <w:t xml:space="preserve"> way to learn a new language. Once you commit and accept that you are a </w:t>
      </w:r>
      <w:r>
        <w:rPr>
          <w:color w:val="000000"/>
          <w:u w:val="single"/>
        </w:rPr>
        <w:t>____33____</w:t>
      </w:r>
      <w:r>
        <w:rPr>
          <w:rFonts w:ascii="Times New Roman" w:hAnsi="Times New Roman" w:eastAsia="Times New Roman" w:cs="Times New Roman"/>
          <w:color w:val="000000"/>
        </w:rPr>
        <w:t xml:space="preserve">, it becomes an ongoing process of exploration, failure, reassessment, and trying again. Am I fluent now? Not even </w:t>
      </w:r>
      <w:r>
        <w:rPr>
          <w:color w:val="000000"/>
          <w:u w:val="single"/>
        </w:rPr>
        <w:t>____34____</w:t>
      </w:r>
      <w:r>
        <w:rPr>
          <w:rFonts w:ascii="Times New Roman" w:hAnsi="Times New Roman" w:eastAsia="Times New Roman" w:cs="Times New Roman"/>
          <w:color w:val="000000"/>
        </w:rPr>
        <w:t xml:space="preserve">. And I may never be. But I learned how to be honest with myself and push through </w:t>
      </w:r>
      <w:r>
        <w:rPr>
          <w:color w:val="000000"/>
          <w:u w:val="single"/>
        </w:rPr>
        <w:t>____35____</w:t>
      </w:r>
      <w:r>
        <w:rPr>
          <w:rFonts w:ascii="Times New Roman" w:hAnsi="Times New Roman" w:eastAsia="Times New Roman" w:cs="Times New Roman"/>
          <w:color w:val="000000"/>
        </w:rPr>
        <w:t>.</w:t>
      </w:r>
    </w:p>
    <w:p w14:paraId="0AA58F8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get by</w:t>
      </w:r>
      <w:r>
        <w:rPr>
          <w:color w:val="000000"/>
        </w:rPr>
        <w:tab/>
      </w:r>
      <w:r>
        <w:rPr>
          <w:color w:val="000000"/>
        </w:rPr>
        <w:t xml:space="preserve">B. </w:t>
      </w:r>
      <w:r>
        <w:rPr>
          <w:rFonts w:ascii="Times New Roman" w:hAnsi="Times New Roman" w:eastAsia="Times New Roman" w:cs="Times New Roman"/>
          <w:color w:val="000000"/>
        </w:rPr>
        <w:t>carry on</w:t>
      </w:r>
      <w:r>
        <w:rPr>
          <w:color w:val="000000"/>
        </w:rPr>
        <w:tab/>
      </w:r>
      <w:r>
        <w:rPr>
          <w:color w:val="000000"/>
        </w:rPr>
        <w:t xml:space="preserve">C. </w:t>
      </w:r>
      <w:r>
        <w:rPr>
          <w:rFonts w:ascii="Times New Roman" w:hAnsi="Times New Roman" w:eastAsia="Times New Roman" w:cs="Times New Roman"/>
          <w:color w:val="000000"/>
        </w:rPr>
        <w:t>fit in</w:t>
      </w:r>
      <w:r>
        <w:rPr>
          <w:color w:val="000000"/>
        </w:rPr>
        <w:tab/>
      </w:r>
      <w:r>
        <w:rPr>
          <w:color w:val="000000"/>
        </w:rPr>
        <w:t xml:space="preserve">D. </w:t>
      </w:r>
      <w:r>
        <w:rPr>
          <w:rFonts w:ascii="Times New Roman" w:hAnsi="Times New Roman" w:eastAsia="Times New Roman" w:cs="Times New Roman"/>
          <w:color w:val="000000"/>
        </w:rPr>
        <w:t>keep up</w:t>
      </w:r>
    </w:p>
    <w:p w14:paraId="5C1CE3CF">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inflexible</w:t>
      </w:r>
      <w:r>
        <w:rPr>
          <w:color w:val="000000"/>
        </w:rPr>
        <w:tab/>
      </w:r>
      <w:r>
        <w:rPr>
          <w:color w:val="000000"/>
        </w:rPr>
        <w:t xml:space="preserve">B. </w:t>
      </w:r>
      <w:r>
        <w:rPr>
          <w:rFonts w:ascii="Times New Roman" w:hAnsi="Times New Roman" w:eastAsia="Times New Roman" w:cs="Times New Roman"/>
          <w:color w:val="000000"/>
        </w:rPr>
        <w:t>incomprehensible</w:t>
      </w:r>
      <w:r>
        <w:rPr>
          <w:color w:val="000000"/>
        </w:rPr>
        <w:tab/>
      </w:r>
      <w:r>
        <w:rPr>
          <w:color w:val="000000"/>
        </w:rPr>
        <w:t xml:space="preserve">C. </w:t>
      </w:r>
      <w:r>
        <w:rPr>
          <w:rFonts w:ascii="Times New Roman" w:hAnsi="Times New Roman" w:eastAsia="Times New Roman" w:cs="Times New Roman"/>
          <w:color w:val="000000"/>
        </w:rPr>
        <w:t>unmemorable</w:t>
      </w:r>
      <w:r>
        <w:rPr>
          <w:color w:val="000000"/>
        </w:rPr>
        <w:tab/>
      </w:r>
      <w:r>
        <w:rPr>
          <w:color w:val="000000"/>
        </w:rPr>
        <w:t xml:space="preserve">D. </w:t>
      </w:r>
      <w:r>
        <w:rPr>
          <w:rFonts w:ascii="Times New Roman" w:hAnsi="Times New Roman" w:eastAsia="Times New Roman" w:cs="Times New Roman"/>
          <w:color w:val="000000"/>
        </w:rPr>
        <w:t>unacceptable</w:t>
      </w:r>
    </w:p>
    <w:p w14:paraId="3329495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register</w:t>
      </w:r>
      <w:r>
        <w:rPr>
          <w:color w:val="000000"/>
        </w:rPr>
        <w:tab/>
      </w:r>
      <w:r>
        <w:rPr>
          <w:color w:val="000000"/>
        </w:rPr>
        <w:t xml:space="preserve">B. </w:t>
      </w:r>
      <w:r>
        <w:rPr>
          <w:rFonts w:ascii="Times New Roman" w:hAnsi="Times New Roman" w:eastAsia="Times New Roman" w:cs="Times New Roman"/>
          <w:color w:val="000000"/>
        </w:rPr>
        <w:t>provide</w:t>
      </w:r>
      <w:r>
        <w:rPr>
          <w:color w:val="000000"/>
        </w:rPr>
        <w:tab/>
      </w:r>
      <w:r>
        <w:rPr>
          <w:color w:val="000000"/>
        </w:rPr>
        <w:t xml:space="preserve">C. </w:t>
      </w:r>
      <w:r>
        <w:rPr>
          <w:rFonts w:ascii="Times New Roman" w:hAnsi="Times New Roman" w:eastAsia="Times New Roman" w:cs="Times New Roman"/>
          <w:color w:val="000000"/>
        </w:rPr>
        <w:t>account</w:t>
      </w:r>
      <w:r>
        <w:rPr>
          <w:color w:val="000000"/>
        </w:rPr>
        <w:tab/>
      </w:r>
      <w:r>
        <w:rPr>
          <w:color w:val="000000"/>
        </w:rPr>
        <w:t xml:space="preserve">D. </w:t>
      </w:r>
      <w:r>
        <w:rPr>
          <w:rFonts w:ascii="Times New Roman" w:hAnsi="Times New Roman" w:eastAsia="Times New Roman" w:cs="Times New Roman"/>
          <w:color w:val="000000"/>
        </w:rPr>
        <w:t>prepare</w:t>
      </w:r>
    </w:p>
    <w:p w14:paraId="79739091">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evaluating</w:t>
      </w:r>
      <w:r>
        <w:rPr>
          <w:color w:val="000000"/>
        </w:rPr>
        <w:tab/>
      </w:r>
      <w:r>
        <w:rPr>
          <w:color w:val="000000"/>
        </w:rPr>
        <w:t xml:space="preserve">B. </w:t>
      </w:r>
      <w:r>
        <w:rPr>
          <w:rFonts w:ascii="Times New Roman" w:hAnsi="Times New Roman" w:eastAsia="Times New Roman" w:cs="Times New Roman"/>
          <w:color w:val="000000"/>
        </w:rPr>
        <w:t>adapting</w:t>
      </w:r>
      <w:r>
        <w:rPr>
          <w:color w:val="000000"/>
        </w:rPr>
        <w:tab/>
      </w:r>
      <w:r>
        <w:rPr>
          <w:color w:val="000000"/>
        </w:rPr>
        <w:t xml:space="preserve">C. </w:t>
      </w:r>
      <w:r>
        <w:rPr>
          <w:rFonts w:ascii="Times New Roman" w:hAnsi="Times New Roman" w:eastAsia="Times New Roman" w:cs="Times New Roman"/>
          <w:color w:val="000000"/>
        </w:rPr>
        <w:t>reviewing</w:t>
      </w:r>
      <w:r>
        <w:rPr>
          <w:color w:val="000000"/>
        </w:rPr>
        <w:tab/>
      </w:r>
      <w:r>
        <w:rPr>
          <w:color w:val="000000"/>
        </w:rPr>
        <w:t xml:space="preserve">D. </w:t>
      </w:r>
      <w:r>
        <w:rPr>
          <w:rFonts w:ascii="Times New Roman" w:hAnsi="Times New Roman" w:eastAsia="Times New Roman" w:cs="Times New Roman"/>
          <w:color w:val="000000"/>
        </w:rPr>
        <w:t>presenting</w:t>
      </w:r>
    </w:p>
    <w:p w14:paraId="1C4303DB">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structures</w:t>
      </w:r>
      <w:r>
        <w:rPr>
          <w:color w:val="000000"/>
        </w:rPr>
        <w:tab/>
      </w:r>
      <w:r>
        <w:rPr>
          <w:color w:val="000000"/>
        </w:rPr>
        <w:t xml:space="preserve">B. </w:t>
      </w:r>
      <w:r>
        <w:rPr>
          <w:rFonts w:ascii="Times New Roman" w:hAnsi="Times New Roman" w:eastAsia="Times New Roman" w:cs="Times New Roman"/>
          <w:color w:val="000000"/>
        </w:rPr>
        <w:t>articles</w:t>
      </w:r>
      <w:r>
        <w:rPr>
          <w:color w:val="000000"/>
        </w:rPr>
        <w:tab/>
      </w:r>
      <w:r>
        <w:rPr>
          <w:color w:val="000000"/>
        </w:rPr>
        <w:t xml:space="preserve">C. </w:t>
      </w:r>
      <w:r>
        <w:rPr>
          <w:rFonts w:ascii="Times New Roman" w:hAnsi="Times New Roman" w:eastAsia="Times New Roman" w:cs="Times New Roman"/>
          <w:color w:val="000000"/>
        </w:rPr>
        <w:t>characters</w:t>
      </w:r>
      <w:r>
        <w:rPr>
          <w:color w:val="000000"/>
        </w:rPr>
        <w:tab/>
      </w:r>
      <w:r>
        <w:rPr>
          <w:color w:val="000000"/>
        </w:rPr>
        <w:t xml:space="preserve">D. </w:t>
      </w:r>
      <w:r>
        <w:rPr>
          <w:rFonts w:ascii="Times New Roman" w:hAnsi="Times New Roman" w:eastAsia="Times New Roman" w:cs="Times New Roman"/>
          <w:color w:val="000000"/>
        </w:rPr>
        <w:t>rules</w:t>
      </w:r>
    </w:p>
    <w:p w14:paraId="0FD27796">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effort</w:t>
      </w:r>
      <w:r>
        <w:rPr>
          <w:color w:val="000000"/>
        </w:rPr>
        <w:tab/>
      </w:r>
      <w:r>
        <w:rPr>
          <w:color w:val="000000"/>
        </w:rPr>
        <w:t xml:space="preserve">B. </w:t>
      </w:r>
      <w:r>
        <w:rPr>
          <w:rFonts w:ascii="Times New Roman" w:hAnsi="Times New Roman" w:eastAsia="Times New Roman" w:cs="Times New Roman"/>
          <w:color w:val="000000"/>
        </w:rPr>
        <w:t>statement</w:t>
      </w:r>
      <w:r>
        <w:rPr>
          <w:color w:val="000000"/>
        </w:rPr>
        <w:tab/>
      </w:r>
      <w:r>
        <w:rPr>
          <w:color w:val="000000"/>
        </w:rPr>
        <w:t xml:space="preserve">C. </w:t>
      </w:r>
      <w:r>
        <w:rPr>
          <w:rFonts w:ascii="Times New Roman" w:hAnsi="Times New Roman" w:eastAsia="Times New Roman" w:cs="Times New Roman"/>
          <w:color w:val="000000"/>
        </w:rPr>
        <w:t>appointment</w:t>
      </w:r>
      <w:r>
        <w:rPr>
          <w:color w:val="000000"/>
        </w:rPr>
        <w:tab/>
      </w:r>
      <w:r>
        <w:rPr>
          <w:color w:val="000000"/>
        </w:rPr>
        <w:t xml:space="preserve">D. </w:t>
      </w:r>
      <w:r>
        <w:rPr>
          <w:rFonts w:ascii="Times New Roman" w:hAnsi="Times New Roman" w:eastAsia="Times New Roman" w:cs="Times New Roman"/>
          <w:color w:val="000000"/>
        </w:rPr>
        <w:t>commitment</w:t>
      </w:r>
    </w:p>
    <w:p w14:paraId="4D77030C">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relaxed</w:t>
      </w:r>
      <w:r>
        <w:rPr>
          <w:color w:val="000000"/>
        </w:rPr>
        <w:tab/>
      </w:r>
      <w:r>
        <w:rPr>
          <w:color w:val="000000"/>
        </w:rPr>
        <w:t xml:space="preserve">B. </w:t>
      </w:r>
      <w:r>
        <w:rPr>
          <w:rFonts w:ascii="Times New Roman" w:hAnsi="Times New Roman" w:eastAsia="Times New Roman" w:cs="Times New Roman"/>
          <w:color w:val="000000"/>
        </w:rPr>
        <w:t>delighted</w:t>
      </w:r>
      <w:r>
        <w:rPr>
          <w:color w:val="000000"/>
        </w:rPr>
        <w:tab/>
      </w:r>
      <w:r>
        <w:rPr>
          <w:color w:val="000000"/>
        </w:rPr>
        <w:t xml:space="preserve">C. </w:t>
      </w:r>
      <w:r>
        <w:rPr>
          <w:rFonts w:ascii="Times New Roman" w:hAnsi="Times New Roman" w:eastAsia="Times New Roman" w:cs="Times New Roman"/>
          <w:color w:val="000000"/>
        </w:rPr>
        <w:t>shocked</w:t>
      </w:r>
      <w:r>
        <w:rPr>
          <w:color w:val="000000"/>
        </w:rPr>
        <w:tab/>
      </w:r>
      <w:r>
        <w:rPr>
          <w:color w:val="000000"/>
        </w:rPr>
        <w:t xml:space="preserve">D. </w:t>
      </w:r>
      <w:r>
        <w:rPr>
          <w:rFonts w:ascii="Times New Roman" w:hAnsi="Times New Roman" w:eastAsia="Times New Roman" w:cs="Times New Roman"/>
          <w:color w:val="000000"/>
        </w:rPr>
        <w:t>moved</w:t>
      </w:r>
    </w:p>
    <w:p w14:paraId="0B73538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exceptionally</w:t>
      </w:r>
      <w:r>
        <w:rPr>
          <w:color w:val="000000"/>
        </w:rPr>
        <w:tab/>
      </w:r>
      <w:r>
        <w:rPr>
          <w:color w:val="000000"/>
        </w:rPr>
        <w:t xml:space="preserve">B. </w:t>
      </w:r>
      <w:r>
        <w:rPr>
          <w:rFonts w:ascii="Times New Roman" w:hAnsi="Times New Roman" w:eastAsia="Times New Roman" w:cs="Times New Roman"/>
          <w:color w:val="000000"/>
        </w:rPr>
        <w:t>obviously</w:t>
      </w:r>
      <w:r>
        <w:rPr>
          <w:color w:val="000000"/>
        </w:rPr>
        <w:tab/>
      </w:r>
      <w:r>
        <w:rPr>
          <w:color w:val="000000"/>
        </w:rPr>
        <w:t xml:space="preserve">C. </w:t>
      </w:r>
      <w:r>
        <w:rPr>
          <w:rFonts w:ascii="Times New Roman" w:hAnsi="Times New Roman" w:eastAsia="Times New Roman" w:cs="Times New Roman"/>
          <w:color w:val="000000"/>
        </w:rPr>
        <w:t>randomly</w:t>
      </w:r>
      <w:r>
        <w:rPr>
          <w:color w:val="000000"/>
        </w:rPr>
        <w:tab/>
      </w:r>
      <w:r>
        <w:rPr>
          <w:color w:val="000000"/>
        </w:rPr>
        <w:t xml:space="preserve">D. </w:t>
      </w:r>
      <w:r>
        <w:rPr>
          <w:rFonts w:ascii="Times New Roman" w:hAnsi="Times New Roman" w:eastAsia="Times New Roman" w:cs="Times New Roman"/>
          <w:color w:val="000000"/>
        </w:rPr>
        <w:t>regularly</w:t>
      </w:r>
    </w:p>
    <w:p w14:paraId="387941EB">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challenge</w:t>
      </w:r>
      <w:r>
        <w:rPr>
          <w:color w:val="000000"/>
        </w:rPr>
        <w:tab/>
      </w:r>
      <w:r>
        <w:rPr>
          <w:color w:val="000000"/>
        </w:rPr>
        <w:t xml:space="preserve">B. </w:t>
      </w:r>
      <w:r>
        <w:rPr>
          <w:rFonts w:ascii="Times New Roman" w:hAnsi="Times New Roman" w:eastAsia="Times New Roman" w:cs="Times New Roman"/>
          <w:color w:val="000000"/>
        </w:rPr>
        <w:t>mistake</w:t>
      </w:r>
      <w:r>
        <w:rPr>
          <w:color w:val="000000"/>
        </w:rPr>
        <w:tab/>
      </w:r>
      <w:r>
        <w:rPr>
          <w:color w:val="000000"/>
        </w:rPr>
        <w:t xml:space="preserve">C. </w:t>
      </w:r>
      <w:r>
        <w:rPr>
          <w:rFonts w:ascii="Times New Roman" w:hAnsi="Times New Roman" w:eastAsia="Times New Roman" w:cs="Times New Roman"/>
          <w:color w:val="000000"/>
        </w:rPr>
        <w:t>accident</w:t>
      </w:r>
      <w:r>
        <w:rPr>
          <w:color w:val="000000"/>
        </w:rPr>
        <w:tab/>
      </w:r>
      <w:r>
        <w:rPr>
          <w:color w:val="000000"/>
        </w:rPr>
        <w:t xml:space="preserve">D. </w:t>
      </w:r>
      <w:r>
        <w:rPr>
          <w:rFonts w:ascii="Times New Roman" w:hAnsi="Times New Roman" w:eastAsia="Times New Roman" w:cs="Times New Roman"/>
          <w:color w:val="000000"/>
        </w:rPr>
        <w:t>escape</w:t>
      </w:r>
    </w:p>
    <w:p w14:paraId="7F3B0263">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changing</w:t>
      </w:r>
      <w:r>
        <w:rPr>
          <w:color w:val="000000"/>
        </w:rPr>
        <w:tab/>
      </w:r>
      <w:r>
        <w:rPr>
          <w:color w:val="000000"/>
        </w:rPr>
        <w:t xml:space="preserve">B. </w:t>
      </w:r>
      <w:r>
        <w:rPr>
          <w:rFonts w:ascii="Times New Roman" w:hAnsi="Times New Roman" w:eastAsia="Times New Roman" w:cs="Times New Roman"/>
          <w:color w:val="000000"/>
        </w:rPr>
        <w:t>emerging</w:t>
      </w:r>
      <w:r>
        <w:rPr>
          <w:color w:val="000000"/>
        </w:rPr>
        <w:tab/>
      </w:r>
      <w:r>
        <w:rPr>
          <w:color w:val="000000"/>
        </w:rPr>
        <w:t xml:space="preserve">C. </w:t>
      </w:r>
      <w:r>
        <w:rPr>
          <w:rFonts w:ascii="Times New Roman" w:hAnsi="Times New Roman" w:eastAsia="Times New Roman" w:cs="Times New Roman"/>
          <w:color w:val="000000"/>
        </w:rPr>
        <w:t>worsening</w:t>
      </w:r>
      <w:r>
        <w:rPr>
          <w:color w:val="000000"/>
        </w:rPr>
        <w:tab/>
      </w:r>
      <w:r>
        <w:rPr>
          <w:color w:val="000000"/>
        </w:rPr>
        <w:t xml:space="preserve">D. </w:t>
      </w:r>
      <w:r>
        <w:rPr>
          <w:rFonts w:ascii="Times New Roman" w:hAnsi="Times New Roman" w:eastAsia="Times New Roman" w:cs="Times New Roman"/>
          <w:color w:val="000000"/>
        </w:rPr>
        <w:t>developing</w:t>
      </w:r>
    </w:p>
    <w:p w14:paraId="5F51791F">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kicking</w:t>
      </w:r>
      <w:r>
        <w:rPr>
          <w:color w:val="000000"/>
        </w:rPr>
        <w:tab/>
      </w:r>
      <w:r>
        <w:rPr>
          <w:color w:val="000000"/>
        </w:rPr>
        <w:t xml:space="preserve">B. </w:t>
      </w:r>
      <w:r>
        <w:rPr>
          <w:rFonts w:ascii="Times New Roman" w:hAnsi="Times New Roman" w:eastAsia="Times New Roman" w:cs="Times New Roman"/>
          <w:color w:val="000000"/>
        </w:rPr>
        <w:t>posing</w:t>
      </w:r>
      <w:r>
        <w:rPr>
          <w:color w:val="000000"/>
        </w:rPr>
        <w:tab/>
      </w:r>
      <w:r>
        <w:rPr>
          <w:color w:val="000000"/>
        </w:rPr>
        <w:t xml:space="preserve">C. </w:t>
      </w:r>
      <w:r>
        <w:rPr>
          <w:rFonts w:ascii="Times New Roman" w:hAnsi="Times New Roman" w:eastAsia="Times New Roman" w:cs="Times New Roman"/>
          <w:color w:val="000000"/>
        </w:rPr>
        <w:t>breaking</w:t>
      </w:r>
      <w:r>
        <w:rPr>
          <w:color w:val="000000"/>
        </w:rPr>
        <w:tab/>
      </w:r>
      <w:r>
        <w:rPr>
          <w:color w:val="000000"/>
        </w:rPr>
        <w:t xml:space="preserve">D. </w:t>
      </w:r>
      <w:r>
        <w:rPr>
          <w:rFonts w:ascii="Times New Roman" w:hAnsi="Times New Roman" w:eastAsia="Times New Roman" w:cs="Times New Roman"/>
          <w:color w:val="000000"/>
        </w:rPr>
        <w:t>maintaining</w:t>
      </w:r>
    </w:p>
    <w:p w14:paraId="361003B3">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innovative</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available</w:t>
      </w:r>
      <w:r>
        <w:rPr>
          <w:color w:val="000000"/>
        </w:rPr>
        <w:tab/>
      </w:r>
      <w:r>
        <w:rPr>
          <w:color w:val="000000"/>
        </w:rPr>
        <w:t xml:space="preserve">D. </w:t>
      </w:r>
      <w:r>
        <w:rPr>
          <w:rFonts w:ascii="Times New Roman" w:hAnsi="Times New Roman" w:eastAsia="Times New Roman" w:cs="Times New Roman"/>
          <w:color w:val="000000"/>
        </w:rPr>
        <w:t>perfect</w:t>
      </w:r>
    </w:p>
    <w:p w14:paraId="27BD2CE8">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follower</w:t>
      </w:r>
      <w:r>
        <w:rPr>
          <w:color w:val="000000"/>
        </w:rPr>
        <w:tab/>
      </w:r>
      <w:r>
        <w:rPr>
          <w:color w:val="000000"/>
        </w:rPr>
        <w:t xml:space="preserve">B. </w:t>
      </w:r>
      <w:r>
        <w:rPr>
          <w:rFonts w:ascii="Times New Roman" w:hAnsi="Times New Roman" w:eastAsia="Times New Roman" w:cs="Times New Roman"/>
          <w:color w:val="000000"/>
        </w:rPr>
        <w:t>beginner</w:t>
      </w:r>
      <w:r>
        <w:rPr>
          <w:color w:val="000000"/>
        </w:rPr>
        <w:tab/>
      </w:r>
      <w:r>
        <w:rPr>
          <w:color w:val="000000"/>
        </w:rPr>
        <w:t xml:space="preserve">C. </w:t>
      </w:r>
      <w:r>
        <w:rPr>
          <w:rFonts w:ascii="Times New Roman" w:hAnsi="Times New Roman" w:eastAsia="Times New Roman" w:cs="Times New Roman"/>
          <w:color w:val="000000"/>
        </w:rPr>
        <w:t>supporter</w:t>
      </w:r>
      <w:r>
        <w:rPr>
          <w:color w:val="000000"/>
        </w:rPr>
        <w:tab/>
      </w:r>
      <w:r>
        <w:rPr>
          <w:color w:val="000000"/>
        </w:rPr>
        <w:t xml:space="preserve">D. </w:t>
      </w:r>
      <w:r>
        <w:rPr>
          <w:rFonts w:ascii="Times New Roman" w:hAnsi="Times New Roman" w:eastAsia="Times New Roman" w:cs="Times New Roman"/>
          <w:color w:val="000000"/>
        </w:rPr>
        <w:t>winner</w:t>
      </w:r>
    </w:p>
    <w:p w14:paraId="43DDE7ED">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close</w:t>
      </w:r>
      <w:r>
        <w:rPr>
          <w:color w:val="000000"/>
        </w:rPr>
        <w:tab/>
      </w:r>
      <w:r>
        <w:rPr>
          <w:color w:val="000000"/>
        </w:rPr>
        <w:t xml:space="preserve">B. </w:t>
      </w:r>
      <w:r>
        <w:rPr>
          <w:rFonts w:ascii="Times New Roman" w:hAnsi="Times New Roman" w:eastAsia="Times New Roman" w:cs="Times New Roman"/>
          <w:color w:val="000000"/>
        </w:rPr>
        <w:t>ready</w:t>
      </w:r>
      <w:r>
        <w:rPr>
          <w:color w:val="000000"/>
        </w:rPr>
        <w:tab/>
      </w:r>
      <w:r>
        <w:rPr>
          <w:color w:val="000000"/>
        </w:rPr>
        <w:t xml:space="preserve">C. </w:t>
      </w:r>
      <w:r>
        <w:rPr>
          <w:rFonts w:ascii="Times New Roman" w:hAnsi="Times New Roman" w:eastAsia="Times New Roman" w:cs="Times New Roman"/>
          <w:color w:val="000000"/>
        </w:rPr>
        <w:t>sure</w:t>
      </w:r>
      <w:r>
        <w:rPr>
          <w:color w:val="000000"/>
        </w:rPr>
        <w:tab/>
      </w:r>
      <w:r>
        <w:rPr>
          <w:color w:val="000000"/>
        </w:rPr>
        <w:t xml:space="preserve">D. </w:t>
      </w:r>
      <w:r>
        <w:rPr>
          <w:rFonts w:ascii="Times New Roman" w:hAnsi="Times New Roman" w:eastAsia="Times New Roman" w:cs="Times New Roman"/>
          <w:color w:val="000000"/>
        </w:rPr>
        <w:t>right</w:t>
      </w:r>
    </w:p>
    <w:p w14:paraId="68F844EA">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shortcomings</w:t>
      </w:r>
      <w:r>
        <w:rPr>
          <w:color w:val="000000"/>
        </w:rPr>
        <w:tab/>
      </w:r>
      <w:r>
        <w:rPr>
          <w:color w:val="000000"/>
        </w:rPr>
        <w:t xml:space="preserve">B. </w:t>
      </w:r>
      <w:r>
        <w:rPr>
          <w:rFonts w:ascii="Times New Roman" w:hAnsi="Times New Roman" w:eastAsia="Times New Roman" w:cs="Times New Roman"/>
          <w:color w:val="000000"/>
        </w:rPr>
        <w:t>hesitations</w:t>
      </w:r>
      <w:r>
        <w:rPr>
          <w:color w:val="000000"/>
        </w:rPr>
        <w:tab/>
      </w:r>
      <w:r>
        <w:rPr>
          <w:color w:val="000000"/>
        </w:rPr>
        <w:t xml:space="preserve">C. </w:t>
      </w:r>
      <w:r>
        <w:rPr>
          <w:rFonts w:ascii="Times New Roman" w:hAnsi="Times New Roman" w:eastAsia="Times New Roman" w:cs="Times New Roman"/>
          <w:color w:val="000000"/>
        </w:rPr>
        <w:t>setbacks</w:t>
      </w:r>
      <w:r>
        <w:rPr>
          <w:color w:val="000000"/>
        </w:rPr>
        <w:tab/>
      </w:r>
      <w:r>
        <w:rPr>
          <w:color w:val="000000"/>
        </w:rPr>
        <w:t xml:space="preserve">D. </w:t>
      </w:r>
      <w:r>
        <w:rPr>
          <w:rFonts w:ascii="Times New Roman" w:hAnsi="Times New Roman" w:eastAsia="Times New Roman" w:cs="Times New Roman"/>
          <w:color w:val="000000"/>
        </w:rPr>
        <w:t>disasters</w:t>
      </w:r>
    </w:p>
    <w:p w14:paraId="2383C0A5">
      <w:pPr>
        <w:spacing w:line="360" w:lineRule="auto"/>
        <w:textAlignment w:val="center"/>
        <w:rPr>
          <w:color w:val="000000"/>
        </w:rPr>
      </w:pPr>
      <w:r>
        <w:rPr>
          <w:color w:val="2E75B6"/>
        </w:rPr>
        <w:t>【答案】</w:t>
      </w:r>
      <w:r>
        <w:rPr>
          <w:color w:val="000000"/>
        </w:rPr>
        <w:t>21. A    22. B    23. A    24. C    25. C    26. A    27. B    28. D    29. B    30. C    31. D    32. D    33. B    34. A    35. C</w:t>
      </w:r>
    </w:p>
    <w:p w14:paraId="759394B0">
      <w:pPr>
        <w:spacing w:line="360" w:lineRule="auto"/>
        <w:textAlignment w:val="center"/>
        <w:rPr>
          <w:color w:val="000000"/>
        </w:rPr>
      </w:pPr>
      <w:r>
        <w:rPr>
          <w:color w:val="2E75B6"/>
        </w:rPr>
        <w:t>【解析】</w:t>
      </w:r>
    </w:p>
    <w:p w14:paraId="6D458CCC">
      <w:pPr>
        <w:spacing w:line="360" w:lineRule="auto"/>
        <w:jc w:val="left"/>
        <w:textAlignment w:val="center"/>
        <w:rPr>
          <w:color w:val="000000"/>
        </w:rPr>
      </w:pPr>
      <w:r>
        <w:rPr>
          <w:color w:val="000000"/>
        </w:rPr>
        <w:t>【导语】</w:t>
      </w:r>
      <w:r>
        <w:rPr>
          <w:rFonts w:ascii="宋体" w:hAnsi="宋体" w:eastAsia="宋体" w:cs="宋体"/>
          <w:color w:val="000000"/>
        </w:rPr>
        <w:t>本文是一篇记叙文。文章讲述了作者本不想学中文，但到上海后才意识到困难，于是报名学习中文并努力练习取得好成绩。之后作者暂停学习中文，导致状态变差，重新调整后，作者意识到学习一门新语言没有完美的方法，需要不断探索和尝试，虽中文尚不流利，但作者学会了诚实面对自己和克服挫折。</w:t>
      </w:r>
    </w:p>
    <w:p w14:paraId="7DBA4ABB">
      <w:pPr>
        <w:spacing w:line="360" w:lineRule="auto"/>
        <w:jc w:val="left"/>
        <w:textAlignment w:val="center"/>
        <w:rPr>
          <w:color w:val="000000"/>
        </w:rPr>
      </w:pPr>
      <w:r>
        <w:rPr>
          <w:color w:val="000000"/>
        </w:rPr>
        <w:t>【21题详解】</w:t>
      </w:r>
    </w:p>
    <w:p w14:paraId="146FBCDD">
      <w:pPr>
        <w:spacing w:line="360" w:lineRule="auto"/>
        <w:jc w:val="both"/>
        <w:textAlignment w:val="center"/>
        <w:rPr>
          <w:color w:val="000000"/>
        </w:rPr>
      </w:pPr>
      <w:r>
        <w:rPr>
          <w:rFonts w:ascii="宋体" w:hAnsi="宋体" w:eastAsia="宋体" w:cs="宋体"/>
          <w:color w:val="000000"/>
        </w:rPr>
        <w:t>考查动词短语辨析。句意：即使当我知道我要去上海的时候，我也认为我能用英语应付过去。</w:t>
      </w:r>
      <w:r>
        <w:rPr>
          <w:rFonts w:ascii="Times New Roman" w:hAnsi="Times New Roman" w:eastAsia="Times New Roman" w:cs="Times New Roman"/>
          <w:color w:val="000000"/>
        </w:rPr>
        <w:t>A. get by</w:t>
      </w:r>
      <w:r>
        <w:rPr>
          <w:rFonts w:ascii="宋体" w:hAnsi="宋体" w:eastAsia="宋体" w:cs="宋体"/>
          <w:color w:val="000000"/>
        </w:rPr>
        <w:t>勉强应付；</w:t>
      </w:r>
      <w:r>
        <w:rPr>
          <w:rFonts w:ascii="Times New Roman" w:hAnsi="Times New Roman" w:eastAsia="Times New Roman" w:cs="Times New Roman"/>
          <w:color w:val="000000"/>
        </w:rPr>
        <w:t>B. carry on</w:t>
      </w:r>
      <w:r>
        <w:rPr>
          <w:rFonts w:ascii="宋体" w:hAnsi="宋体" w:eastAsia="宋体" w:cs="宋体"/>
          <w:color w:val="000000"/>
        </w:rPr>
        <w:t>继续进行；</w:t>
      </w:r>
      <w:r>
        <w:rPr>
          <w:rFonts w:ascii="Times New Roman" w:hAnsi="Times New Roman" w:eastAsia="Times New Roman" w:cs="Times New Roman"/>
          <w:color w:val="000000"/>
        </w:rPr>
        <w:t>C. fit in</w:t>
      </w:r>
      <w:r>
        <w:rPr>
          <w:rFonts w:ascii="宋体" w:hAnsi="宋体" w:eastAsia="宋体" w:cs="宋体"/>
          <w:color w:val="000000"/>
        </w:rPr>
        <w:t>适应；</w:t>
      </w:r>
      <w:r>
        <w:rPr>
          <w:rFonts w:ascii="Times New Roman" w:hAnsi="Times New Roman" w:eastAsia="Times New Roman" w:cs="Times New Roman"/>
          <w:color w:val="000000"/>
        </w:rPr>
        <w:t>D. keep up</w:t>
      </w:r>
      <w:r>
        <w:rPr>
          <w:rFonts w:ascii="宋体" w:hAnsi="宋体" w:eastAsia="宋体" w:cs="宋体"/>
          <w:color w:val="000000"/>
        </w:rPr>
        <w:t>跟上。根据上文“</w:t>
      </w:r>
      <w:r>
        <w:rPr>
          <w:rFonts w:ascii="Times New Roman" w:hAnsi="Times New Roman" w:eastAsia="Times New Roman" w:cs="Times New Roman"/>
          <w:color w:val="000000"/>
        </w:rPr>
        <w:t>I never planned on learning Chinese. Even when I found out I was going to Shanghai</w:t>
      </w:r>
      <w:r>
        <w:rPr>
          <w:rFonts w:ascii="宋体" w:hAnsi="宋体" w:eastAsia="宋体" w:cs="宋体"/>
          <w:color w:val="000000"/>
        </w:rPr>
        <w:t>”可推知，此时没学过中文的作者打算在上海用英语应付全是中文的生活环境。故选</w:t>
      </w:r>
      <w:r>
        <w:rPr>
          <w:rFonts w:ascii="Times New Roman" w:hAnsi="Times New Roman" w:eastAsia="Times New Roman" w:cs="Times New Roman"/>
          <w:color w:val="000000"/>
        </w:rPr>
        <w:t>A</w:t>
      </w:r>
      <w:r>
        <w:rPr>
          <w:rFonts w:ascii="宋体" w:hAnsi="宋体" w:eastAsia="宋体" w:cs="宋体"/>
          <w:color w:val="000000"/>
        </w:rPr>
        <w:t>。</w:t>
      </w:r>
    </w:p>
    <w:p w14:paraId="0209C2FD">
      <w:pPr>
        <w:spacing w:line="360" w:lineRule="auto"/>
        <w:jc w:val="both"/>
        <w:textAlignment w:val="center"/>
        <w:rPr>
          <w:color w:val="000000"/>
        </w:rPr>
      </w:pPr>
      <w:r>
        <w:rPr>
          <w:color w:val="000000"/>
        </w:rPr>
        <w:t>【22题详解】</w:t>
      </w:r>
    </w:p>
    <w:p w14:paraId="361135E2">
      <w:pPr>
        <w:spacing w:line="360" w:lineRule="auto"/>
        <w:jc w:val="both"/>
        <w:textAlignment w:val="center"/>
        <w:rPr>
          <w:color w:val="000000"/>
        </w:rPr>
      </w:pPr>
      <w:r>
        <w:rPr>
          <w:rFonts w:ascii="宋体" w:hAnsi="宋体" w:eastAsia="宋体" w:cs="宋体"/>
          <w:color w:val="000000"/>
        </w:rPr>
        <w:t>考查形容词词义辨析。句意：汉字是完全陌生的，难以理解。</w:t>
      </w:r>
      <w:r>
        <w:rPr>
          <w:rFonts w:ascii="Times New Roman" w:hAnsi="Times New Roman" w:eastAsia="Times New Roman" w:cs="Times New Roman"/>
          <w:color w:val="000000"/>
        </w:rPr>
        <w:t>A. inflexible</w:t>
      </w:r>
      <w:r>
        <w:rPr>
          <w:rFonts w:ascii="宋体" w:hAnsi="宋体" w:eastAsia="宋体" w:cs="宋体"/>
          <w:color w:val="000000"/>
        </w:rPr>
        <w:t>不灵活的；</w:t>
      </w:r>
      <w:r>
        <w:rPr>
          <w:rFonts w:ascii="Times New Roman" w:hAnsi="Times New Roman" w:eastAsia="Times New Roman" w:cs="Times New Roman"/>
          <w:color w:val="000000"/>
        </w:rPr>
        <w:t>B. incomprehensible</w:t>
      </w:r>
      <w:r>
        <w:rPr>
          <w:rFonts w:ascii="宋体" w:hAnsi="宋体" w:eastAsia="宋体" w:cs="宋体"/>
          <w:color w:val="000000"/>
        </w:rPr>
        <w:t>难以理解的；</w:t>
      </w:r>
      <w:r>
        <w:rPr>
          <w:rFonts w:ascii="Times New Roman" w:hAnsi="Times New Roman" w:eastAsia="Times New Roman" w:cs="Times New Roman"/>
          <w:color w:val="000000"/>
        </w:rPr>
        <w:t>C. unmemorable</w:t>
      </w:r>
      <w:r>
        <w:rPr>
          <w:rFonts w:ascii="宋体" w:hAnsi="宋体" w:eastAsia="宋体" w:cs="宋体"/>
          <w:color w:val="000000"/>
        </w:rPr>
        <w:t>容易遗忘的；</w:t>
      </w:r>
      <w:r>
        <w:rPr>
          <w:rFonts w:ascii="Times New Roman" w:hAnsi="Times New Roman" w:eastAsia="Times New Roman" w:cs="Times New Roman"/>
          <w:color w:val="000000"/>
        </w:rPr>
        <w:t>D. unacceptable</w:t>
      </w:r>
      <w:r>
        <w:rPr>
          <w:rFonts w:ascii="宋体" w:hAnsi="宋体" w:eastAsia="宋体" w:cs="宋体"/>
          <w:color w:val="000000"/>
        </w:rPr>
        <w:t>不可接受的。根据上文“</w:t>
      </w:r>
      <w:r>
        <w:rPr>
          <w:rFonts w:ascii="Times New Roman" w:hAnsi="Times New Roman" w:eastAsia="Times New Roman" w:cs="Times New Roman"/>
          <w:color w:val="000000"/>
        </w:rPr>
        <w:t>foreign</w:t>
      </w:r>
      <w:r>
        <w:rPr>
          <w:rFonts w:ascii="宋体" w:hAnsi="宋体" w:eastAsia="宋体" w:cs="宋体"/>
          <w:color w:val="000000"/>
        </w:rPr>
        <w:t>”和下文“</w:t>
      </w:r>
      <w:r>
        <w:rPr>
          <w:rFonts w:ascii="Times New Roman" w:hAnsi="Times New Roman" w:eastAsia="Times New Roman" w:cs="Times New Roman"/>
          <w:color w:val="000000"/>
        </w:rPr>
        <w:t>I quickly got sick of not being able to understand anything</w:t>
      </w:r>
      <w:r>
        <w:rPr>
          <w:rFonts w:ascii="宋体" w:hAnsi="宋体" w:eastAsia="宋体" w:cs="宋体"/>
          <w:color w:val="000000"/>
        </w:rPr>
        <w:t>”可知，作者什么都不懂，由此可知，对他而言，汉字是陌生且难以理解的。故选</w:t>
      </w:r>
      <w:r>
        <w:rPr>
          <w:rFonts w:ascii="Times New Roman" w:hAnsi="Times New Roman" w:eastAsia="Times New Roman" w:cs="Times New Roman"/>
          <w:color w:val="000000"/>
        </w:rPr>
        <w:t>B</w:t>
      </w:r>
      <w:r>
        <w:rPr>
          <w:rFonts w:ascii="宋体" w:hAnsi="宋体" w:eastAsia="宋体" w:cs="宋体"/>
          <w:color w:val="000000"/>
        </w:rPr>
        <w:t>。</w:t>
      </w:r>
    </w:p>
    <w:p w14:paraId="2ED49633">
      <w:pPr>
        <w:spacing w:line="360" w:lineRule="auto"/>
        <w:jc w:val="both"/>
        <w:textAlignment w:val="center"/>
        <w:rPr>
          <w:color w:val="000000"/>
        </w:rPr>
      </w:pPr>
      <w:r>
        <w:rPr>
          <w:color w:val="000000"/>
        </w:rPr>
        <w:t>【23题详解】</w:t>
      </w:r>
    </w:p>
    <w:p w14:paraId="0D0C5795">
      <w:pPr>
        <w:spacing w:line="360" w:lineRule="auto"/>
        <w:jc w:val="both"/>
        <w:textAlignment w:val="center"/>
        <w:rPr>
          <w:color w:val="000000"/>
        </w:rPr>
      </w:pPr>
      <w:r>
        <w:rPr>
          <w:rFonts w:ascii="宋体" w:hAnsi="宋体" w:eastAsia="宋体" w:cs="宋体"/>
          <w:color w:val="000000"/>
        </w:rPr>
        <w:t>考查动词词义辨析。句意：我很快就厌倦了什么都听不懂，于是我决定注册学校提供的中文课。</w:t>
      </w:r>
      <w:r>
        <w:rPr>
          <w:rFonts w:ascii="Times New Roman" w:hAnsi="Times New Roman" w:eastAsia="Times New Roman" w:cs="Times New Roman"/>
          <w:color w:val="000000"/>
        </w:rPr>
        <w:t>A. register</w:t>
      </w:r>
      <w:r>
        <w:rPr>
          <w:rFonts w:ascii="宋体" w:hAnsi="宋体" w:eastAsia="宋体" w:cs="宋体"/>
          <w:color w:val="000000"/>
        </w:rPr>
        <w:t>注册；</w:t>
      </w:r>
      <w:r>
        <w:rPr>
          <w:rFonts w:ascii="Times New Roman" w:hAnsi="Times New Roman" w:eastAsia="Times New Roman" w:cs="Times New Roman"/>
          <w:color w:val="000000"/>
        </w:rPr>
        <w:t>B. provide</w:t>
      </w:r>
      <w:r>
        <w:rPr>
          <w:rFonts w:ascii="宋体" w:hAnsi="宋体" w:eastAsia="宋体" w:cs="宋体"/>
          <w:color w:val="000000"/>
        </w:rPr>
        <w:t>提供；</w:t>
      </w:r>
      <w:r>
        <w:rPr>
          <w:rFonts w:ascii="Times New Roman" w:hAnsi="Times New Roman" w:eastAsia="Times New Roman" w:cs="Times New Roman"/>
          <w:color w:val="000000"/>
        </w:rPr>
        <w:t>C. account</w:t>
      </w:r>
      <w:r>
        <w:rPr>
          <w:rFonts w:ascii="宋体" w:hAnsi="宋体" w:eastAsia="宋体" w:cs="宋体"/>
          <w:color w:val="000000"/>
        </w:rPr>
        <w:t>解释；</w:t>
      </w:r>
      <w:r>
        <w:rPr>
          <w:rFonts w:ascii="Times New Roman" w:hAnsi="Times New Roman" w:eastAsia="Times New Roman" w:cs="Times New Roman"/>
          <w:color w:val="000000"/>
        </w:rPr>
        <w:t>D. prepare</w:t>
      </w:r>
      <w:r>
        <w:rPr>
          <w:rFonts w:ascii="宋体" w:hAnsi="宋体" w:eastAsia="宋体" w:cs="宋体"/>
          <w:color w:val="000000"/>
        </w:rPr>
        <w:t>准备。根据下文“</w:t>
      </w:r>
      <w:r>
        <w:rPr>
          <w:rFonts w:ascii="Times New Roman" w:hAnsi="Times New Roman" w:eastAsia="Times New Roman" w:cs="Times New Roman"/>
          <w:color w:val="000000"/>
        </w:rPr>
        <w:t>I had Chinese every weekday</w:t>
      </w:r>
      <w:r>
        <w:rPr>
          <w:rFonts w:ascii="宋体" w:hAnsi="宋体" w:eastAsia="宋体" w:cs="宋体"/>
          <w:color w:val="000000"/>
        </w:rPr>
        <w:t>”可知，作者每个工作日都上中文课，由此可知，他决定注册学校提供的中文课，短语</w:t>
      </w:r>
      <w:r>
        <w:rPr>
          <w:rFonts w:ascii="Times New Roman" w:hAnsi="Times New Roman" w:eastAsia="Times New Roman" w:cs="Times New Roman"/>
          <w:color w:val="000000"/>
        </w:rPr>
        <w:t>register for</w:t>
      </w:r>
      <w:r>
        <w:rPr>
          <w:rFonts w:ascii="宋体" w:hAnsi="宋体" w:eastAsia="宋体" w:cs="宋体"/>
          <w:color w:val="000000"/>
        </w:rPr>
        <w:t>意为“注册，报名参加”。故选</w:t>
      </w:r>
      <w:r>
        <w:rPr>
          <w:rFonts w:ascii="Times New Roman" w:hAnsi="Times New Roman" w:eastAsia="Times New Roman" w:cs="Times New Roman"/>
          <w:color w:val="000000"/>
        </w:rPr>
        <w:t>A</w:t>
      </w:r>
      <w:r>
        <w:rPr>
          <w:rFonts w:ascii="宋体" w:hAnsi="宋体" w:eastAsia="宋体" w:cs="宋体"/>
          <w:color w:val="000000"/>
        </w:rPr>
        <w:t>。</w:t>
      </w:r>
    </w:p>
    <w:p w14:paraId="012B080C">
      <w:pPr>
        <w:spacing w:line="360" w:lineRule="auto"/>
        <w:jc w:val="both"/>
        <w:textAlignment w:val="center"/>
        <w:rPr>
          <w:color w:val="000000"/>
        </w:rPr>
      </w:pPr>
      <w:r>
        <w:rPr>
          <w:color w:val="000000"/>
        </w:rPr>
        <w:t>【24题详解】</w:t>
      </w:r>
    </w:p>
    <w:p w14:paraId="6B441088">
      <w:pPr>
        <w:spacing w:line="360" w:lineRule="auto"/>
        <w:jc w:val="both"/>
        <w:textAlignment w:val="center"/>
        <w:rPr>
          <w:color w:val="000000"/>
        </w:rPr>
      </w:pPr>
      <w:r>
        <w:rPr>
          <w:rFonts w:ascii="宋体" w:hAnsi="宋体" w:eastAsia="宋体" w:cs="宋体"/>
          <w:color w:val="000000"/>
        </w:rPr>
        <w:t>考查动词词义辨析。句意：我每个工作日都上中文课，之后我至少花一个小时复习功课。</w:t>
      </w:r>
      <w:r>
        <w:rPr>
          <w:rFonts w:ascii="Times New Roman" w:hAnsi="Times New Roman" w:eastAsia="Times New Roman" w:cs="Times New Roman"/>
          <w:color w:val="000000"/>
        </w:rPr>
        <w:t>A. evaluating</w:t>
      </w:r>
      <w:r>
        <w:rPr>
          <w:rFonts w:ascii="宋体" w:hAnsi="宋体" w:eastAsia="宋体" w:cs="宋体"/>
          <w:color w:val="000000"/>
        </w:rPr>
        <w:t>评估；</w:t>
      </w:r>
      <w:r>
        <w:rPr>
          <w:rFonts w:ascii="Times New Roman" w:hAnsi="Times New Roman" w:eastAsia="Times New Roman" w:cs="Times New Roman"/>
          <w:color w:val="000000"/>
        </w:rPr>
        <w:t>B. adapting</w:t>
      </w:r>
      <w:r>
        <w:rPr>
          <w:rFonts w:ascii="宋体" w:hAnsi="宋体" w:eastAsia="宋体" w:cs="宋体"/>
          <w:color w:val="000000"/>
        </w:rPr>
        <w:t>适应；</w:t>
      </w:r>
      <w:r>
        <w:rPr>
          <w:rFonts w:ascii="Times New Roman" w:hAnsi="Times New Roman" w:eastAsia="Times New Roman" w:cs="Times New Roman"/>
          <w:color w:val="000000"/>
        </w:rPr>
        <w:t>C. reviewing</w:t>
      </w:r>
      <w:r>
        <w:rPr>
          <w:rFonts w:ascii="宋体" w:hAnsi="宋体" w:eastAsia="宋体" w:cs="宋体"/>
          <w:color w:val="000000"/>
        </w:rPr>
        <w:t>复习；</w:t>
      </w:r>
      <w:r>
        <w:rPr>
          <w:rFonts w:ascii="Times New Roman" w:hAnsi="Times New Roman" w:eastAsia="Times New Roman" w:cs="Times New Roman"/>
          <w:color w:val="000000"/>
        </w:rPr>
        <w:t>D. presenting</w:t>
      </w:r>
      <w:r>
        <w:rPr>
          <w:rFonts w:ascii="宋体" w:hAnsi="宋体" w:eastAsia="宋体" w:cs="宋体"/>
          <w:color w:val="000000"/>
        </w:rPr>
        <w:t>展示。根据上文“</w:t>
      </w:r>
      <w:r>
        <w:rPr>
          <w:rFonts w:ascii="Times New Roman" w:hAnsi="Times New Roman" w:eastAsia="Times New Roman" w:cs="Times New Roman"/>
          <w:color w:val="000000"/>
        </w:rPr>
        <w:t>I had Chinese every weekday, after which</w:t>
      </w:r>
      <w:r>
        <w:rPr>
          <w:rFonts w:ascii="宋体" w:hAnsi="宋体" w:eastAsia="宋体" w:cs="宋体"/>
          <w:color w:val="000000"/>
        </w:rPr>
        <w:t>”可推知，作者在上完中文课后，会花时间复习功课。故选</w:t>
      </w:r>
      <w:r>
        <w:rPr>
          <w:rFonts w:ascii="Times New Roman" w:hAnsi="Times New Roman" w:eastAsia="Times New Roman" w:cs="Times New Roman"/>
          <w:color w:val="000000"/>
        </w:rPr>
        <w:t>C</w:t>
      </w:r>
      <w:r>
        <w:rPr>
          <w:rFonts w:ascii="宋体" w:hAnsi="宋体" w:eastAsia="宋体" w:cs="宋体"/>
          <w:color w:val="000000"/>
        </w:rPr>
        <w:t>。</w:t>
      </w:r>
    </w:p>
    <w:p w14:paraId="5D393885">
      <w:pPr>
        <w:spacing w:line="360" w:lineRule="auto"/>
        <w:jc w:val="both"/>
        <w:textAlignment w:val="center"/>
        <w:rPr>
          <w:color w:val="000000"/>
        </w:rPr>
      </w:pPr>
      <w:r>
        <w:rPr>
          <w:color w:val="000000"/>
        </w:rPr>
        <w:t>【25题详解】</w:t>
      </w:r>
    </w:p>
    <w:p w14:paraId="4DDF6F9C">
      <w:pPr>
        <w:spacing w:line="360" w:lineRule="auto"/>
        <w:jc w:val="both"/>
        <w:textAlignment w:val="center"/>
        <w:rPr>
          <w:color w:val="000000"/>
        </w:rPr>
      </w:pPr>
      <w:r>
        <w:rPr>
          <w:rFonts w:ascii="宋体" w:hAnsi="宋体" w:eastAsia="宋体" w:cs="宋体"/>
          <w:color w:val="000000"/>
        </w:rPr>
        <w:t>考查名词词义辨析。句意：在晚上，我和我的朋友们互相测试我们必须记住的汉字。</w:t>
      </w:r>
      <w:r>
        <w:rPr>
          <w:rFonts w:ascii="Times New Roman" w:hAnsi="Times New Roman" w:eastAsia="Times New Roman" w:cs="Times New Roman"/>
          <w:color w:val="000000"/>
        </w:rPr>
        <w:t>A. structures</w:t>
      </w:r>
      <w:r>
        <w:rPr>
          <w:rFonts w:ascii="宋体" w:hAnsi="宋体" w:eastAsia="宋体" w:cs="宋体"/>
          <w:color w:val="000000"/>
        </w:rPr>
        <w:t>结构；</w:t>
      </w:r>
      <w:r>
        <w:rPr>
          <w:rFonts w:ascii="Times New Roman" w:hAnsi="Times New Roman" w:eastAsia="Times New Roman" w:cs="Times New Roman"/>
          <w:color w:val="000000"/>
        </w:rPr>
        <w:t>B. articles</w:t>
      </w:r>
      <w:r>
        <w:rPr>
          <w:rFonts w:ascii="宋体" w:hAnsi="宋体" w:eastAsia="宋体" w:cs="宋体"/>
          <w:color w:val="000000"/>
        </w:rPr>
        <w:t>文章；</w:t>
      </w:r>
      <w:r>
        <w:rPr>
          <w:rFonts w:ascii="Times New Roman" w:hAnsi="Times New Roman" w:eastAsia="Times New Roman" w:cs="Times New Roman"/>
          <w:color w:val="000000"/>
        </w:rPr>
        <w:t>C. characters</w:t>
      </w:r>
      <w:r>
        <w:rPr>
          <w:rFonts w:ascii="宋体" w:hAnsi="宋体" w:eastAsia="宋体" w:cs="宋体"/>
          <w:color w:val="000000"/>
        </w:rPr>
        <w:t>文字；</w:t>
      </w:r>
      <w:r>
        <w:rPr>
          <w:rFonts w:ascii="Times New Roman" w:hAnsi="Times New Roman" w:eastAsia="Times New Roman" w:cs="Times New Roman"/>
          <w:color w:val="000000"/>
        </w:rPr>
        <w:t>D. rules</w:t>
      </w:r>
      <w:r>
        <w:rPr>
          <w:rFonts w:ascii="宋体" w:hAnsi="宋体" w:eastAsia="宋体" w:cs="宋体"/>
          <w:color w:val="000000"/>
        </w:rPr>
        <w:t>规则。根据上文“</w:t>
      </w:r>
      <w:r>
        <w:rPr>
          <w:rFonts w:ascii="Times New Roman" w:hAnsi="Times New Roman" w:eastAsia="Times New Roman" w:cs="Times New Roman"/>
          <w:color w:val="000000"/>
        </w:rPr>
        <w:t>I had Chinese every weekday</w:t>
      </w:r>
      <w:r>
        <w:rPr>
          <w:rFonts w:ascii="宋体" w:hAnsi="宋体" w:eastAsia="宋体" w:cs="宋体"/>
          <w:color w:val="000000"/>
        </w:rPr>
        <w:t>”可知，作者每个工作日都上中文课，由此可知，一开始他需要记住汉字，他和朋友们互相测试对汉字的记忆情况。故选</w:t>
      </w:r>
      <w:r>
        <w:rPr>
          <w:rFonts w:ascii="Times New Roman" w:hAnsi="Times New Roman" w:eastAsia="Times New Roman" w:cs="Times New Roman"/>
          <w:color w:val="000000"/>
        </w:rPr>
        <w:t>C</w:t>
      </w:r>
      <w:r>
        <w:rPr>
          <w:rFonts w:ascii="宋体" w:hAnsi="宋体" w:eastAsia="宋体" w:cs="宋体"/>
          <w:color w:val="000000"/>
        </w:rPr>
        <w:t>。</w:t>
      </w:r>
    </w:p>
    <w:p w14:paraId="07C94D96">
      <w:pPr>
        <w:spacing w:line="360" w:lineRule="auto"/>
        <w:jc w:val="both"/>
        <w:textAlignment w:val="center"/>
        <w:rPr>
          <w:color w:val="000000"/>
        </w:rPr>
      </w:pPr>
      <w:r>
        <w:rPr>
          <w:color w:val="000000"/>
        </w:rPr>
        <w:t>【26题详解】</w:t>
      </w:r>
    </w:p>
    <w:p w14:paraId="52684722">
      <w:pPr>
        <w:spacing w:line="360" w:lineRule="auto"/>
        <w:jc w:val="both"/>
        <w:textAlignment w:val="center"/>
        <w:rPr>
          <w:color w:val="000000"/>
        </w:rPr>
      </w:pPr>
      <w:r>
        <w:rPr>
          <w:rFonts w:ascii="宋体" w:hAnsi="宋体" w:eastAsia="宋体" w:cs="宋体"/>
          <w:color w:val="000000"/>
        </w:rPr>
        <w:t>考查名词词义辨析。句意：更重要的是，我有意识地努力在商店和餐馆用中文交流。</w:t>
      </w:r>
      <w:r>
        <w:rPr>
          <w:rFonts w:ascii="Times New Roman" w:hAnsi="Times New Roman" w:eastAsia="Times New Roman" w:cs="Times New Roman"/>
          <w:color w:val="000000"/>
        </w:rPr>
        <w:t>A. effort</w:t>
      </w:r>
      <w:r>
        <w:rPr>
          <w:rFonts w:ascii="宋体" w:hAnsi="宋体" w:eastAsia="宋体" w:cs="宋体"/>
          <w:color w:val="000000"/>
        </w:rPr>
        <w:t>努力；</w:t>
      </w:r>
      <w:r>
        <w:rPr>
          <w:rFonts w:ascii="Times New Roman" w:hAnsi="Times New Roman" w:eastAsia="Times New Roman" w:cs="Times New Roman"/>
          <w:color w:val="000000"/>
        </w:rPr>
        <w:t>B. statement</w:t>
      </w:r>
      <w:r>
        <w:rPr>
          <w:rFonts w:ascii="宋体" w:hAnsi="宋体" w:eastAsia="宋体" w:cs="宋体"/>
          <w:color w:val="000000"/>
        </w:rPr>
        <w:t>陈述；</w:t>
      </w:r>
      <w:r>
        <w:rPr>
          <w:rFonts w:ascii="Times New Roman" w:hAnsi="Times New Roman" w:eastAsia="Times New Roman" w:cs="Times New Roman"/>
          <w:color w:val="000000"/>
        </w:rPr>
        <w:t>C. appointment</w:t>
      </w:r>
      <w:r>
        <w:rPr>
          <w:rFonts w:ascii="宋体" w:hAnsi="宋体" w:eastAsia="宋体" w:cs="宋体"/>
          <w:color w:val="000000"/>
        </w:rPr>
        <w:t>约会；</w:t>
      </w:r>
      <w:r>
        <w:rPr>
          <w:rFonts w:ascii="Times New Roman" w:hAnsi="Times New Roman" w:eastAsia="Times New Roman" w:cs="Times New Roman"/>
          <w:color w:val="000000"/>
        </w:rPr>
        <w:t>D. commitment</w:t>
      </w:r>
      <w:r>
        <w:rPr>
          <w:rFonts w:ascii="宋体" w:hAnsi="宋体" w:eastAsia="宋体" w:cs="宋体"/>
          <w:color w:val="000000"/>
        </w:rPr>
        <w:t>承诺。根据作者在学中文的情境，以及下文“</w:t>
      </w:r>
      <w:r>
        <w:rPr>
          <w:rFonts w:ascii="Times New Roman" w:hAnsi="Times New Roman" w:eastAsia="Times New Roman" w:cs="Times New Roman"/>
          <w:color w:val="000000"/>
        </w:rPr>
        <w:t>to communicate in Chinese in stores and restaurants</w:t>
      </w:r>
      <w:r>
        <w:rPr>
          <w:rFonts w:ascii="宋体" w:hAnsi="宋体" w:eastAsia="宋体" w:cs="宋体"/>
          <w:color w:val="000000"/>
        </w:rPr>
        <w:t>”可推知，为了掌握这门语言，作者会有意识地努力在商店和餐馆用中文交流。故选</w:t>
      </w:r>
      <w:r>
        <w:rPr>
          <w:rFonts w:ascii="Times New Roman" w:hAnsi="Times New Roman" w:eastAsia="Times New Roman" w:cs="Times New Roman"/>
          <w:color w:val="000000"/>
        </w:rPr>
        <w:t>A</w:t>
      </w:r>
      <w:r>
        <w:rPr>
          <w:rFonts w:ascii="宋体" w:hAnsi="宋体" w:eastAsia="宋体" w:cs="宋体"/>
          <w:color w:val="000000"/>
        </w:rPr>
        <w:t>。</w:t>
      </w:r>
    </w:p>
    <w:p w14:paraId="62F8ECFC">
      <w:pPr>
        <w:spacing w:line="360" w:lineRule="auto"/>
        <w:jc w:val="both"/>
        <w:textAlignment w:val="center"/>
        <w:rPr>
          <w:color w:val="000000"/>
        </w:rPr>
      </w:pPr>
      <w:r>
        <w:rPr>
          <w:color w:val="000000"/>
        </w:rPr>
        <w:t>【27题详解】</w:t>
      </w:r>
    </w:p>
    <w:p w14:paraId="3A99E95F">
      <w:pPr>
        <w:spacing w:line="360" w:lineRule="auto"/>
        <w:jc w:val="both"/>
        <w:textAlignment w:val="center"/>
        <w:rPr>
          <w:color w:val="000000"/>
        </w:rPr>
      </w:pPr>
      <w:r>
        <w:rPr>
          <w:rFonts w:ascii="宋体" w:hAnsi="宋体" w:eastAsia="宋体" w:cs="宋体"/>
          <w:color w:val="000000"/>
        </w:rPr>
        <w:t>考查形容词词义辨析。句意：当我能够与当地人保持简单的对话时，我很高兴。</w:t>
      </w:r>
      <w:r>
        <w:rPr>
          <w:rFonts w:ascii="Times New Roman" w:hAnsi="Times New Roman" w:eastAsia="Times New Roman" w:cs="Times New Roman"/>
          <w:color w:val="000000"/>
        </w:rPr>
        <w:t>A. relaxed</w:t>
      </w:r>
      <w:r>
        <w:rPr>
          <w:rFonts w:ascii="宋体" w:hAnsi="宋体" w:eastAsia="宋体" w:cs="宋体"/>
          <w:color w:val="000000"/>
        </w:rPr>
        <w:t>放松的；</w:t>
      </w:r>
      <w:r>
        <w:rPr>
          <w:rFonts w:ascii="Times New Roman" w:hAnsi="Times New Roman" w:eastAsia="Times New Roman" w:cs="Times New Roman"/>
          <w:color w:val="000000"/>
        </w:rPr>
        <w:t>B. delighted</w:t>
      </w:r>
      <w:r>
        <w:rPr>
          <w:rFonts w:ascii="宋体" w:hAnsi="宋体" w:eastAsia="宋体" w:cs="宋体"/>
          <w:color w:val="000000"/>
        </w:rPr>
        <w:t>高兴的；</w:t>
      </w:r>
      <w:r>
        <w:rPr>
          <w:rFonts w:ascii="Times New Roman" w:hAnsi="Times New Roman" w:eastAsia="Times New Roman" w:cs="Times New Roman"/>
          <w:color w:val="000000"/>
        </w:rPr>
        <w:t>C. shocked</w:t>
      </w:r>
      <w:r>
        <w:rPr>
          <w:rFonts w:ascii="宋体" w:hAnsi="宋体" w:eastAsia="宋体" w:cs="宋体"/>
          <w:color w:val="000000"/>
        </w:rPr>
        <w:t>震惊的；</w:t>
      </w:r>
      <w:r>
        <w:rPr>
          <w:rFonts w:ascii="Times New Roman" w:hAnsi="Times New Roman" w:eastAsia="Times New Roman" w:cs="Times New Roman"/>
          <w:color w:val="000000"/>
        </w:rPr>
        <w:t>D. moved</w:t>
      </w:r>
      <w:r>
        <w:rPr>
          <w:rFonts w:ascii="宋体" w:hAnsi="宋体" w:eastAsia="宋体" w:cs="宋体"/>
          <w:color w:val="000000"/>
        </w:rPr>
        <w:t>感动的。根据下文“</w:t>
      </w:r>
      <w:r>
        <w:rPr>
          <w:rFonts w:ascii="Times New Roman" w:hAnsi="Times New Roman" w:eastAsia="Times New Roman" w:cs="Times New Roman"/>
          <w:color w:val="000000"/>
        </w:rPr>
        <w:t>when I was able to maintain a simple conversation with the locals</w:t>
      </w:r>
      <w:r>
        <w:rPr>
          <w:rFonts w:ascii="宋体" w:hAnsi="宋体" w:eastAsia="宋体" w:cs="宋体"/>
          <w:color w:val="000000"/>
        </w:rPr>
        <w:t>”可推知，能够与当地人保持简单的对话会让学习一门新语言的作者很高兴。故选</w:t>
      </w:r>
      <w:r>
        <w:rPr>
          <w:rFonts w:ascii="Times New Roman" w:hAnsi="Times New Roman" w:eastAsia="Times New Roman" w:cs="Times New Roman"/>
          <w:color w:val="000000"/>
        </w:rPr>
        <w:t>B</w:t>
      </w:r>
      <w:r>
        <w:rPr>
          <w:rFonts w:ascii="宋体" w:hAnsi="宋体" w:eastAsia="宋体" w:cs="宋体"/>
          <w:color w:val="000000"/>
        </w:rPr>
        <w:t>。</w:t>
      </w:r>
    </w:p>
    <w:p w14:paraId="20343B85">
      <w:pPr>
        <w:spacing w:line="360" w:lineRule="auto"/>
        <w:jc w:val="both"/>
        <w:textAlignment w:val="center"/>
        <w:rPr>
          <w:color w:val="000000"/>
        </w:rPr>
      </w:pPr>
      <w:r>
        <w:rPr>
          <w:color w:val="000000"/>
        </w:rPr>
        <w:t>【28题详解】</w:t>
      </w:r>
    </w:p>
    <w:p w14:paraId="38FBA74E">
      <w:pPr>
        <w:spacing w:line="360" w:lineRule="auto"/>
        <w:jc w:val="both"/>
        <w:textAlignment w:val="center"/>
        <w:rPr>
          <w:color w:val="000000"/>
        </w:rPr>
      </w:pPr>
      <w:r>
        <w:rPr>
          <w:rFonts w:ascii="宋体" w:hAnsi="宋体" w:eastAsia="宋体" w:cs="宋体"/>
          <w:color w:val="000000"/>
        </w:rPr>
        <w:t>考查副词词义辨析。句意：当我的中文考试成绩经常是</w:t>
      </w:r>
      <w:r>
        <w:rPr>
          <w:rFonts w:ascii="Times New Roman" w:hAnsi="Times New Roman" w:eastAsia="Times New Roman" w:cs="Times New Roman"/>
          <w:color w:val="000000"/>
        </w:rPr>
        <w:t>A</w:t>
      </w:r>
      <w:r>
        <w:rPr>
          <w:rFonts w:ascii="宋体" w:hAnsi="宋体" w:eastAsia="宋体" w:cs="宋体"/>
          <w:color w:val="000000"/>
        </w:rPr>
        <w:t>时，我想是时候从每天的中文学习中休息一下，专注于我的其他课程了。</w:t>
      </w:r>
      <w:r>
        <w:rPr>
          <w:rFonts w:ascii="Times New Roman" w:hAnsi="Times New Roman" w:eastAsia="Times New Roman" w:cs="Times New Roman"/>
          <w:color w:val="000000"/>
        </w:rPr>
        <w:t>A. exceptionally</w:t>
      </w:r>
      <w:r>
        <w:rPr>
          <w:rFonts w:ascii="宋体" w:hAnsi="宋体" w:eastAsia="宋体" w:cs="宋体"/>
          <w:color w:val="000000"/>
        </w:rPr>
        <w:t>异常地；</w:t>
      </w:r>
      <w:r>
        <w:rPr>
          <w:rFonts w:ascii="Times New Roman" w:hAnsi="Times New Roman" w:eastAsia="Times New Roman" w:cs="Times New Roman"/>
          <w:color w:val="000000"/>
        </w:rPr>
        <w:t>B. obviously</w:t>
      </w:r>
      <w:r>
        <w:rPr>
          <w:rFonts w:ascii="宋体" w:hAnsi="宋体" w:eastAsia="宋体" w:cs="宋体"/>
          <w:color w:val="000000"/>
        </w:rPr>
        <w:t>明显地；</w:t>
      </w:r>
      <w:r>
        <w:rPr>
          <w:rFonts w:ascii="Times New Roman" w:hAnsi="Times New Roman" w:eastAsia="Times New Roman" w:cs="Times New Roman"/>
          <w:color w:val="000000"/>
        </w:rPr>
        <w:t>C. randomly</w:t>
      </w:r>
      <w:r>
        <w:rPr>
          <w:rFonts w:ascii="宋体" w:hAnsi="宋体" w:eastAsia="宋体" w:cs="宋体"/>
          <w:color w:val="000000"/>
        </w:rPr>
        <w:t>随机地；</w:t>
      </w:r>
      <w:r>
        <w:rPr>
          <w:rFonts w:ascii="Times New Roman" w:hAnsi="Times New Roman" w:eastAsia="Times New Roman" w:cs="Times New Roman"/>
          <w:color w:val="000000"/>
        </w:rPr>
        <w:t>D. regularly</w:t>
      </w:r>
      <w:r>
        <w:rPr>
          <w:rFonts w:ascii="宋体" w:hAnsi="宋体" w:eastAsia="宋体" w:cs="宋体"/>
          <w:color w:val="000000"/>
        </w:rPr>
        <w:t>经常地。根据下文“</w:t>
      </w:r>
      <w:r>
        <w:rPr>
          <w:rFonts w:ascii="Times New Roman" w:hAnsi="Times New Roman" w:eastAsia="Times New Roman" w:cs="Times New Roman"/>
          <w:color w:val="000000"/>
        </w:rPr>
        <w:t>I thought it was time to take a break from studying for Chinese every day and focus on my other classes</w:t>
      </w:r>
      <w:r>
        <w:rPr>
          <w:rFonts w:ascii="宋体" w:hAnsi="宋体" w:eastAsia="宋体" w:cs="宋体"/>
          <w:color w:val="000000"/>
        </w:rPr>
        <w:t>”可知，作者计划从每天的中文学习中休息一下，专注于其他课程，由此可知，他这个计划的依据是自己的中文考试成绩已经很不错，经常是</w:t>
      </w:r>
      <w:r>
        <w:rPr>
          <w:rFonts w:ascii="Times New Roman" w:hAnsi="Times New Roman" w:eastAsia="Times New Roman" w:cs="Times New Roman"/>
          <w:color w:val="000000"/>
        </w:rPr>
        <w:t>A</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061D2F90">
      <w:pPr>
        <w:spacing w:line="360" w:lineRule="auto"/>
        <w:jc w:val="both"/>
        <w:textAlignment w:val="center"/>
        <w:rPr>
          <w:color w:val="000000"/>
        </w:rPr>
      </w:pPr>
      <w:r>
        <w:rPr>
          <w:color w:val="000000"/>
        </w:rPr>
        <w:t>【29题详解】</w:t>
      </w:r>
    </w:p>
    <w:p w14:paraId="55581C4C">
      <w:pPr>
        <w:spacing w:line="360" w:lineRule="auto"/>
        <w:jc w:val="both"/>
        <w:textAlignment w:val="center"/>
        <w:rPr>
          <w:color w:val="000000"/>
        </w:rPr>
      </w:pPr>
      <w:r>
        <w:rPr>
          <w:rFonts w:ascii="宋体" w:hAnsi="宋体" w:eastAsia="宋体" w:cs="宋体"/>
          <w:color w:val="000000"/>
        </w:rPr>
        <w:t>考查名词词义辨析。句意：不幸的是，这被证明是一个错误。</w:t>
      </w:r>
      <w:r>
        <w:rPr>
          <w:rFonts w:ascii="Times New Roman" w:hAnsi="Times New Roman" w:eastAsia="Times New Roman" w:cs="Times New Roman"/>
          <w:color w:val="000000"/>
        </w:rPr>
        <w:t>A. challenge</w:t>
      </w:r>
      <w:r>
        <w:rPr>
          <w:rFonts w:ascii="宋体" w:hAnsi="宋体" w:eastAsia="宋体" w:cs="宋体"/>
          <w:color w:val="000000"/>
        </w:rPr>
        <w:t>挑战；</w:t>
      </w:r>
      <w:r>
        <w:rPr>
          <w:rFonts w:ascii="Times New Roman" w:hAnsi="Times New Roman" w:eastAsia="Times New Roman" w:cs="Times New Roman"/>
          <w:color w:val="000000"/>
        </w:rPr>
        <w:t>B. mistake</w:t>
      </w:r>
      <w:r>
        <w:rPr>
          <w:rFonts w:ascii="宋体" w:hAnsi="宋体" w:eastAsia="宋体" w:cs="宋体"/>
          <w:color w:val="000000"/>
        </w:rPr>
        <w:t>错误；</w:t>
      </w:r>
      <w:r>
        <w:rPr>
          <w:rFonts w:ascii="Times New Roman" w:hAnsi="Times New Roman" w:eastAsia="Times New Roman" w:cs="Times New Roman"/>
          <w:color w:val="000000"/>
        </w:rPr>
        <w:t>C. accident</w:t>
      </w:r>
      <w:r>
        <w:rPr>
          <w:rFonts w:ascii="宋体" w:hAnsi="宋体" w:eastAsia="宋体" w:cs="宋体"/>
          <w:color w:val="000000"/>
        </w:rPr>
        <w:t>事故；</w:t>
      </w:r>
      <w:r>
        <w:rPr>
          <w:rFonts w:ascii="Times New Roman" w:hAnsi="Times New Roman" w:eastAsia="Times New Roman" w:cs="Times New Roman"/>
          <w:color w:val="000000"/>
        </w:rPr>
        <w:t>D. escape</w:t>
      </w:r>
      <w:r>
        <w:rPr>
          <w:rFonts w:ascii="宋体" w:hAnsi="宋体" w:eastAsia="宋体" w:cs="宋体"/>
          <w:color w:val="000000"/>
        </w:rPr>
        <w:t>逃脱。根据上文“</w:t>
      </w:r>
      <w:r>
        <w:rPr>
          <w:rFonts w:ascii="Times New Roman" w:hAnsi="Times New Roman" w:eastAsia="Times New Roman" w:cs="Times New Roman"/>
          <w:color w:val="000000"/>
        </w:rPr>
        <w:t>Unfortunately</w:t>
      </w:r>
      <w:r>
        <w:rPr>
          <w:rFonts w:ascii="宋体" w:hAnsi="宋体" w:eastAsia="宋体" w:cs="宋体"/>
          <w:color w:val="000000"/>
        </w:rPr>
        <w:t>”和下文“</w:t>
      </w:r>
      <w:r>
        <w:rPr>
          <w:rFonts w:ascii="Times New Roman" w:hAnsi="Times New Roman" w:eastAsia="Times New Roman" w:cs="Times New Roman"/>
          <w:color w:val="000000"/>
        </w:rPr>
        <w:t>Not only were my study habits ___10___, the lessons themselves were getting harder.</w:t>
      </w:r>
      <w:r>
        <w:rPr>
          <w:rFonts w:ascii="宋体" w:hAnsi="宋体" w:eastAsia="宋体" w:cs="宋体"/>
          <w:color w:val="000000"/>
        </w:rPr>
        <w:t>”可知，情况变得糟糕，由此可知，这被证明是一个错误。故选</w:t>
      </w:r>
      <w:r>
        <w:rPr>
          <w:rFonts w:ascii="Times New Roman" w:hAnsi="Times New Roman" w:eastAsia="Times New Roman" w:cs="Times New Roman"/>
          <w:color w:val="000000"/>
        </w:rPr>
        <w:t>B</w:t>
      </w:r>
      <w:r>
        <w:rPr>
          <w:rFonts w:ascii="宋体" w:hAnsi="宋体" w:eastAsia="宋体" w:cs="宋体"/>
          <w:color w:val="000000"/>
        </w:rPr>
        <w:t>。</w:t>
      </w:r>
    </w:p>
    <w:p w14:paraId="0A33D974">
      <w:pPr>
        <w:spacing w:line="360" w:lineRule="auto"/>
        <w:jc w:val="both"/>
        <w:textAlignment w:val="center"/>
        <w:rPr>
          <w:color w:val="000000"/>
        </w:rPr>
      </w:pPr>
      <w:r>
        <w:rPr>
          <w:color w:val="000000"/>
        </w:rPr>
        <w:t>【30题详解】</w:t>
      </w:r>
    </w:p>
    <w:p w14:paraId="54DADEA6">
      <w:pPr>
        <w:spacing w:line="360" w:lineRule="auto"/>
        <w:jc w:val="both"/>
        <w:textAlignment w:val="center"/>
        <w:rPr>
          <w:color w:val="000000"/>
        </w:rPr>
      </w:pPr>
      <w:r>
        <w:rPr>
          <w:rFonts w:ascii="宋体" w:hAnsi="宋体" w:eastAsia="宋体" w:cs="宋体"/>
          <w:color w:val="000000"/>
        </w:rPr>
        <w:t>考查动词词义辨析。句意：不仅我的学习习惯变坏了，功课本身也越来越难了。</w:t>
      </w:r>
      <w:r>
        <w:rPr>
          <w:rFonts w:ascii="Times New Roman" w:hAnsi="Times New Roman" w:eastAsia="Times New Roman" w:cs="Times New Roman"/>
          <w:color w:val="000000"/>
        </w:rPr>
        <w:t>A. changing</w:t>
      </w:r>
      <w:r>
        <w:rPr>
          <w:rFonts w:ascii="宋体" w:hAnsi="宋体" w:eastAsia="宋体" w:cs="宋体"/>
          <w:color w:val="000000"/>
        </w:rPr>
        <w:t>改变；</w:t>
      </w:r>
      <w:r>
        <w:rPr>
          <w:rFonts w:ascii="Times New Roman" w:hAnsi="Times New Roman" w:eastAsia="Times New Roman" w:cs="Times New Roman"/>
          <w:color w:val="000000"/>
        </w:rPr>
        <w:t>B. emerging</w:t>
      </w:r>
      <w:r>
        <w:rPr>
          <w:rFonts w:ascii="宋体" w:hAnsi="宋体" w:eastAsia="宋体" w:cs="宋体"/>
          <w:color w:val="000000"/>
        </w:rPr>
        <w:t>出现；</w:t>
      </w:r>
      <w:r>
        <w:rPr>
          <w:rFonts w:ascii="Times New Roman" w:hAnsi="Times New Roman" w:eastAsia="Times New Roman" w:cs="Times New Roman"/>
          <w:color w:val="000000"/>
        </w:rPr>
        <w:t>C. worsening</w:t>
      </w:r>
      <w:r>
        <w:rPr>
          <w:rFonts w:ascii="宋体" w:hAnsi="宋体" w:eastAsia="宋体" w:cs="宋体"/>
          <w:color w:val="000000"/>
        </w:rPr>
        <w:t>恶化；</w:t>
      </w:r>
      <w:r>
        <w:rPr>
          <w:rFonts w:ascii="Times New Roman" w:hAnsi="Times New Roman" w:eastAsia="Times New Roman" w:cs="Times New Roman"/>
          <w:color w:val="000000"/>
        </w:rPr>
        <w:t>D. developing</w:t>
      </w:r>
      <w:r>
        <w:rPr>
          <w:rFonts w:ascii="宋体" w:hAnsi="宋体" w:eastAsia="宋体" w:cs="宋体"/>
          <w:color w:val="000000"/>
        </w:rPr>
        <w:t>发展。根据下文“</w:t>
      </w:r>
      <w:r>
        <w:rPr>
          <w:rFonts w:ascii="Times New Roman" w:hAnsi="Times New Roman" w:eastAsia="Times New Roman" w:cs="Times New Roman"/>
          <w:color w:val="000000"/>
        </w:rPr>
        <w:t>I had to start over in terms of coming up with and ___11___ new study habits.</w:t>
      </w:r>
      <w:r>
        <w:rPr>
          <w:rFonts w:ascii="宋体" w:hAnsi="宋体" w:eastAsia="宋体" w:cs="宋体"/>
          <w:color w:val="000000"/>
        </w:rPr>
        <w:t>”可知，作者需要重新开始新的学习习惯，由此可知，原来的学习习惯变坏了。故选</w:t>
      </w:r>
      <w:r>
        <w:rPr>
          <w:rFonts w:ascii="Times New Roman" w:hAnsi="Times New Roman" w:eastAsia="Times New Roman" w:cs="Times New Roman"/>
          <w:color w:val="000000"/>
        </w:rPr>
        <w:t>C</w:t>
      </w:r>
      <w:r>
        <w:rPr>
          <w:rFonts w:ascii="宋体" w:hAnsi="宋体" w:eastAsia="宋体" w:cs="宋体"/>
          <w:color w:val="000000"/>
        </w:rPr>
        <w:t>。</w:t>
      </w:r>
    </w:p>
    <w:p w14:paraId="479DA79F">
      <w:pPr>
        <w:spacing w:line="360" w:lineRule="auto"/>
        <w:jc w:val="both"/>
        <w:textAlignment w:val="center"/>
        <w:rPr>
          <w:color w:val="000000"/>
        </w:rPr>
      </w:pPr>
      <w:r>
        <w:rPr>
          <w:color w:val="000000"/>
        </w:rPr>
        <w:t>【31题详解】</w:t>
      </w:r>
    </w:p>
    <w:p w14:paraId="5DB9608B">
      <w:pPr>
        <w:spacing w:line="360" w:lineRule="auto"/>
        <w:jc w:val="both"/>
        <w:textAlignment w:val="center"/>
        <w:rPr>
          <w:color w:val="000000"/>
        </w:rPr>
      </w:pPr>
      <w:r>
        <w:rPr>
          <w:rFonts w:ascii="宋体" w:hAnsi="宋体" w:eastAsia="宋体" w:cs="宋体"/>
          <w:color w:val="000000"/>
        </w:rPr>
        <w:t>考查动词词义辨析。句意：我必须重新开始，养成并保持新的学习习惯。</w:t>
      </w:r>
      <w:r>
        <w:rPr>
          <w:rFonts w:ascii="Times New Roman" w:hAnsi="Times New Roman" w:eastAsia="Times New Roman" w:cs="Times New Roman"/>
          <w:color w:val="000000"/>
        </w:rPr>
        <w:t>A. kicking</w:t>
      </w:r>
      <w:r>
        <w:rPr>
          <w:rFonts w:ascii="宋体" w:hAnsi="宋体" w:eastAsia="宋体" w:cs="宋体"/>
          <w:color w:val="000000"/>
        </w:rPr>
        <w:t>踢；</w:t>
      </w:r>
      <w:r>
        <w:rPr>
          <w:rFonts w:ascii="Times New Roman" w:hAnsi="Times New Roman" w:eastAsia="Times New Roman" w:cs="Times New Roman"/>
          <w:color w:val="000000"/>
        </w:rPr>
        <w:t>B. posing</w:t>
      </w:r>
      <w:r>
        <w:rPr>
          <w:rFonts w:ascii="宋体" w:hAnsi="宋体" w:eastAsia="宋体" w:cs="宋体"/>
          <w:color w:val="000000"/>
        </w:rPr>
        <w:t>造成；</w:t>
      </w:r>
      <w:r>
        <w:rPr>
          <w:rFonts w:ascii="Times New Roman" w:hAnsi="Times New Roman" w:eastAsia="Times New Roman" w:cs="Times New Roman"/>
          <w:color w:val="000000"/>
        </w:rPr>
        <w:t>C. breaking</w:t>
      </w:r>
      <w:r>
        <w:rPr>
          <w:rFonts w:ascii="宋体" w:hAnsi="宋体" w:eastAsia="宋体" w:cs="宋体"/>
          <w:color w:val="000000"/>
        </w:rPr>
        <w:t>打破；</w:t>
      </w:r>
      <w:r>
        <w:rPr>
          <w:rFonts w:ascii="Times New Roman" w:hAnsi="Times New Roman" w:eastAsia="Times New Roman" w:cs="Times New Roman"/>
          <w:color w:val="000000"/>
        </w:rPr>
        <w:t>D. maintaining</w:t>
      </w:r>
      <w:r>
        <w:rPr>
          <w:rFonts w:ascii="宋体" w:hAnsi="宋体" w:eastAsia="宋体" w:cs="宋体"/>
          <w:color w:val="000000"/>
        </w:rPr>
        <w:t>维持。根据上文“</w:t>
      </w:r>
      <w:r>
        <w:rPr>
          <w:rFonts w:ascii="Times New Roman" w:hAnsi="Times New Roman" w:eastAsia="Times New Roman" w:cs="Times New Roman"/>
          <w:color w:val="000000"/>
        </w:rPr>
        <w:t>coming up with</w:t>
      </w:r>
      <w:r>
        <w:rPr>
          <w:rFonts w:ascii="宋体" w:hAnsi="宋体" w:eastAsia="宋体" w:cs="宋体"/>
          <w:color w:val="000000"/>
        </w:rPr>
        <w:t>”和下文“</w:t>
      </w:r>
      <w:r>
        <w:rPr>
          <w:rFonts w:ascii="Times New Roman" w:hAnsi="Times New Roman" w:eastAsia="Times New Roman" w:cs="Times New Roman"/>
          <w:color w:val="000000"/>
        </w:rPr>
        <w:t>new study habits</w:t>
      </w:r>
      <w:r>
        <w:rPr>
          <w:rFonts w:ascii="宋体" w:hAnsi="宋体" w:eastAsia="宋体" w:cs="宋体"/>
          <w:color w:val="000000"/>
        </w:rPr>
        <w:t>”可推知，作者需要养成并保持新的学习习惯。故选</w:t>
      </w:r>
      <w:r>
        <w:rPr>
          <w:rFonts w:ascii="Times New Roman" w:hAnsi="Times New Roman" w:eastAsia="Times New Roman" w:cs="Times New Roman"/>
          <w:color w:val="000000"/>
        </w:rPr>
        <w:t>D</w:t>
      </w:r>
      <w:r>
        <w:rPr>
          <w:rFonts w:ascii="宋体" w:hAnsi="宋体" w:eastAsia="宋体" w:cs="宋体"/>
          <w:color w:val="000000"/>
        </w:rPr>
        <w:t>。</w:t>
      </w:r>
    </w:p>
    <w:p w14:paraId="01B28888">
      <w:pPr>
        <w:spacing w:line="360" w:lineRule="auto"/>
        <w:jc w:val="both"/>
        <w:textAlignment w:val="center"/>
        <w:rPr>
          <w:color w:val="000000"/>
        </w:rPr>
      </w:pPr>
      <w:r>
        <w:rPr>
          <w:color w:val="000000"/>
        </w:rPr>
        <w:t>【32题详解】</w:t>
      </w:r>
    </w:p>
    <w:p w14:paraId="55DFC938">
      <w:pPr>
        <w:spacing w:line="360" w:lineRule="auto"/>
        <w:jc w:val="both"/>
        <w:textAlignment w:val="center"/>
        <w:rPr>
          <w:color w:val="000000"/>
        </w:rPr>
      </w:pPr>
      <w:r>
        <w:rPr>
          <w:rFonts w:ascii="宋体" w:hAnsi="宋体" w:eastAsia="宋体" w:cs="宋体"/>
          <w:color w:val="000000"/>
        </w:rPr>
        <w:t>考查形容词词义辨析。句意：随着期末考试的临近，我确立了自己的黄金法则：学习一门新语言没有完美的方法。</w:t>
      </w:r>
      <w:r>
        <w:rPr>
          <w:rFonts w:ascii="Times New Roman" w:hAnsi="Times New Roman" w:eastAsia="Times New Roman" w:cs="Times New Roman"/>
          <w:color w:val="000000"/>
        </w:rPr>
        <w:t>A. innovative</w:t>
      </w:r>
      <w:r>
        <w:rPr>
          <w:rFonts w:ascii="宋体" w:hAnsi="宋体" w:eastAsia="宋体" w:cs="宋体"/>
          <w:color w:val="000000"/>
        </w:rPr>
        <w:t>创新的；</w:t>
      </w:r>
      <w:r>
        <w:rPr>
          <w:rFonts w:ascii="Times New Roman" w:hAnsi="Times New Roman" w:eastAsia="Times New Roman" w:cs="Times New Roman"/>
          <w:color w:val="000000"/>
        </w:rPr>
        <w:t>B. useful</w:t>
      </w:r>
      <w:r>
        <w:rPr>
          <w:rFonts w:ascii="宋体" w:hAnsi="宋体" w:eastAsia="宋体" w:cs="宋体"/>
          <w:color w:val="000000"/>
        </w:rPr>
        <w:t>有用的；</w:t>
      </w:r>
      <w:r>
        <w:rPr>
          <w:rFonts w:ascii="Times New Roman" w:hAnsi="Times New Roman" w:eastAsia="Times New Roman" w:cs="Times New Roman"/>
          <w:color w:val="000000"/>
        </w:rPr>
        <w:t>C. available</w:t>
      </w:r>
      <w:r>
        <w:rPr>
          <w:rFonts w:ascii="宋体" w:hAnsi="宋体" w:eastAsia="宋体" w:cs="宋体"/>
          <w:color w:val="000000"/>
        </w:rPr>
        <w:t>可获得的；</w:t>
      </w:r>
      <w:r>
        <w:rPr>
          <w:rFonts w:ascii="Times New Roman" w:hAnsi="Times New Roman" w:eastAsia="Times New Roman" w:cs="Times New Roman"/>
          <w:color w:val="000000"/>
        </w:rPr>
        <w:t>D. perfect</w:t>
      </w:r>
      <w:r>
        <w:rPr>
          <w:rFonts w:ascii="宋体" w:hAnsi="宋体" w:eastAsia="宋体" w:cs="宋体"/>
          <w:color w:val="000000"/>
        </w:rPr>
        <w:t>完美的。根据下文“</w:t>
      </w:r>
      <w:r>
        <w:rPr>
          <w:rFonts w:ascii="Times New Roman" w:hAnsi="Times New Roman" w:eastAsia="Times New Roman" w:cs="Times New Roman"/>
          <w:color w:val="000000"/>
        </w:rPr>
        <w:t>it becomes an ongoing process of exploration, failure, reassessment, and trying again</w:t>
      </w:r>
      <w:r>
        <w:rPr>
          <w:rFonts w:ascii="宋体" w:hAnsi="宋体" w:eastAsia="宋体" w:cs="宋体"/>
          <w:color w:val="000000"/>
        </w:rPr>
        <w:t>”可知，作者意识到语言学习是个不断探索、失败、重新评估和再次尝试的过程，由此可知，作者的黄金法则是：学习一门新语言没有完美的方法。故选</w:t>
      </w:r>
      <w:r>
        <w:rPr>
          <w:rFonts w:ascii="Times New Roman" w:hAnsi="Times New Roman" w:eastAsia="Times New Roman" w:cs="Times New Roman"/>
          <w:color w:val="000000"/>
        </w:rPr>
        <w:t>D</w:t>
      </w:r>
      <w:r>
        <w:rPr>
          <w:rFonts w:ascii="宋体" w:hAnsi="宋体" w:eastAsia="宋体" w:cs="宋体"/>
          <w:color w:val="000000"/>
        </w:rPr>
        <w:t>。</w:t>
      </w:r>
    </w:p>
    <w:p w14:paraId="75507BF0">
      <w:pPr>
        <w:spacing w:line="360" w:lineRule="auto"/>
        <w:jc w:val="both"/>
        <w:textAlignment w:val="center"/>
        <w:rPr>
          <w:color w:val="000000"/>
        </w:rPr>
      </w:pPr>
      <w:r>
        <w:rPr>
          <w:color w:val="000000"/>
        </w:rPr>
        <w:t>【33题详解】</w:t>
      </w:r>
    </w:p>
    <w:p w14:paraId="13BCB16F">
      <w:pPr>
        <w:spacing w:line="360" w:lineRule="auto"/>
        <w:jc w:val="both"/>
        <w:textAlignment w:val="center"/>
        <w:rPr>
          <w:color w:val="000000"/>
        </w:rPr>
      </w:pPr>
      <w:r>
        <w:rPr>
          <w:rFonts w:ascii="宋体" w:hAnsi="宋体" w:eastAsia="宋体" w:cs="宋体"/>
          <w:color w:val="000000"/>
        </w:rPr>
        <w:t>考查名词词义辨析。句意：一旦你承诺并接受你是一个初学者，它就变成了一个不断探索、失败、重新评估和再次尝试的过程。</w:t>
      </w:r>
      <w:r>
        <w:rPr>
          <w:rFonts w:ascii="Times New Roman" w:hAnsi="Times New Roman" w:eastAsia="Times New Roman" w:cs="Times New Roman"/>
          <w:color w:val="000000"/>
        </w:rPr>
        <w:t>A. follower</w:t>
      </w:r>
      <w:r>
        <w:rPr>
          <w:rFonts w:ascii="宋体" w:hAnsi="宋体" w:eastAsia="宋体" w:cs="宋体"/>
          <w:color w:val="000000"/>
        </w:rPr>
        <w:t>追随者；</w:t>
      </w:r>
      <w:r>
        <w:rPr>
          <w:rFonts w:ascii="Times New Roman" w:hAnsi="Times New Roman" w:eastAsia="Times New Roman" w:cs="Times New Roman"/>
          <w:color w:val="000000"/>
        </w:rPr>
        <w:t>B. beginner</w:t>
      </w:r>
      <w:r>
        <w:rPr>
          <w:rFonts w:ascii="宋体" w:hAnsi="宋体" w:eastAsia="宋体" w:cs="宋体"/>
          <w:color w:val="000000"/>
        </w:rPr>
        <w:t>初学者；</w:t>
      </w:r>
      <w:r>
        <w:rPr>
          <w:rFonts w:ascii="Times New Roman" w:hAnsi="Times New Roman" w:eastAsia="Times New Roman" w:cs="Times New Roman"/>
          <w:color w:val="000000"/>
        </w:rPr>
        <w:t>C. supporter</w:t>
      </w:r>
      <w:r>
        <w:rPr>
          <w:rFonts w:ascii="宋体" w:hAnsi="宋体" w:eastAsia="宋体" w:cs="宋体"/>
          <w:color w:val="000000"/>
        </w:rPr>
        <w:t>支持者；</w:t>
      </w:r>
      <w:r>
        <w:rPr>
          <w:rFonts w:ascii="Times New Roman" w:hAnsi="Times New Roman" w:eastAsia="Times New Roman" w:cs="Times New Roman"/>
          <w:color w:val="000000"/>
        </w:rPr>
        <w:t>D. winner</w:t>
      </w:r>
      <w:r>
        <w:rPr>
          <w:rFonts w:ascii="宋体" w:hAnsi="宋体" w:eastAsia="宋体" w:cs="宋体"/>
          <w:color w:val="000000"/>
        </w:rPr>
        <w:t>胜利者。根据上文“</w:t>
      </w:r>
      <w:r>
        <w:rPr>
          <w:rFonts w:ascii="Times New Roman" w:hAnsi="Times New Roman" w:eastAsia="Times New Roman" w:cs="Times New Roman"/>
          <w:color w:val="000000"/>
        </w:rPr>
        <w:t>With finals coming up, I have established my golden rule: there isn’t a(n) ___12___ way to learn a new language.</w:t>
      </w:r>
      <w:r>
        <w:rPr>
          <w:rFonts w:ascii="宋体" w:hAnsi="宋体" w:eastAsia="宋体" w:cs="宋体"/>
          <w:color w:val="000000"/>
        </w:rPr>
        <w:t>”可知，此处是介绍学习一门新语言的经验，由此可知，这是针对语言初学者而言的。故选</w:t>
      </w:r>
      <w:r>
        <w:rPr>
          <w:rFonts w:ascii="Times New Roman" w:hAnsi="Times New Roman" w:eastAsia="Times New Roman" w:cs="Times New Roman"/>
          <w:color w:val="000000"/>
        </w:rPr>
        <w:t>B</w:t>
      </w:r>
      <w:r>
        <w:rPr>
          <w:rFonts w:ascii="宋体" w:hAnsi="宋体" w:eastAsia="宋体" w:cs="宋体"/>
          <w:color w:val="000000"/>
        </w:rPr>
        <w:t>。</w:t>
      </w:r>
    </w:p>
    <w:p w14:paraId="00EC59F9">
      <w:pPr>
        <w:spacing w:line="360" w:lineRule="auto"/>
        <w:jc w:val="both"/>
        <w:textAlignment w:val="center"/>
        <w:rPr>
          <w:color w:val="000000"/>
        </w:rPr>
      </w:pPr>
      <w:r>
        <w:rPr>
          <w:color w:val="000000"/>
        </w:rPr>
        <w:t>【34题详解】</w:t>
      </w:r>
    </w:p>
    <w:p w14:paraId="39505E94">
      <w:pPr>
        <w:spacing w:line="360" w:lineRule="auto"/>
        <w:jc w:val="both"/>
        <w:textAlignment w:val="center"/>
        <w:rPr>
          <w:color w:val="000000"/>
        </w:rPr>
      </w:pPr>
      <w:r>
        <w:rPr>
          <w:rFonts w:ascii="宋体" w:hAnsi="宋体" w:eastAsia="宋体" w:cs="宋体"/>
          <w:color w:val="000000"/>
        </w:rPr>
        <w:t>考查形容词词义辨析。句意：差远了。</w:t>
      </w:r>
      <w:r>
        <w:rPr>
          <w:rFonts w:ascii="Times New Roman" w:hAnsi="Times New Roman" w:eastAsia="Times New Roman" w:cs="Times New Roman"/>
          <w:color w:val="000000"/>
        </w:rPr>
        <w:t>A. close</w:t>
      </w:r>
      <w:r>
        <w:rPr>
          <w:rFonts w:ascii="宋体" w:hAnsi="宋体" w:eastAsia="宋体" w:cs="宋体"/>
          <w:color w:val="000000"/>
        </w:rPr>
        <w:t>接近的；</w:t>
      </w:r>
      <w:r>
        <w:rPr>
          <w:rFonts w:ascii="Times New Roman" w:hAnsi="Times New Roman" w:eastAsia="Times New Roman" w:cs="Times New Roman"/>
          <w:color w:val="000000"/>
        </w:rPr>
        <w:t>B. ready</w:t>
      </w:r>
      <w:r>
        <w:rPr>
          <w:rFonts w:ascii="宋体" w:hAnsi="宋体" w:eastAsia="宋体" w:cs="宋体"/>
          <w:color w:val="000000"/>
        </w:rPr>
        <w:t>准备好的；</w:t>
      </w:r>
      <w:r>
        <w:rPr>
          <w:rFonts w:ascii="Times New Roman" w:hAnsi="Times New Roman" w:eastAsia="Times New Roman" w:cs="Times New Roman"/>
          <w:color w:val="000000"/>
        </w:rPr>
        <w:t>C. sure</w:t>
      </w:r>
      <w:r>
        <w:rPr>
          <w:rFonts w:ascii="宋体" w:hAnsi="宋体" w:eastAsia="宋体" w:cs="宋体"/>
          <w:color w:val="000000"/>
        </w:rPr>
        <w:t>确定的；</w:t>
      </w:r>
      <w:r>
        <w:rPr>
          <w:rFonts w:ascii="Times New Roman" w:hAnsi="Times New Roman" w:eastAsia="Times New Roman" w:cs="Times New Roman"/>
          <w:color w:val="000000"/>
        </w:rPr>
        <w:t>D. right</w:t>
      </w:r>
      <w:r>
        <w:rPr>
          <w:rFonts w:ascii="宋体" w:hAnsi="宋体" w:eastAsia="宋体" w:cs="宋体"/>
          <w:color w:val="000000"/>
        </w:rPr>
        <w:t>正确的。根据下文“</w:t>
      </w:r>
      <w:r>
        <w:rPr>
          <w:rFonts w:ascii="Times New Roman" w:hAnsi="Times New Roman" w:eastAsia="Times New Roman" w:cs="Times New Roman"/>
          <w:color w:val="000000"/>
        </w:rPr>
        <w:t>And I may never be.</w:t>
      </w:r>
      <w:r>
        <w:rPr>
          <w:rFonts w:ascii="宋体" w:hAnsi="宋体" w:eastAsia="宋体" w:cs="宋体"/>
          <w:color w:val="000000"/>
        </w:rPr>
        <w:t>”可知，作者觉得自己可能永远都不会，由此可知，他目前甚至没有接近流利的程度，即差远了。故选</w:t>
      </w:r>
      <w:r>
        <w:rPr>
          <w:rFonts w:ascii="Times New Roman" w:hAnsi="Times New Roman" w:eastAsia="Times New Roman" w:cs="Times New Roman"/>
          <w:color w:val="000000"/>
        </w:rPr>
        <w:t>A</w:t>
      </w:r>
      <w:r>
        <w:rPr>
          <w:rFonts w:ascii="宋体" w:hAnsi="宋体" w:eastAsia="宋体" w:cs="宋体"/>
          <w:color w:val="000000"/>
        </w:rPr>
        <w:t>。</w:t>
      </w:r>
    </w:p>
    <w:p w14:paraId="1335B508">
      <w:pPr>
        <w:spacing w:line="360" w:lineRule="auto"/>
        <w:jc w:val="both"/>
        <w:textAlignment w:val="center"/>
        <w:rPr>
          <w:color w:val="000000"/>
        </w:rPr>
      </w:pPr>
      <w:r>
        <w:rPr>
          <w:color w:val="000000"/>
        </w:rPr>
        <w:t>【35题详解】</w:t>
      </w:r>
    </w:p>
    <w:p w14:paraId="47BD399A">
      <w:pPr>
        <w:spacing w:line="360" w:lineRule="auto"/>
        <w:jc w:val="both"/>
        <w:textAlignment w:val="center"/>
        <w:rPr>
          <w:color w:val="000000"/>
        </w:rPr>
      </w:pPr>
      <w:r>
        <w:rPr>
          <w:rFonts w:ascii="宋体" w:hAnsi="宋体" w:eastAsia="宋体" w:cs="宋体"/>
          <w:color w:val="000000"/>
        </w:rPr>
        <w:t>考查名词词义辨析。句意：但我学会了如何对自己诚实，如何克服挫折。</w:t>
      </w:r>
      <w:r>
        <w:rPr>
          <w:rFonts w:ascii="Times New Roman" w:hAnsi="Times New Roman" w:eastAsia="Times New Roman" w:cs="Times New Roman"/>
          <w:color w:val="000000"/>
        </w:rPr>
        <w:t>A. shortcomings</w:t>
      </w:r>
      <w:r>
        <w:rPr>
          <w:rFonts w:ascii="宋体" w:hAnsi="宋体" w:eastAsia="宋体" w:cs="宋体"/>
          <w:color w:val="000000"/>
        </w:rPr>
        <w:t>缺点；</w:t>
      </w:r>
      <w:r>
        <w:rPr>
          <w:rFonts w:ascii="Times New Roman" w:hAnsi="Times New Roman" w:eastAsia="Times New Roman" w:cs="Times New Roman"/>
          <w:color w:val="000000"/>
        </w:rPr>
        <w:t>B. hesitations</w:t>
      </w:r>
      <w:r>
        <w:rPr>
          <w:rFonts w:ascii="宋体" w:hAnsi="宋体" w:eastAsia="宋体" w:cs="宋体"/>
          <w:color w:val="000000"/>
        </w:rPr>
        <w:t>犹豫；</w:t>
      </w:r>
      <w:r>
        <w:rPr>
          <w:rFonts w:ascii="Times New Roman" w:hAnsi="Times New Roman" w:eastAsia="Times New Roman" w:cs="Times New Roman"/>
          <w:color w:val="000000"/>
        </w:rPr>
        <w:t>C. setbacks</w:t>
      </w:r>
      <w:r>
        <w:rPr>
          <w:rFonts w:ascii="宋体" w:hAnsi="宋体" w:eastAsia="宋体" w:cs="宋体"/>
          <w:color w:val="000000"/>
        </w:rPr>
        <w:t>挫折；</w:t>
      </w:r>
      <w:r>
        <w:rPr>
          <w:rFonts w:ascii="Times New Roman" w:hAnsi="Times New Roman" w:eastAsia="Times New Roman" w:cs="Times New Roman"/>
          <w:color w:val="000000"/>
        </w:rPr>
        <w:t>D. disasters</w:t>
      </w:r>
      <w:r>
        <w:rPr>
          <w:rFonts w:ascii="宋体" w:hAnsi="宋体" w:eastAsia="宋体" w:cs="宋体"/>
          <w:color w:val="000000"/>
        </w:rPr>
        <w:t>灾难。根据上文“</w:t>
      </w:r>
      <w:r>
        <w:rPr>
          <w:rFonts w:ascii="Times New Roman" w:hAnsi="Times New Roman" w:eastAsia="Times New Roman" w:cs="Times New Roman"/>
          <w:color w:val="000000"/>
        </w:rPr>
        <w:t>it becomes an ongoing process of exploration, failure, reassessment, and trying again</w:t>
      </w:r>
      <w:r>
        <w:rPr>
          <w:rFonts w:ascii="宋体" w:hAnsi="宋体" w:eastAsia="宋体" w:cs="宋体"/>
          <w:color w:val="000000"/>
        </w:rPr>
        <w:t>”可知，语言学习是个不断探索、失败、重新评估和再次尝试的过程，由此可知，作者学会的是如何克服这个过程中的挫折。故选</w:t>
      </w:r>
      <w:r>
        <w:rPr>
          <w:rFonts w:ascii="Times New Roman" w:hAnsi="Times New Roman" w:eastAsia="Times New Roman" w:cs="Times New Roman"/>
          <w:color w:val="000000"/>
        </w:rPr>
        <w:t>C</w:t>
      </w:r>
      <w:r>
        <w:rPr>
          <w:rFonts w:ascii="宋体" w:hAnsi="宋体" w:eastAsia="宋体" w:cs="宋体"/>
          <w:color w:val="000000"/>
        </w:rPr>
        <w:t>。</w:t>
      </w:r>
    </w:p>
    <w:p w14:paraId="7379662B">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27A3624">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19B0818E">
      <w:pPr>
        <w:spacing w:line="360" w:lineRule="auto"/>
        <w:ind w:firstLine="420"/>
        <w:jc w:val="left"/>
        <w:textAlignment w:val="center"/>
        <w:rPr>
          <w:color w:val="000000"/>
        </w:rPr>
      </w:pPr>
      <w:r>
        <w:rPr>
          <w:rFonts w:ascii="Times New Roman" w:hAnsi="Times New Roman" w:eastAsia="Times New Roman" w:cs="Times New Roman"/>
          <w:color w:val="000000"/>
        </w:rPr>
        <w:t xml:space="preserve">Yangko, a rural Chinese folk dance with a history </w:t>
      </w:r>
      <w:r>
        <w:rPr>
          <w:color w:val="000000"/>
          <w:u w:val="single"/>
        </w:rPr>
        <w:t>___36___</w:t>
      </w:r>
      <w:r>
        <w:rPr>
          <w:rFonts w:ascii="Times New Roman" w:hAnsi="Times New Roman" w:eastAsia="Times New Roman" w:cs="Times New Roman"/>
          <w:color w:val="000000"/>
        </w:rPr>
        <w:t xml:space="preserve"> (date) back thousands of years, originates from farming life in ancient times. The dance relates to sacrifices to the farmland god when people prayed for a good harvest. As time passed, the </w:t>
      </w:r>
      <w:r>
        <w:rPr>
          <w:color w:val="000000"/>
          <w:u w:val="single"/>
        </w:rPr>
        <w:t>___37___</w:t>
      </w:r>
      <w:r>
        <w:rPr>
          <w:rFonts w:ascii="Times New Roman" w:hAnsi="Times New Roman" w:eastAsia="Times New Roman" w:cs="Times New Roman"/>
          <w:color w:val="000000"/>
        </w:rPr>
        <w:t xml:space="preserve"> (origin) dance developed, taking in various artistic forms and skills, including opera, acrobatics and martial arts, and eventually turned into the type of Yangko </w:t>
      </w:r>
      <w:r>
        <w:rPr>
          <w:color w:val="000000"/>
          <w:u w:val="single"/>
        </w:rPr>
        <w:t>___38___</w:t>
      </w:r>
      <w:r>
        <w:rPr>
          <w:rFonts w:ascii="Times New Roman" w:hAnsi="Times New Roman" w:eastAsia="Times New Roman" w:cs="Times New Roman"/>
          <w:color w:val="000000"/>
        </w:rPr>
        <w:t xml:space="preserve"> is seen today. </w:t>
      </w:r>
    </w:p>
    <w:p w14:paraId="7C09776D">
      <w:pPr>
        <w:spacing w:line="360" w:lineRule="auto"/>
        <w:ind w:firstLine="420"/>
        <w:jc w:val="left"/>
        <w:textAlignment w:val="center"/>
        <w:rPr>
          <w:color w:val="000000"/>
        </w:rPr>
      </w:pPr>
      <w:r>
        <w:rPr>
          <w:color w:val="000000"/>
          <w:u w:val="single"/>
        </w:rPr>
        <w:t>___39___</w:t>
      </w:r>
      <w:r>
        <w:rPr>
          <w:rFonts w:ascii="Times New Roman" w:hAnsi="Times New Roman" w:eastAsia="Times New Roman" w:cs="Times New Roman"/>
          <w:color w:val="000000"/>
        </w:rPr>
        <w:t xml:space="preserve"> (preserve) this Chinese folk culture, it was included in the inaugural(</w:t>
      </w:r>
      <w:r>
        <w:rPr>
          <w:rFonts w:ascii="宋体" w:hAnsi="宋体" w:eastAsia="宋体" w:cs="宋体"/>
          <w:color w:val="000000"/>
        </w:rPr>
        <w:t>首批的</w:t>
      </w:r>
      <w:r>
        <w:rPr>
          <w:rFonts w:ascii="Times New Roman" w:hAnsi="Times New Roman" w:eastAsia="Times New Roman" w:cs="Times New Roman"/>
          <w:color w:val="000000"/>
        </w:rPr>
        <w:t xml:space="preserve">)items of national intangible cultural heritage in 2006. It is </w:t>
      </w:r>
      <w:r>
        <w:rPr>
          <w:color w:val="000000"/>
          <w:u w:val="single"/>
        </w:rPr>
        <w:t>___40___</w:t>
      </w:r>
      <w:r>
        <w:rPr>
          <w:rFonts w:ascii="Times New Roman" w:hAnsi="Times New Roman" w:eastAsia="Times New Roman" w:cs="Times New Roman"/>
          <w:color w:val="000000"/>
        </w:rPr>
        <w:t xml:space="preserve"> (common) performed in northern China during festivals, especially for Chinese New Year and the Lantern Festival. Performances or competitions </w:t>
      </w:r>
      <w:r>
        <w:rPr>
          <w:color w:val="000000"/>
          <w:u w:val="single"/>
        </w:rPr>
        <w:t>___41___</w:t>
      </w:r>
      <w:r>
        <w:rPr>
          <w:rFonts w:ascii="Times New Roman" w:hAnsi="Times New Roman" w:eastAsia="Times New Roman" w:cs="Times New Roman"/>
          <w:color w:val="000000"/>
        </w:rPr>
        <w:t xml:space="preserve"> (organize) in towns and villages to express people’s joy and their hope for a better life. </w:t>
      </w:r>
    </w:p>
    <w:p w14:paraId="13662884">
      <w:pPr>
        <w:spacing w:line="360" w:lineRule="auto"/>
        <w:ind w:firstLine="420"/>
        <w:jc w:val="left"/>
        <w:textAlignment w:val="center"/>
        <w:rPr>
          <w:color w:val="000000"/>
        </w:rPr>
      </w:pPr>
      <w:r>
        <w:rPr>
          <w:rFonts w:ascii="Times New Roman" w:hAnsi="Times New Roman" w:eastAsia="Times New Roman" w:cs="Times New Roman"/>
          <w:color w:val="000000"/>
        </w:rPr>
        <w:t xml:space="preserve">Yangko employs drumming, Suona, dancing and singing. Content is based </w:t>
      </w:r>
      <w:r>
        <w:rPr>
          <w:color w:val="000000"/>
          <w:u w:val="single"/>
        </w:rPr>
        <w:t>___42___</w:t>
      </w:r>
      <w:r>
        <w:rPr>
          <w:rFonts w:ascii="Times New Roman" w:hAnsi="Times New Roman" w:eastAsia="Times New Roman" w:cs="Times New Roman"/>
          <w:color w:val="000000"/>
        </w:rPr>
        <w:t xml:space="preserve"> folk stories and legends. Costumes are richly-colored and opera-styled, enabling </w:t>
      </w:r>
      <w:r>
        <w:rPr>
          <w:color w:val="000000"/>
          <w:u w:val="single"/>
        </w:rPr>
        <w:t>___43___</w:t>
      </w:r>
      <w:r>
        <w:rPr>
          <w:rFonts w:ascii="Times New Roman" w:hAnsi="Times New Roman" w:eastAsia="Times New Roman" w:cs="Times New Roman"/>
          <w:color w:val="000000"/>
        </w:rPr>
        <w:t xml:space="preserve"> (character) to be easily identified. During a performance, the actors will dance and sing, following lively rhythms. Highly skilled and interesting acts such as stilt(</w:t>
      </w:r>
      <w:r>
        <w:rPr>
          <w:rFonts w:ascii="宋体" w:hAnsi="宋体" w:eastAsia="宋体" w:cs="宋体"/>
          <w:color w:val="000000"/>
        </w:rPr>
        <w:t>高跷</w:t>
      </w:r>
      <w:r>
        <w:rPr>
          <w:rFonts w:ascii="Times New Roman" w:hAnsi="Times New Roman" w:eastAsia="Times New Roman" w:cs="Times New Roman"/>
          <w:color w:val="000000"/>
        </w:rPr>
        <w:t xml:space="preserve">)walking </w:t>
      </w:r>
      <w:r>
        <w:rPr>
          <w:color w:val="000000"/>
          <w:u w:val="single"/>
        </w:rPr>
        <w:t>___44___</w:t>
      </w:r>
      <w:r>
        <w:rPr>
          <w:rFonts w:ascii="Times New Roman" w:hAnsi="Times New Roman" w:eastAsia="Times New Roman" w:cs="Times New Roman"/>
          <w:color w:val="000000"/>
        </w:rPr>
        <w:t xml:space="preserve"> carrying a wedding sedan chair(</w:t>
      </w:r>
      <w:r>
        <w:rPr>
          <w:rFonts w:ascii="宋体" w:hAnsi="宋体" w:eastAsia="宋体" w:cs="宋体"/>
          <w:color w:val="000000"/>
        </w:rPr>
        <w:t>花轿</w:t>
      </w:r>
      <w:r>
        <w:rPr>
          <w:rFonts w:ascii="Times New Roman" w:hAnsi="Times New Roman" w:eastAsia="Times New Roman" w:cs="Times New Roman"/>
          <w:color w:val="000000"/>
        </w:rPr>
        <w:t xml:space="preserve">)are also included. As a part of traditional Chinese culture, Yangko </w:t>
      </w:r>
      <w:r>
        <w:rPr>
          <w:color w:val="000000"/>
          <w:u w:val="single"/>
        </w:rPr>
        <w:t>____45____</w:t>
      </w:r>
      <w:r>
        <w:rPr>
          <w:rFonts w:ascii="Times New Roman" w:hAnsi="Times New Roman" w:eastAsia="Times New Roman" w:cs="Times New Roman"/>
          <w:color w:val="000000"/>
        </w:rPr>
        <w:t xml:space="preserve"> (concentrate) the group consciousness of the Chinese people, and has outstanding historical and cultural value.</w:t>
      </w:r>
    </w:p>
    <w:p w14:paraId="317D7304">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dating</w:t>
      </w:r>
      <w:r>
        <w:rPr>
          <w:color w:val="000000"/>
        </w:rPr>
        <w:t xml:space="preserve">    </w:t>
      </w:r>
    </w:p>
    <w:p w14:paraId="675C015F">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original</w:t>
      </w:r>
      <w:r>
        <w:rPr>
          <w:color w:val="000000"/>
        </w:rPr>
        <w:t xml:space="preserve">    </w:t>
      </w:r>
    </w:p>
    <w:p w14:paraId="0F6D1FAC">
      <w:pPr>
        <w:spacing w:line="360" w:lineRule="auto"/>
        <w:textAlignment w:val="center"/>
        <w:rPr>
          <w:color w:val="000000"/>
        </w:rPr>
      </w:pPr>
      <w:r>
        <w:rPr>
          <w:color w:val="000000"/>
        </w:rPr>
        <w:t xml:space="preserve">38. </w:t>
      </w:r>
      <w:r>
        <w:rPr>
          <w:rFonts w:ascii="Times New Roman" w:hAnsi="Times New Roman" w:eastAsia="Times New Roman" w:cs="Times New Roman"/>
          <w:color w:val="000000"/>
        </w:rPr>
        <w:t>that##which</w:t>
      </w:r>
      <w:r>
        <w:rPr>
          <w:color w:val="000000"/>
        </w:rPr>
        <w:t xml:space="preserve">    </w:t>
      </w:r>
    </w:p>
    <w:p w14:paraId="0FC8F723">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To preserve</w:t>
      </w:r>
      <w:r>
        <w:rPr>
          <w:color w:val="000000"/>
        </w:rPr>
        <w:t xml:space="preserve">    </w:t>
      </w:r>
    </w:p>
    <w:p w14:paraId="5159E59F">
      <w:pPr>
        <w:spacing w:line="360" w:lineRule="auto"/>
        <w:textAlignment w:val="center"/>
        <w:rPr>
          <w:color w:val="000000"/>
        </w:rPr>
      </w:pPr>
      <w:r>
        <w:rPr>
          <w:color w:val="000000"/>
        </w:rPr>
        <w:t xml:space="preserve">40. </w:t>
      </w:r>
      <w:r>
        <w:rPr>
          <w:rFonts w:ascii="Times New Roman" w:hAnsi="Times New Roman" w:eastAsia="Times New Roman" w:cs="Times New Roman"/>
          <w:color w:val="000000"/>
        </w:rPr>
        <w:t>commonly</w:t>
      </w:r>
      <w:r>
        <w:rPr>
          <w:color w:val="000000"/>
        </w:rPr>
        <w:t xml:space="preserve">    </w:t>
      </w:r>
    </w:p>
    <w:p w14:paraId="598CA583">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are organized</w:t>
      </w:r>
      <w:r>
        <w:rPr>
          <w:color w:val="000000"/>
        </w:rPr>
        <w:t xml:space="preserve">    </w:t>
      </w:r>
    </w:p>
    <w:p w14:paraId="3B301582">
      <w:pPr>
        <w:spacing w:line="360" w:lineRule="auto"/>
        <w:textAlignment w:val="center"/>
        <w:rPr>
          <w:color w:val="000000"/>
        </w:rPr>
      </w:pPr>
      <w:r>
        <w:rPr>
          <w:color w:val="000000"/>
        </w:rPr>
        <w:t xml:space="preserve">42. </w:t>
      </w:r>
      <w:r>
        <w:rPr>
          <w:rFonts w:ascii="Times New Roman" w:hAnsi="Times New Roman" w:eastAsia="Times New Roman" w:cs="Times New Roman"/>
          <w:color w:val="000000"/>
        </w:rPr>
        <w:t>on##upon</w:t>
      </w:r>
      <w:r>
        <w:rPr>
          <w:color w:val="000000"/>
        </w:rPr>
        <w:t xml:space="preserve">    </w:t>
      </w:r>
    </w:p>
    <w:p w14:paraId="4A1224CA">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characters</w:t>
      </w:r>
      <w:r>
        <w:rPr>
          <w:color w:val="000000"/>
        </w:rPr>
        <w:t xml:space="preserve">    </w:t>
      </w:r>
    </w:p>
    <w:p w14:paraId="2D9624A6">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and</w:t>
      </w:r>
      <w:r>
        <w:rPr>
          <w:color w:val="000000"/>
        </w:rPr>
        <w:t xml:space="preserve">    45. </w:t>
      </w:r>
      <w:r>
        <w:rPr>
          <w:rFonts w:ascii="Times New Roman" w:hAnsi="Times New Roman" w:eastAsia="Times New Roman" w:cs="Times New Roman"/>
          <w:color w:val="000000"/>
        </w:rPr>
        <w:t>concentrates</w:t>
      </w:r>
    </w:p>
    <w:p w14:paraId="57901C7F">
      <w:pPr>
        <w:spacing w:line="360" w:lineRule="auto"/>
        <w:textAlignment w:val="center"/>
        <w:rPr>
          <w:color w:val="000000"/>
        </w:rPr>
      </w:pPr>
      <w:r>
        <w:rPr>
          <w:color w:val="2E75B6"/>
        </w:rPr>
        <w:t>【解析】</w:t>
      </w:r>
    </w:p>
    <w:p w14:paraId="1E58969E">
      <w:pPr>
        <w:spacing w:line="360" w:lineRule="auto"/>
        <w:jc w:val="left"/>
        <w:textAlignment w:val="center"/>
        <w:rPr>
          <w:color w:val="000000"/>
        </w:rPr>
      </w:pPr>
      <w:r>
        <w:rPr>
          <w:color w:val="000000"/>
        </w:rPr>
        <w:t>【导语】</w:t>
      </w:r>
      <w:r>
        <w:rPr>
          <w:rFonts w:ascii="宋体" w:hAnsi="宋体" w:eastAsia="宋体" w:cs="宋体"/>
          <w:color w:val="000000"/>
        </w:rPr>
        <w:t>本文是一篇说明文，介绍一种乡村民间舞蹈</w:t>
      </w:r>
      <w:r>
        <w:rPr>
          <w:rFonts w:ascii="Times New Roman" w:hAnsi="Times New Roman" w:eastAsia="Times New Roman" w:cs="Times New Roman"/>
          <w:color w:val="000000"/>
        </w:rPr>
        <w:t>——</w:t>
      </w:r>
      <w:r>
        <w:rPr>
          <w:rFonts w:ascii="宋体" w:hAnsi="宋体" w:eastAsia="宋体" w:cs="宋体"/>
          <w:color w:val="000000"/>
        </w:rPr>
        <w:t>秧歌。</w:t>
      </w:r>
    </w:p>
    <w:p w14:paraId="23B818C2">
      <w:pPr>
        <w:spacing w:line="360" w:lineRule="auto"/>
        <w:jc w:val="left"/>
        <w:textAlignment w:val="center"/>
        <w:rPr>
          <w:color w:val="000000"/>
        </w:rPr>
      </w:pPr>
      <w:r>
        <w:rPr>
          <w:color w:val="000000"/>
        </w:rPr>
        <w:t>【36题详解】</w:t>
      </w:r>
    </w:p>
    <w:p w14:paraId="64DAB5DD">
      <w:pPr>
        <w:spacing w:line="360" w:lineRule="auto"/>
        <w:jc w:val="left"/>
        <w:textAlignment w:val="center"/>
        <w:rPr>
          <w:color w:val="000000"/>
        </w:rPr>
      </w:pPr>
      <w:r>
        <w:rPr>
          <w:rFonts w:ascii="宋体" w:hAnsi="宋体" w:eastAsia="宋体" w:cs="宋体"/>
          <w:color w:val="000000"/>
        </w:rPr>
        <w:t>考查现在分词。句意：秧歌是一种乡村民间舞蹈，有数千年的历史，起源于古代农耕文明时期。句中已有谓语动词</w:t>
      </w:r>
      <w:r>
        <w:rPr>
          <w:rFonts w:ascii="Times New Roman" w:hAnsi="Times New Roman" w:eastAsia="Times New Roman" w:cs="Times New Roman"/>
          <w:color w:val="000000"/>
        </w:rPr>
        <w:t>originates</w:t>
      </w:r>
      <w:r>
        <w:rPr>
          <w:rFonts w:ascii="宋体" w:hAnsi="宋体" w:eastAsia="宋体" w:cs="宋体"/>
          <w:color w:val="000000"/>
        </w:rPr>
        <w:t> ，此处为非谓语的形式，</w:t>
      </w:r>
      <w:r>
        <w:rPr>
          <w:rFonts w:ascii="Times New Roman" w:hAnsi="Times New Roman" w:eastAsia="Times New Roman" w:cs="Times New Roman"/>
          <w:color w:val="000000"/>
        </w:rPr>
        <w:t>history</w:t>
      </w:r>
      <w:r>
        <w:rPr>
          <w:rFonts w:ascii="宋体" w:hAnsi="宋体" w:eastAsia="宋体" w:cs="宋体"/>
          <w:color w:val="000000"/>
        </w:rPr>
        <w:t>与</w:t>
      </w:r>
      <w:r>
        <w:rPr>
          <w:rFonts w:ascii="Times New Roman" w:hAnsi="Times New Roman" w:eastAsia="Times New Roman" w:cs="Times New Roman"/>
          <w:color w:val="000000"/>
        </w:rPr>
        <w:t>date</w:t>
      </w:r>
      <w:r>
        <w:rPr>
          <w:rFonts w:ascii="宋体" w:hAnsi="宋体" w:eastAsia="宋体" w:cs="宋体"/>
          <w:color w:val="000000"/>
        </w:rPr>
        <w:t>之间为主动关系，应用现在分词形式，作后置定语，故填</w:t>
      </w:r>
      <w:r>
        <w:rPr>
          <w:rFonts w:ascii="Times New Roman" w:hAnsi="Times New Roman" w:eastAsia="Times New Roman" w:cs="Times New Roman"/>
          <w:color w:val="000000"/>
        </w:rPr>
        <w:t>dating</w:t>
      </w:r>
      <w:r>
        <w:rPr>
          <w:rFonts w:ascii="宋体" w:hAnsi="宋体" w:eastAsia="宋体" w:cs="宋体"/>
          <w:color w:val="000000"/>
        </w:rPr>
        <w:t>。</w:t>
      </w:r>
    </w:p>
    <w:p w14:paraId="578AB5D5">
      <w:pPr>
        <w:spacing w:line="360" w:lineRule="auto"/>
        <w:jc w:val="left"/>
        <w:textAlignment w:val="center"/>
        <w:rPr>
          <w:color w:val="000000"/>
        </w:rPr>
      </w:pPr>
      <w:r>
        <w:rPr>
          <w:color w:val="000000"/>
        </w:rPr>
        <w:t>【37题详解】</w:t>
      </w:r>
    </w:p>
    <w:p w14:paraId="59C05820">
      <w:pPr>
        <w:spacing w:line="360" w:lineRule="auto"/>
        <w:jc w:val="both"/>
        <w:textAlignment w:val="center"/>
        <w:rPr>
          <w:color w:val="000000"/>
        </w:rPr>
      </w:pPr>
      <w:r>
        <w:rPr>
          <w:rFonts w:ascii="宋体" w:hAnsi="宋体" w:eastAsia="宋体" w:cs="宋体"/>
          <w:color w:val="000000"/>
        </w:rPr>
        <w:t>考查形容词。句意：随着时间的推移，原始舞蹈不断演变，呈现出各种艺术形式和技巧。形容词作定语，修饰名词。故填</w:t>
      </w:r>
      <w:r>
        <w:rPr>
          <w:rFonts w:ascii="Times New Roman" w:hAnsi="Times New Roman" w:eastAsia="Times New Roman" w:cs="Times New Roman"/>
          <w:color w:val="000000"/>
        </w:rPr>
        <w:t>original</w:t>
      </w:r>
      <w:r>
        <w:rPr>
          <w:rFonts w:ascii="宋体" w:hAnsi="宋体" w:eastAsia="宋体" w:cs="宋体"/>
          <w:color w:val="000000"/>
        </w:rPr>
        <w:t>。</w:t>
      </w:r>
    </w:p>
    <w:p w14:paraId="04C29EE7">
      <w:pPr>
        <w:spacing w:line="360" w:lineRule="auto"/>
        <w:jc w:val="both"/>
        <w:textAlignment w:val="center"/>
        <w:rPr>
          <w:color w:val="000000"/>
        </w:rPr>
      </w:pPr>
      <w:r>
        <w:rPr>
          <w:color w:val="000000"/>
        </w:rPr>
        <w:t>【38题详解】</w:t>
      </w:r>
    </w:p>
    <w:p w14:paraId="344CE583">
      <w:pPr>
        <w:spacing w:line="360" w:lineRule="auto"/>
        <w:jc w:val="left"/>
        <w:textAlignment w:val="center"/>
        <w:rPr>
          <w:color w:val="000000"/>
        </w:rPr>
      </w:pPr>
      <w:r>
        <w:rPr>
          <w:rFonts w:ascii="宋体" w:hAnsi="宋体" w:eastAsia="宋体" w:cs="宋体"/>
          <w:color w:val="000000"/>
        </w:rPr>
        <w:t>考查定语从句。句意：随着时间的推移，原始舞蹈不断演变，融入各种艺术形式和技巧，最终发展成今天所见的类型的秧歌。指代先行词</w:t>
      </w:r>
      <w:r>
        <w:rPr>
          <w:rFonts w:ascii="Times New Roman" w:hAnsi="Times New Roman" w:eastAsia="Times New Roman" w:cs="Times New Roman"/>
          <w:color w:val="000000"/>
        </w:rPr>
        <w:t>Yangko</w:t>
      </w:r>
      <w:r>
        <w:rPr>
          <w:rFonts w:ascii="宋体" w:hAnsi="宋体" w:eastAsia="宋体" w:cs="宋体"/>
          <w:color w:val="000000"/>
        </w:rPr>
        <w:t>且在从句中作主语，应用</w:t>
      </w:r>
      <w:r>
        <w:rPr>
          <w:rFonts w:ascii="Times New Roman" w:hAnsi="Times New Roman" w:eastAsia="Times New Roman" w:cs="Times New Roman"/>
          <w:color w:val="000000"/>
        </w:rPr>
        <w:t>that/which</w:t>
      </w:r>
      <w:r>
        <w:rPr>
          <w:rFonts w:ascii="宋体" w:hAnsi="宋体" w:eastAsia="宋体" w:cs="宋体"/>
          <w:color w:val="000000"/>
        </w:rPr>
        <w:t>引导定语从句。故填</w:t>
      </w:r>
      <w:r>
        <w:rPr>
          <w:rFonts w:ascii="Times New Roman" w:hAnsi="Times New Roman" w:eastAsia="Times New Roman" w:cs="Times New Roman"/>
          <w:color w:val="000000"/>
        </w:rPr>
        <w:t>that/which</w:t>
      </w:r>
      <w:r>
        <w:rPr>
          <w:rFonts w:ascii="宋体" w:hAnsi="宋体" w:eastAsia="宋体" w:cs="宋体"/>
          <w:color w:val="000000"/>
        </w:rPr>
        <w:t>。</w:t>
      </w:r>
    </w:p>
    <w:p w14:paraId="210BE368">
      <w:pPr>
        <w:spacing w:line="360" w:lineRule="auto"/>
        <w:jc w:val="left"/>
        <w:textAlignment w:val="center"/>
        <w:rPr>
          <w:color w:val="000000"/>
        </w:rPr>
      </w:pPr>
      <w:r>
        <w:rPr>
          <w:color w:val="000000"/>
          <w:position w:val="0"/>
        </w:rPr>
        <w:drawing>
          <wp:inline distT="0" distB="0" distL="114300" distR="114300">
            <wp:extent cx="95250" cy="171450"/>
            <wp:effectExtent l="0" t="0" r="6350" b="571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6"/>
                    <a:stretch>
                      <a:fillRect/>
                    </a:stretch>
                  </pic:blipFill>
                  <pic:spPr>
                    <a:xfrm>
                      <a:off x="0" y="0"/>
                      <a:ext cx="95250" cy="171450"/>
                    </a:xfrm>
                    <a:prstGeom prst="rect">
                      <a:avLst/>
                    </a:prstGeom>
                  </pic:spPr>
                </pic:pic>
              </a:graphicData>
            </a:graphic>
          </wp:inline>
        </w:drawing>
      </w:r>
      <w:r>
        <w:rPr>
          <w:color w:val="000000"/>
        </w:rPr>
        <w:t>39题详解】</w:t>
      </w:r>
    </w:p>
    <w:p w14:paraId="7AE67F2D">
      <w:pPr>
        <w:spacing w:line="360" w:lineRule="auto"/>
        <w:jc w:val="left"/>
        <w:textAlignment w:val="center"/>
        <w:rPr>
          <w:color w:val="000000"/>
        </w:rPr>
      </w:pPr>
      <w:r>
        <w:rPr>
          <w:rFonts w:ascii="宋体" w:hAnsi="宋体" w:eastAsia="宋体" w:cs="宋体"/>
          <w:color w:val="000000"/>
        </w:rPr>
        <w:t>考查非谓语。句意：为保护这一民间文化，秧歌于</w:t>
      </w:r>
      <w:r>
        <w:rPr>
          <w:rFonts w:ascii="Times New Roman" w:hAnsi="Times New Roman" w:eastAsia="Times New Roman" w:cs="Times New Roman"/>
          <w:color w:val="000000"/>
        </w:rPr>
        <w:t>2006</w:t>
      </w:r>
      <w:r>
        <w:rPr>
          <w:rFonts w:ascii="宋体" w:hAnsi="宋体" w:eastAsia="宋体" w:cs="宋体"/>
          <w:color w:val="000000"/>
        </w:rPr>
        <w:t>年被列入首批国家级非物质文化遗产名录。此处为动词不定式作目的状语。故填</w:t>
      </w:r>
      <w:r>
        <w:rPr>
          <w:rFonts w:ascii="Times New Roman" w:hAnsi="Times New Roman" w:eastAsia="Times New Roman" w:cs="Times New Roman"/>
          <w:color w:val="000000"/>
        </w:rPr>
        <w:t>To preserve</w:t>
      </w:r>
      <w:r>
        <w:rPr>
          <w:rFonts w:ascii="宋体" w:hAnsi="宋体" w:eastAsia="宋体" w:cs="宋体"/>
          <w:color w:val="000000"/>
        </w:rPr>
        <w:t>。</w:t>
      </w:r>
    </w:p>
    <w:p w14:paraId="147DE21A">
      <w:pPr>
        <w:spacing w:line="360" w:lineRule="auto"/>
        <w:jc w:val="left"/>
        <w:textAlignment w:val="center"/>
        <w:rPr>
          <w:color w:val="000000"/>
        </w:rPr>
      </w:pPr>
      <w:r>
        <w:rPr>
          <w:color w:val="000000"/>
        </w:rPr>
        <w:t>【40题详解】</w:t>
      </w:r>
    </w:p>
    <w:p w14:paraId="0B630DDB">
      <w:pPr>
        <w:spacing w:line="360" w:lineRule="auto"/>
        <w:jc w:val="both"/>
        <w:textAlignment w:val="center"/>
        <w:rPr>
          <w:color w:val="000000"/>
        </w:rPr>
      </w:pPr>
      <w:r>
        <w:rPr>
          <w:rFonts w:ascii="宋体" w:hAnsi="宋体" w:eastAsia="宋体" w:cs="宋体"/>
          <w:color w:val="000000"/>
        </w:rPr>
        <w:t>考查副词。句意：人们经常在节日期间表演这种舞蹈，尤其是在春节和农历正月的元宵节。副词作状语修饰动词。故填</w:t>
      </w:r>
      <w:r>
        <w:rPr>
          <w:rFonts w:ascii="Times New Roman" w:hAnsi="Times New Roman" w:eastAsia="Times New Roman" w:cs="Times New Roman"/>
          <w:color w:val="000000"/>
        </w:rPr>
        <w:t>commonly</w:t>
      </w:r>
      <w:r>
        <w:rPr>
          <w:rFonts w:ascii="宋体" w:hAnsi="宋体" w:eastAsia="宋体" w:cs="宋体"/>
          <w:color w:val="000000"/>
        </w:rPr>
        <w:t>。</w:t>
      </w:r>
    </w:p>
    <w:p w14:paraId="095B7FCC">
      <w:pPr>
        <w:spacing w:line="360" w:lineRule="auto"/>
        <w:jc w:val="both"/>
        <w:textAlignment w:val="center"/>
        <w:rPr>
          <w:color w:val="000000"/>
        </w:rPr>
      </w:pPr>
      <w:r>
        <w:rPr>
          <w:color w:val="000000"/>
        </w:rPr>
        <w:t>【41题详解】</w:t>
      </w:r>
    </w:p>
    <w:p w14:paraId="40722B57">
      <w:pPr>
        <w:spacing w:line="360" w:lineRule="auto"/>
        <w:jc w:val="both"/>
        <w:textAlignment w:val="center"/>
        <w:rPr>
          <w:color w:val="000000"/>
        </w:rPr>
      </w:pPr>
      <w:r>
        <w:rPr>
          <w:rFonts w:ascii="宋体" w:hAnsi="宋体" w:eastAsia="宋体" w:cs="宋体"/>
          <w:color w:val="000000"/>
        </w:rPr>
        <w:t>考查动词时态语态。句意：在城镇和乡村组织表演或比赛，以表达人们的喜悦和对美好生活的希望。</w:t>
      </w:r>
      <w:r>
        <w:rPr>
          <w:rFonts w:ascii="Times New Roman" w:hAnsi="Times New Roman" w:eastAsia="Times New Roman" w:cs="Times New Roman"/>
          <w:color w:val="000000"/>
        </w:rPr>
        <w:t>Performances or competitions</w:t>
      </w:r>
      <w:r>
        <w:rPr>
          <w:rFonts w:ascii="宋体" w:hAnsi="宋体" w:eastAsia="宋体" w:cs="宋体"/>
          <w:color w:val="000000"/>
        </w:rPr>
        <w:t>与</w:t>
      </w:r>
      <w:r>
        <w:rPr>
          <w:rFonts w:ascii="Times New Roman" w:hAnsi="Times New Roman" w:eastAsia="Times New Roman" w:cs="Times New Roman"/>
          <w:color w:val="000000"/>
        </w:rPr>
        <w:t>organize</w:t>
      </w:r>
      <w:r>
        <w:rPr>
          <w:rFonts w:ascii="宋体" w:hAnsi="宋体" w:eastAsia="宋体" w:cs="宋体"/>
          <w:color w:val="000000"/>
        </w:rPr>
        <w:t>之间为被动关系，且为客观陈述，应用一般现在时被动语态。故填</w:t>
      </w:r>
      <w:r>
        <w:rPr>
          <w:rFonts w:ascii="Times New Roman" w:hAnsi="Times New Roman" w:eastAsia="Times New Roman" w:cs="Times New Roman"/>
          <w:color w:val="000000"/>
        </w:rPr>
        <w:t>are organized</w:t>
      </w:r>
      <w:r>
        <w:rPr>
          <w:rFonts w:ascii="宋体" w:hAnsi="宋体" w:eastAsia="宋体" w:cs="宋体"/>
          <w:color w:val="000000"/>
        </w:rPr>
        <w:t>。</w:t>
      </w:r>
    </w:p>
    <w:p w14:paraId="5FC5DF52">
      <w:pPr>
        <w:spacing w:line="360" w:lineRule="auto"/>
        <w:jc w:val="both"/>
        <w:textAlignment w:val="center"/>
        <w:rPr>
          <w:color w:val="000000"/>
        </w:rPr>
      </w:pPr>
      <w:r>
        <w:rPr>
          <w:color w:val="000000"/>
        </w:rPr>
        <w:t>【42题详解】</w:t>
      </w:r>
    </w:p>
    <w:p w14:paraId="12E782A6">
      <w:pPr>
        <w:spacing w:line="360" w:lineRule="auto"/>
        <w:jc w:val="left"/>
        <w:textAlignment w:val="center"/>
        <w:rPr>
          <w:color w:val="000000"/>
        </w:rPr>
      </w:pPr>
      <w:r>
        <w:rPr>
          <w:rFonts w:ascii="宋体" w:hAnsi="宋体" w:eastAsia="宋体" w:cs="宋体"/>
          <w:color w:val="000000"/>
        </w:rPr>
        <w:t>考查介词。句意：内容以民间故事和传说为基础。</w:t>
      </w:r>
      <w:r>
        <w:rPr>
          <w:rFonts w:ascii="Times New Roman" w:hAnsi="Times New Roman" w:eastAsia="Times New Roman" w:cs="Times New Roman"/>
          <w:color w:val="000000"/>
        </w:rPr>
        <w:t>be based on/upon</w:t>
      </w:r>
      <w:r>
        <w:rPr>
          <w:rFonts w:ascii="宋体" w:hAnsi="宋体" w:eastAsia="宋体" w:cs="宋体"/>
          <w:color w:val="000000"/>
        </w:rPr>
        <w:t>以……为基础。故填</w:t>
      </w:r>
      <w:r>
        <w:rPr>
          <w:rFonts w:ascii="Times New Roman" w:hAnsi="Times New Roman" w:eastAsia="Times New Roman" w:cs="Times New Roman"/>
          <w:color w:val="000000"/>
        </w:rPr>
        <w:t>on/upon</w:t>
      </w:r>
      <w:r>
        <w:rPr>
          <w:rFonts w:ascii="宋体" w:hAnsi="宋体" w:eastAsia="宋体" w:cs="宋体"/>
          <w:color w:val="000000"/>
        </w:rPr>
        <w:t>。</w:t>
      </w:r>
    </w:p>
    <w:p w14:paraId="75B461FC">
      <w:pPr>
        <w:spacing w:line="360" w:lineRule="auto"/>
        <w:jc w:val="left"/>
        <w:textAlignment w:val="center"/>
        <w:rPr>
          <w:color w:val="000000"/>
        </w:rPr>
      </w:pPr>
      <w:r>
        <w:rPr>
          <w:color w:val="000000"/>
        </w:rPr>
        <w:t>【43题详解】</w:t>
      </w:r>
    </w:p>
    <w:p w14:paraId="203C5902">
      <w:pPr>
        <w:spacing w:line="360" w:lineRule="auto"/>
        <w:jc w:val="both"/>
        <w:textAlignment w:val="center"/>
        <w:rPr>
          <w:color w:val="000000"/>
        </w:rPr>
      </w:pPr>
      <w:r>
        <w:rPr>
          <w:rFonts w:ascii="宋体" w:hAnsi="宋体" w:eastAsia="宋体" w:cs="宋体"/>
          <w:color w:val="000000"/>
        </w:rPr>
        <w:t>考查名词复数。句意：服装色彩丰富，富有歌剧风格，使人物易于辨认。此处</w:t>
      </w:r>
      <w:r>
        <w:rPr>
          <w:rFonts w:ascii="Times New Roman" w:hAnsi="Times New Roman" w:eastAsia="Times New Roman" w:cs="Times New Roman"/>
          <w:color w:val="000000"/>
        </w:rPr>
        <w:t>character</w:t>
      </w:r>
      <w:r>
        <w:rPr>
          <w:rFonts w:ascii="宋体" w:hAnsi="宋体" w:eastAsia="宋体" w:cs="宋体"/>
          <w:color w:val="000000"/>
        </w:rPr>
        <w:t>指人物角色，根据句意可知，为复数意义。故填</w:t>
      </w:r>
      <w:r>
        <w:rPr>
          <w:rFonts w:ascii="Times New Roman" w:hAnsi="Times New Roman" w:eastAsia="Times New Roman" w:cs="Times New Roman"/>
          <w:color w:val="000000"/>
        </w:rPr>
        <w:t>characters</w:t>
      </w:r>
      <w:r>
        <w:rPr>
          <w:rFonts w:ascii="宋体" w:hAnsi="宋体" w:eastAsia="宋体" w:cs="宋体"/>
          <w:color w:val="000000"/>
        </w:rPr>
        <w:t>。</w:t>
      </w:r>
    </w:p>
    <w:p w14:paraId="4721AA21">
      <w:pPr>
        <w:spacing w:line="360" w:lineRule="auto"/>
        <w:jc w:val="both"/>
        <w:textAlignment w:val="center"/>
        <w:rPr>
          <w:color w:val="000000"/>
        </w:rPr>
      </w:pPr>
      <w:r>
        <w:rPr>
          <w:color w:val="000000"/>
        </w:rPr>
        <w:t>【44题详解】</w:t>
      </w:r>
    </w:p>
    <w:p w14:paraId="235E72D9">
      <w:pPr>
        <w:spacing w:line="360" w:lineRule="auto"/>
        <w:jc w:val="both"/>
        <w:textAlignment w:val="center"/>
        <w:rPr>
          <w:color w:val="000000"/>
        </w:rPr>
      </w:pPr>
      <w:r>
        <w:rPr>
          <w:rFonts w:ascii="宋体" w:hAnsi="宋体" w:eastAsia="宋体" w:cs="宋体"/>
          <w:color w:val="000000"/>
        </w:rPr>
        <w:t>考查连词。句意：高跷、抬花轿等高技能、有趣的表演也包括在内。根据动词</w:t>
      </w:r>
      <w:r>
        <w:rPr>
          <w:rFonts w:ascii="Times New Roman" w:hAnsi="Times New Roman" w:eastAsia="Times New Roman" w:cs="Times New Roman"/>
          <w:color w:val="000000"/>
        </w:rPr>
        <w:t>are included</w:t>
      </w:r>
      <w:r>
        <w:rPr>
          <w:rFonts w:ascii="宋体" w:hAnsi="宋体" w:eastAsia="宋体" w:cs="宋体"/>
          <w:color w:val="000000"/>
        </w:rPr>
        <w:t>可知，句子主语是</w:t>
      </w:r>
      <w:r>
        <w:rPr>
          <w:rFonts w:ascii="Times New Roman" w:hAnsi="Times New Roman" w:eastAsia="Times New Roman" w:cs="Times New Roman"/>
          <w:color w:val="000000"/>
        </w:rPr>
        <w:t>stilt walking</w:t>
      </w:r>
      <w:r>
        <w:rPr>
          <w:rFonts w:ascii="宋体" w:hAnsi="宋体" w:eastAsia="宋体" w:cs="宋体"/>
          <w:color w:val="000000"/>
        </w:rPr>
        <w:t>和</w:t>
      </w:r>
      <w:r>
        <w:rPr>
          <w:rFonts w:ascii="Times New Roman" w:hAnsi="Times New Roman" w:eastAsia="Times New Roman" w:cs="Times New Roman"/>
          <w:color w:val="000000"/>
        </w:rPr>
        <w:t>carrying a wedding sedan chair</w:t>
      </w:r>
      <w:r>
        <w:rPr>
          <w:rFonts w:ascii="宋体" w:hAnsi="宋体" w:eastAsia="宋体" w:cs="宋体"/>
          <w:color w:val="000000"/>
        </w:rPr>
        <w:t>。为并列关系，连词为and。故填</w:t>
      </w:r>
      <w:r>
        <w:rPr>
          <w:rFonts w:ascii="Times New Roman" w:hAnsi="Times New Roman" w:eastAsia="Times New Roman" w:cs="Times New Roman"/>
          <w:color w:val="000000"/>
        </w:rPr>
        <w:t>and</w:t>
      </w:r>
      <w:r>
        <w:rPr>
          <w:rFonts w:ascii="宋体" w:hAnsi="宋体" w:eastAsia="宋体" w:cs="宋体"/>
          <w:color w:val="000000"/>
        </w:rPr>
        <w:t>。</w:t>
      </w:r>
    </w:p>
    <w:p w14:paraId="6B1C14D3">
      <w:pPr>
        <w:spacing w:line="360" w:lineRule="auto"/>
        <w:jc w:val="both"/>
        <w:textAlignment w:val="center"/>
        <w:rPr>
          <w:color w:val="000000"/>
        </w:rPr>
      </w:pPr>
      <w:r>
        <w:rPr>
          <w:color w:val="000000"/>
        </w:rPr>
        <w:t>【45题详解】</w:t>
      </w:r>
    </w:p>
    <w:p w14:paraId="4EF4993E">
      <w:pPr>
        <w:spacing w:line="360" w:lineRule="auto"/>
        <w:jc w:val="both"/>
        <w:textAlignment w:val="center"/>
        <w:rPr>
          <w:color w:val="000000"/>
        </w:rPr>
      </w:pPr>
      <w:r>
        <w:rPr>
          <w:rFonts w:ascii="宋体" w:hAnsi="宋体" w:eastAsia="宋体" w:cs="宋体"/>
          <w:color w:val="000000"/>
        </w:rPr>
        <w:t>考查动词时态。句意：作为中国传统文化的一部分，秧歌集中了中国人的群体意识。根据上下文可知，此处用一般现在时，主语是</w:t>
      </w:r>
      <w:r>
        <w:rPr>
          <w:color w:val="000000"/>
        </w:rPr>
        <w:tab/>
      </w:r>
      <w:r>
        <w:rPr>
          <w:rFonts w:ascii="Times New Roman" w:hAnsi="Times New Roman" w:eastAsia="Times New Roman" w:cs="Times New Roman"/>
          <w:color w:val="000000"/>
        </w:rPr>
        <w:t>Yangko</w:t>
      </w:r>
      <w:r>
        <w:rPr>
          <w:rFonts w:ascii="宋体" w:hAnsi="宋体" w:eastAsia="宋体" w:cs="宋体"/>
          <w:color w:val="000000"/>
        </w:rPr>
        <w:t>，故填</w:t>
      </w:r>
      <w:r>
        <w:rPr>
          <w:rFonts w:ascii="Times New Roman" w:hAnsi="Times New Roman" w:eastAsia="Times New Roman" w:cs="Times New Roman"/>
          <w:color w:val="000000"/>
        </w:rPr>
        <w:t>concentrates</w:t>
      </w:r>
      <w:r>
        <w:rPr>
          <w:rFonts w:ascii="宋体" w:hAnsi="宋体" w:eastAsia="宋体" w:cs="宋体"/>
          <w:color w:val="000000"/>
        </w:rPr>
        <w:t>。</w:t>
      </w:r>
    </w:p>
    <w:p w14:paraId="351346AF">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E3F35D2">
      <w:pPr>
        <w:spacing w:line="360" w:lineRule="auto"/>
        <w:jc w:val="both"/>
        <w:textAlignment w:val="center"/>
        <w:rPr>
          <w:color w:val="000000"/>
        </w:rPr>
      </w:pPr>
      <w:r>
        <w:rPr>
          <w:rFonts w:ascii="宋体" w:hAnsi="宋体" w:eastAsia="宋体" w:cs="宋体"/>
          <w:b/>
          <w:color w:val="000000"/>
          <w:sz w:val="24"/>
        </w:rPr>
        <w:t>第一节（满分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0D9B59E">
      <w:pPr>
        <w:spacing w:line="360" w:lineRule="auto"/>
        <w:jc w:val="left"/>
        <w:textAlignment w:val="center"/>
        <w:rPr>
          <w:color w:val="000000"/>
        </w:rPr>
      </w:pPr>
      <w:r>
        <w:rPr>
          <w:color w:val="000000"/>
        </w:rPr>
        <w:t xml:space="preserve">46. </w:t>
      </w:r>
      <w:r>
        <w:rPr>
          <w:rFonts w:ascii="宋体" w:hAnsi="宋体" w:eastAsia="宋体" w:cs="宋体"/>
          <w:color w:val="000000"/>
        </w:rPr>
        <w:t>假定你是李华，下周三你校举行一次“</w:t>
      </w:r>
      <w:r>
        <w:rPr>
          <w:rFonts w:ascii="Times New Roman" w:hAnsi="Times New Roman" w:eastAsia="Times New Roman" w:cs="Times New Roman"/>
          <w:color w:val="000000"/>
        </w:rPr>
        <w:t>Respect others</w:t>
      </w:r>
      <w:r>
        <w:rPr>
          <w:rFonts w:ascii="宋体" w:hAnsi="宋体" w:eastAsia="宋体" w:cs="宋体"/>
          <w:color w:val="000000"/>
        </w:rPr>
        <w:t>”</w:t>
      </w:r>
      <w:r>
        <w:rPr>
          <w:rFonts w:ascii="宋体" w:hAnsi="宋体" w:eastAsia="宋体" w:cs="宋体"/>
          <w:color w:val="000000"/>
          <w:position w:val="0"/>
        </w:rPr>
        <w:drawing>
          <wp:inline distT="0" distB="0" distL="114300" distR="114300">
            <wp:extent cx="133350" cy="177800"/>
            <wp:effectExtent l="0" t="0" r="635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活动，你将代表学校邀请外籍老师</w:t>
      </w:r>
      <w:r>
        <w:rPr>
          <w:rFonts w:ascii="Times New Roman" w:hAnsi="Times New Roman" w:eastAsia="Times New Roman" w:cs="Times New Roman"/>
          <w:color w:val="000000"/>
        </w:rPr>
        <w:t>Mr Smith</w:t>
      </w:r>
      <w:r>
        <w:rPr>
          <w:rFonts w:ascii="宋体" w:hAnsi="宋体" w:eastAsia="宋体" w:cs="宋体"/>
          <w:color w:val="000000"/>
        </w:rPr>
        <w:t>来校参加这个活动，其内容如下：</w:t>
      </w:r>
    </w:p>
    <w:p w14:paraId="6D2B3EA5">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活动的地点；</w:t>
      </w:r>
    </w:p>
    <w:p w14:paraId="4412BC12">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活动的意义；</w:t>
      </w:r>
    </w:p>
    <w:p w14:paraId="081D1444">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你的感想。</w:t>
      </w:r>
    </w:p>
    <w:p w14:paraId="3E57BC75">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w:t>
      </w:r>
    </w:p>
    <w:p w14:paraId="42903343">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2DED5D5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C89EE9">
      <w:pPr>
        <w:spacing w:line="360" w:lineRule="auto"/>
        <w:textAlignment w:val="center"/>
        <w:rPr>
          <w:color w:val="000000"/>
        </w:rPr>
      </w:pPr>
      <w:r>
        <w:rPr>
          <w:color w:val="2E75B6"/>
        </w:rPr>
        <w:t>【答案】</w:t>
      </w:r>
      <w:r>
        <w:rPr>
          <w:rFonts w:ascii="Times New Roman" w:hAnsi="Times New Roman" w:eastAsia="Times New Roman" w:cs="Times New Roman"/>
          <w:color w:val="000000"/>
        </w:rPr>
        <w:t>Dear Mr. Smith,</w:t>
      </w:r>
    </w:p>
    <w:p w14:paraId="6196FAF6">
      <w:pPr>
        <w:spacing w:line="360" w:lineRule="auto"/>
        <w:ind w:firstLine="420"/>
        <w:jc w:val="left"/>
        <w:textAlignment w:val="center"/>
        <w:rPr>
          <w:color w:val="000000"/>
        </w:rPr>
      </w:pPr>
      <w:r>
        <w:rPr>
          <w:rFonts w:ascii="Times New Roman" w:hAnsi="Times New Roman" w:eastAsia="Times New Roman" w:cs="Times New Roman"/>
          <w:color w:val="000000"/>
        </w:rPr>
        <w:t>I am writing to invite you, on behalf of our school, to participate in an upcoming event called “Respect others”. The event will be held next Wednesday at our school auditorium.</w:t>
      </w:r>
    </w:p>
    <w:p w14:paraId="34D352C3">
      <w:pPr>
        <w:spacing w:line="360" w:lineRule="auto"/>
        <w:ind w:firstLine="420"/>
        <w:jc w:val="left"/>
        <w:textAlignment w:val="center"/>
        <w:rPr>
          <w:color w:val="000000"/>
        </w:rPr>
      </w:pPr>
      <w:r>
        <w:rPr>
          <w:rFonts w:ascii="Times New Roman" w:hAnsi="Times New Roman" w:eastAsia="Times New Roman" w:cs="Times New Roman"/>
          <w:color w:val="000000"/>
        </w:rPr>
        <w:t>This event holds great significance as it aims to promote mutual respect and understanding among students. We believe that by fostering an environment where respect is valued, our students will develop into compassionate and empathetic individuals.</w:t>
      </w:r>
    </w:p>
    <w:p w14:paraId="53B856E5">
      <w:pPr>
        <w:spacing w:line="360" w:lineRule="auto"/>
        <w:ind w:firstLine="420"/>
        <w:jc w:val="left"/>
        <w:textAlignment w:val="center"/>
        <w:rPr>
          <w:color w:val="000000"/>
        </w:rPr>
      </w:pPr>
      <w:r>
        <w:rPr>
          <w:rFonts w:ascii="Times New Roman" w:hAnsi="Times New Roman" w:eastAsia="Times New Roman" w:cs="Times New Roman"/>
          <w:color w:val="000000"/>
        </w:rPr>
        <w:t>Personally, I am excited about this event as it provides an opportunity for students to interact with individuals from different cultures and backgrounds. It is through such interactions that we can broaden our perspectives and embrace diversity. Thank you in advance for considering our invitation. We look forward to your positive response.</w:t>
      </w:r>
    </w:p>
    <w:p w14:paraId="4AA8D399">
      <w:pPr>
        <w:spacing w:line="360" w:lineRule="auto"/>
        <w:jc w:val="right"/>
        <w:textAlignment w:val="center"/>
        <w:rPr>
          <w:color w:val="000000"/>
        </w:rPr>
      </w:pPr>
      <w:r>
        <w:rPr>
          <w:rFonts w:ascii="Times New Roman" w:hAnsi="Times New Roman" w:eastAsia="Times New Roman" w:cs="Times New Roman"/>
          <w:color w:val="000000"/>
        </w:rPr>
        <w:t>Yours sincerely,</w:t>
      </w:r>
    </w:p>
    <w:p w14:paraId="145818BC">
      <w:pPr>
        <w:spacing w:line="360" w:lineRule="auto"/>
        <w:jc w:val="right"/>
        <w:textAlignment w:val="center"/>
        <w:rPr>
          <w:color w:val="000000"/>
        </w:rPr>
      </w:pPr>
      <w:r>
        <w:rPr>
          <w:rFonts w:ascii="Times New Roman" w:hAnsi="Times New Roman" w:eastAsia="Times New Roman" w:cs="Times New Roman"/>
          <w:color w:val="000000"/>
        </w:rPr>
        <w:t>Li Hua</w:t>
      </w:r>
    </w:p>
    <w:p w14:paraId="0ADCA4FD">
      <w:pPr>
        <w:spacing w:line="360" w:lineRule="auto"/>
        <w:textAlignment w:val="center"/>
        <w:rPr>
          <w:color w:val="000000"/>
        </w:rPr>
      </w:pPr>
      <w:r>
        <w:rPr>
          <w:color w:val="2E75B6"/>
        </w:rPr>
        <w:t>【解析】</w:t>
      </w:r>
    </w:p>
    <w:p w14:paraId="3880002A">
      <w:pPr>
        <w:spacing w:line="360" w:lineRule="auto"/>
        <w:jc w:val="left"/>
        <w:textAlignment w:val="center"/>
        <w:rPr>
          <w:color w:val="000000"/>
        </w:rPr>
      </w:pPr>
      <w:r>
        <w:rPr>
          <w:color w:val="000000"/>
        </w:rPr>
        <w:t>【导语】</w:t>
      </w:r>
      <w:r>
        <w:rPr>
          <w:rFonts w:ascii="宋体" w:hAnsi="宋体" w:eastAsia="宋体" w:cs="宋体"/>
          <w:color w:val="000000"/>
        </w:rPr>
        <w:t>本篇书面表达属于应用文。下周三你校举行一次“</w:t>
      </w:r>
      <w:r>
        <w:rPr>
          <w:rFonts w:ascii="Times New Roman" w:hAnsi="Times New Roman" w:eastAsia="Times New Roman" w:cs="Times New Roman"/>
          <w:color w:val="000000"/>
        </w:rPr>
        <w:t>Respect others</w:t>
      </w:r>
      <w:r>
        <w:rPr>
          <w:rFonts w:ascii="宋体" w:hAnsi="宋体" w:eastAsia="宋体" w:cs="宋体"/>
          <w:color w:val="000000"/>
        </w:rPr>
        <w:t>”的活动，你将代表学校邀请外籍老师</w:t>
      </w:r>
      <w:r>
        <w:rPr>
          <w:rFonts w:ascii="Times New Roman" w:hAnsi="Times New Roman" w:eastAsia="Times New Roman" w:cs="Times New Roman"/>
          <w:color w:val="000000"/>
        </w:rPr>
        <w:t>Mr Smith</w:t>
      </w:r>
      <w:r>
        <w:rPr>
          <w:rFonts w:ascii="宋体" w:hAnsi="宋体" w:eastAsia="宋体" w:cs="宋体"/>
          <w:color w:val="000000"/>
        </w:rPr>
        <w:t>来校参加这个活动，要求考生给其写信进行邀请。</w:t>
      </w:r>
    </w:p>
    <w:p w14:paraId="022DA2A1">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5DBCDCC7">
      <w:pPr>
        <w:spacing w:line="360" w:lineRule="auto"/>
        <w:jc w:val="left"/>
        <w:textAlignment w:val="center"/>
        <w:rPr>
          <w:color w:val="000000"/>
        </w:rPr>
      </w:pPr>
      <w:r>
        <w:rPr>
          <w:rFonts w:ascii="宋体" w:hAnsi="宋体" w:eastAsia="宋体" w:cs="宋体"/>
          <w:color w:val="000000"/>
        </w:rPr>
        <w:t>代表：</w:t>
      </w:r>
      <w:r>
        <w:rPr>
          <w:rFonts w:ascii="Times New Roman" w:hAnsi="Times New Roman" w:eastAsia="Times New Roman" w:cs="Times New Roman"/>
          <w:color w:val="000000"/>
        </w:rPr>
        <w:t>on behalf of</w:t>
      </w:r>
      <w:r>
        <w:rPr>
          <w:rFonts w:ascii="宋体" w:hAnsi="宋体" w:eastAsia="宋体" w:cs="宋体"/>
          <w:color w:val="000000"/>
        </w:rPr>
        <w:t>→</w:t>
      </w:r>
      <w:r>
        <w:rPr>
          <w:rFonts w:ascii="Times New Roman" w:hAnsi="Times New Roman" w:eastAsia="Times New Roman" w:cs="Times New Roman"/>
          <w:color w:val="000000"/>
        </w:rPr>
        <w:t>representing</w:t>
      </w:r>
    </w:p>
    <w:p w14:paraId="0560E1A2">
      <w:pPr>
        <w:spacing w:line="360" w:lineRule="auto"/>
        <w:jc w:val="left"/>
        <w:textAlignment w:val="center"/>
        <w:rPr>
          <w:color w:val="000000"/>
        </w:rPr>
      </w:pPr>
      <w:r>
        <w:rPr>
          <w:rFonts w:ascii="宋体" w:hAnsi="宋体" w:eastAsia="宋体" w:cs="宋体"/>
          <w:color w:val="000000"/>
        </w:rPr>
        <w:t>参加：</w:t>
      </w:r>
      <w:r>
        <w:rPr>
          <w:rFonts w:ascii="Times New Roman" w:hAnsi="Times New Roman" w:eastAsia="Times New Roman" w:cs="Times New Roman"/>
          <w:color w:val="000000"/>
        </w:rPr>
        <w:t>participate in</w:t>
      </w:r>
      <w:r>
        <w:rPr>
          <w:rFonts w:ascii="宋体" w:hAnsi="宋体" w:eastAsia="宋体" w:cs="宋体"/>
          <w:color w:val="000000"/>
        </w:rPr>
        <w:t>→</w:t>
      </w:r>
      <w:r>
        <w:rPr>
          <w:rFonts w:ascii="Times New Roman" w:hAnsi="Times New Roman" w:eastAsia="Times New Roman" w:cs="Times New Roman"/>
          <w:color w:val="000000"/>
        </w:rPr>
        <w:t xml:space="preserve"> take part in</w:t>
      </w:r>
    </w:p>
    <w:p w14:paraId="2002232B">
      <w:pPr>
        <w:spacing w:line="360" w:lineRule="auto"/>
        <w:jc w:val="left"/>
        <w:textAlignment w:val="center"/>
        <w:rPr>
          <w:color w:val="000000"/>
        </w:rPr>
      </w:pPr>
      <w:r>
        <w:rPr>
          <w:rFonts w:ascii="宋体" w:hAnsi="宋体" w:eastAsia="宋体" w:cs="宋体"/>
          <w:color w:val="000000"/>
        </w:rPr>
        <w:t>活动：</w:t>
      </w:r>
      <w:r>
        <w:rPr>
          <w:rFonts w:ascii="Times New Roman" w:hAnsi="Times New Roman" w:eastAsia="Times New Roman" w:cs="Times New Roman"/>
          <w:color w:val="000000"/>
        </w:rPr>
        <w:t>event</w:t>
      </w:r>
      <w:r>
        <w:rPr>
          <w:rFonts w:ascii="宋体" w:hAnsi="宋体" w:eastAsia="宋体" w:cs="宋体"/>
          <w:color w:val="000000"/>
        </w:rPr>
        <w:t>→</w:t>
      </w:r>
      <w:r>
        <w:rPr>
          <w:rFonts w:ascii="Times New Roman" w:hAnsi="Times New Roman" w:eastAsia="Times New Roman" w:cs="Times New Roman"/>
          <w:color w:val="000000"/>
        </w:rPr>
        <w:t>activity</w:t>
      </w:r>
    </w:p>
    <w:p w14:paraId="72CC0BCD">
      <w:pPr>
        <w:spacing w:line="360" w:lineRule="auto"/>
        <w:jc w:val="left"/>
        <w:textAlignment w:val="center"/>
        <w:rPr>
          <w:color w:val="000000"/>
        </w:rPr>
      </w:pPr>
      <w:r>
        <w:rPr>
          <w:rFonts w:ascii="宋体" w:hAnsi="宋体" w:eastAsia="宋体" w:cs="宋体"/>
          <w:color w:val="000000"/>
        </w:rPr>
        <w:t>举办：</w:t>
      </w:r>
      <w:r>
        <w:rPr>
          <w:rFonts w:ascii="Times New Roman" w:hAnsi="Times New Roman" w:eastAsia="Times New Roman" w:cs="Times New Roman"/>
          <w:color w:val="000000"/>
        </w:rPr>
        <w:t>hold</w:t>
      </w:r>
      <w:r>
        <w:rPr>
          <w:rFonts w:ascii="宋体" w:hAnsi="宋体" w:eastAsia="宋体" w:cs="宋体"/>
          <w:color w:val="000000"/>
        </w:rPr>
        <w:t>→</w:t>
      </w:r>
      <w:r>
        <w:rPr>
          <w:rFonts w:ascii="Times New Roman" w:hAnsi="Times New Roman" w:eastAsia="Times New Roman" w:cs="Times New Roman"/>
          <w:color w:val="000000"/>
        </w:rPr>
        <w:t xml:space="preserve"> launch</w:t>
      </w:r>
    </w:p>
    <w:p w14:paraId="41C2B880">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句式拓展</w:t>
      </w:r>
    </w:p>
    <w:p w14:paraId="368D38C3">
      <w:pPr>
        <w:spacing w:line="360" w:lineRule="auto"/>
        <w:jc w:val="left"/>
        <w:textAlignment w:val="center"/>
        <w:rPr>
          <w:color w:val="000000"/>
        </w:rPr>
      </w:pPr>
      <w:r>
        <w:rPr>
          <w:rFonts w:ascii="宋体" w:hAnsi="宋体" w:eastAsia="宋体" w:cs="宋体"/>
          <w:color w:val="000000"/>
        </w:rPr>
        <w:t>简单句变复合句</w:t>
      </w:r>
    </w:p>
    <w:p w14:paraId="604F8A55">
      <w:pPr>
        <w:spacing w:line="360" w:lineRule="auto"/>
        <w:jc w:val="left"/>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I am writing to invite you, on behalf of our school, to participate in an upcoming event called “Respect others”. </w:t>
      </w:r>
    </w:p>
    <w:p w14:paraId="3DDE056F">
      <w:pPr>
        <w:spacing w:line="360" w:lineRule="auto"/>
        <w:jc w:val="left"/>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I am writing to invite you, on behalf of our school, to participate in an upcoming event which is called “Respect others”.</w:t>
      </w:r>
    </w:p>
    <w:p w14:paraId="18A1BCA1">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This event holds great significance as it aims to promote mutual respect and understanding among students. </w:t>
      </w:r>
      <w:r>
        <w:rPr>
          <w:rFonts w:ascii="宋体" w:hAnsi="宋体" w:eastAsia="宋体" w:cs="宋体"/>
          <w:color w:val="000000"/>
        </w:rPr>
        <w:t>（运用了</w:t>
      </w:r>
      <w:r>
        <w:rPr>
          <w:rFonts w:ascii="Times New Roman" w:hAnsi="Times New Roman" w:eastAsia="Times New Roman" w:cs="Times New Roman"/>
          <w:color w:val="000000"/>
        </w:rPr>
        <w:t>as</w:t>
      </w:r>
      <w:r>
        <w:rPr>
          <w:rFonts w:ascii="宋体" w:hAnsi="宋体" w:eastAsia="宋体" w:cs="宋体"/>
          <w:color w:val="000000"/>
        </w:rPr>
        <w:t>引导原因状语从句）</w:t>
      </w:r>
    </w:p>
    <w:p w14:paraId="225D8C1F">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 It is through such interactions that we can broaden our perspectives and embrace diversity. </w:t>
      </w:r>
      <w:r>
        <w:rPr>
          <w:rFonts w:ascii="宋体" w:hAnsi="宋体" w:eastAsia="宋体" w:cs="宋体"/>
          <w:color w:val="000000"/>
        </w:rPr>
        <w:t>（运用了强调句的结构）</w:t>
      </w:r>
    </w:p>
    <w:p w14:paraId="5CC84A32">
      <w:pPr>
        <w:spacing w:line="360" w:lineRule="auto"/>
        <w:jc w:val="both"/>
        <w:textAlignment w:val="center"/>
        <w:rPr>
          <w:color w:val="000000"/>
        </w:rPr>
      </w:pPr>
      <w:r>
        <w:rPr>
          <w:rFonts w:ascii="宋体" w:hAnsi="宋体" w:eastAsia="宋体" w:cs="宋体"/>
          <w:b/>
          <w:color w:val="000000"/>
          <w:sz w:val="24"/>
        </w:rPr>
        <w:t>第二节（满分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05DC624">
      <w:pPr>
        <w:spacing w:line="360" w:lineRule="auto"/>
        <w:jc w:val="both"/>
        <w:textAlignment w:val="center"/>
        <w:rPr>
          <w:color w:val="000000"/>
        </w:rPr>
      </w:pPr>
      <w:r>
        <w:rPr>
          <w:color w:val="000000"/>
        </w:rPr>
        <w:t>47. 阅读下面材料，根据其内容和所给段落开头语续写两段，使之构成一篇完整的短文。</w:t>
      </w:r>
    </w:p>
    <w:p w14:paraId="7F815CD9">
      <w:pPr>
        <w:spacing w:line="360" w:lineRule="auto"/>
        <w:ind w:firstLine="420"/>
        <w:jc w:val="both"/>
        <w:textAlignment w:val="center"/>
        <w:rPr>
          <w:color w:val="000000"/>
        </w:rPr>
      </w:pPr>
      <w:r>
        <w:rPr>
          <w:rFonts w:ascii="Times New Roman" w:hAnsi="Times New Roman" w:eastAsia="Times New Roman" w:cs="Times New Roman"/>
          <w:color w:val="000000"/>
        </w:rPr>
        <w:t>My great-grandmother, my grandmother, and my mother are teachers, and so are all my family. My mother had a fixed idea that I would become a teacher, too. Although I respected her and was indeed skilled at teaching something to my little cousins, I didn’t agree that I should naturally follow in my mother’s footsteps.</w:t>
      </w:r>
    </w:p>
    <w:p w14:paraId="3C52C62C">
      <w:pPr>
        <w:spacing w:line="360" w:lineRule="auto"/>
        <w:ind w:firstLine="420"/>
        <w:jc w:val="both"/>
        <w:textAlignment w:val="center"/>
        <w:rPr>
          <w:color w:val="000000"/>
        </w:rPr>
      </w:pPr>
      <w:r>
        <w:rPr>
          <w:rFonts w:ascii="Times New Roman" w:hAnsi="Times New Roman" w:eastAsia="Times New Roman" w:cs="Times New Roman"/>
          <w:color w:val="000000"/>
        </w:rPr>
        <w:t>When I was a teenager, my mother happened to take me to a hospital which was run by one of her friends. It was the first time I had seen a busy medical environment in real life in person. Finding that I was curious about treating patients, my mother’s friend Dr. Lee offered me an opportunity to shadow him (</w:t>
      </w:r>
      <w:r>
        <w:rPr>
          <w:rFonts w:ascii="宋体" w:hAnsi="宋体" w:eastAsia="宋体" w:cs="宋体"/>
          <w:color w:val="000000"/>
        </w:rPr>
        <w:t>跟他实地参观</w:t>
      </w:r>
      <w:r>
        <w:rPr>
          <w:rFonts w:ascii="Times New Roman" w:hAnsi="Times New Roman" w:eastAsia="Times New Roman" w:cs="Times New Roman"/>
          <w:color w:val="000000"/>
        </w:rPr>
        <w:t>) for a day. I eagerly accepted his offer! Observing the doctors and nurses in action, I felt a mix of anxiety and excitement. Seeing the healing (</w:t>
      </w:r>
      <w:r>
        <w:rPr>
          <w:rFonts w:ascii="宋体" w:hAnsi="宋体" w:eastAsia="宋体" w:cs="宋体"/>
          <w:color w:val="000000"/>
        </w:rPr>
        <w:t>治愈</w:t>
      </w:r>
      <w:r>
        <w:rPr>
          <w:rFonts w:ascii="Times New Roman" w:hAnsi="Times New Roman" w:eastAsia="Times New Roman" w:cs="Times New Roman"/>
          <w:color w:val="000000"/>
        </w:rPr>
        <w:t>) process and the impact of medical care on patients was a profoundly moving experience. I figured being a doctor would be the most rewarding career in the world. From that day, a thought formed in my mind that I wanted to become a doctor, but I doubted whether my mother would support me. After all, it was a completely different path from what she had planned for me. Therefore, I kept the thought to myself, because I knew she would still insist on holding onto her previous idea.</w:t>
      </w:r>
    </w:p>
    <w:p w14:paraId="297553B0">
      <w:pPr>
        <w:spacing w:line="360" w:lineRule="auto"/>
        <w:ind w:firstLine="420"/>
        <w:jc w:val="both"/>
        <w:textAlignment w:val="center"/>
        <w:rPr>
          <w:color w:val="000000"/>
        </w:rPr>
      </w:pPr>
      <w:r>
        <w:rPr>
          <w:rFonts w:ascii="Times New Roman" w:hAnsi="Times New Roman" w:eastAsia="Times New Roman" w:cs="Times New Roman"/>
          <w:color w:val="000000"/>
        </w:rPr>
        <w:t>Anyway, besides discussing with my mother about teaching, I would often visit Dr. Lee’s hospital. Gradually, I got familiar with the medical equipment and procedures, and I learned a lot about healthcare, such as how to take vital signs (</w:t>
      </w:r>
      <w:r>
        <w:rPr>
          <w:rFonts w:ascii="宋体" w:hAnsi="宋体" w:eastAsia="宋体" w:cs="宋体"/>
          <w:color w:val="000000"/>
        </w:rPr>
        <w:t>测生命体征</w:t>
      </w:r>
      <w:r>
        <w:rPr>
          <w:rFonts w:ascii="Times New Roman" w:hAnsi="Times New Roman" w:eastAsia="Times New Roman" w:cs="Times New Roman"/>
          <w:color w:val="000000"/>
        </w:rPr>
        <w:t>), how to assist in minor surgeries, and so on. But what I had learned in the hospital just left me wanting more, so I decided to go to college to become a professional doctor.</w:t>
      </w:r>
    </w:p>
    <w:p w14:paraId="03176809">
      <w:pPr>
        <w:spacing w:line="360" w:lineRule="auto"/>
        <w:jc w:val="both"/>
        <w:textAlignment w:val="center"/>
        <w:rPr>
          <w:color w:val="000000"/>
        </w:rPr>
      </w:pPr>
      <w:r>
        <w:rPr>
          <w:color w:val="000000"/>
        </w:rPr>
        <w:t>注意：</w:t>
      </w:r>
    </w:p>
    <w:p w14:paraId="0C7FC21E">
      <w:pPr>
        <w:spacing w:line="360" w:lineRule="auto"/>
        <w:jc w:val="both"/>
        <w:textAlignment w:val="center"/>
        <w:rPr>
          <w:color w:val="000000"/>
        </w:rPr>
      </w:pPr>
      <w:r>
        <w:rPr>
          <w:color w:val="000000"/>
        </w:rPr>
        <w:t>1. 续写词数应为150左右</w:t>
      </w:r>
      <w:r>
        <w:rPr>
          <w:rFonts w:ascii="宋体" w:hAnsi="宋体" w:eastAsia="宋体" w:cs="宋体"/>
          <w:color w:val="000000"/>
        </w:rPr>
        <w:t>；</w:t>
      </w:r>
    </w:p>
    <w:p w14:paraId="59674980">
      <w:pPr>
        <w:spacing w:line="360" w:lineRule="auto"/>
        <w:jc w:val="both"/>
        <w:textAlignment w:val="center"/>
        <w:rPr>
          <w:color w:val="000000"/>
        </w:rPr>
      </w:pPr>
      <w:r>
        <w:rPr>
          <w:color w:val="000000"/>
        </w:rPr>
        <w:t>2. 请按如下格式在答题卡相应位置作答。</w:t>
      </w:r>
    </w:p>
    <w:p w14:paraId="23F6BD99">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time I would not hide my desire any more. </w:t>
      </w:r>
    </w:p>
    <w:p w14:paraId="0CEEC601">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71D1499">
      <w:pPr>
        <w:spacing w:line="360" w:lineRule="auto"/>
        <w:ind w:firstLine="420"/>
        <w:jc w:val="both"/>
        <w:textAlignment w:val="center"/>
        <w:rPr>
          <w:color w:val="000000"/>
        </w:rPr>
      </w:pPr>
      <w:r>
        <w:rPr>
          <w:rFonts w:ascii="Times New Roman" w:hAnsi="Times New Roman" w:eastAsia="Times New Roman" w:cs="Times New Roman"/>
          <w:color w:val="000000"/>
        </w:rPr>
        <w:t xml:space="preserve">At the graduation ceremony, with my mother present, I, as “Excellent Graduate”, had to deliver a speech. </w:t>
      </w:r>
    </w:p>
    <w:p w14:paraId="140DD3ED">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AE06315">
      <w:pPr>
        <w:spacing w:line="360" w:lineRule="auto"/>
        <w:textAlignment w:val="center"/>
        <w:rPr>
          <w:color w:val="000000"/>
        </w:rPr>
      </w:pPr>
      <w:r>
        <w:rPr>
          <w:color w:val="2E75B6"/>
        </w:rPr>
        <w:t>【答案】</w:t>
      </w:r>
      <w:r>
        <w:rPr>
          <w:rFonts w:ascii="宋体" w:hAnsi="宋体" w:eastAsia="宋体" w:cs="宋体"/>
          <w:color w:val="000000"/>
        </w:rPr>
        <w:t>范文</w:t>
      </w:r>
    </w:p>
    <w:p w14:paraId="7704C355">
      <w:pPr>
        <w:spacing w:line="360" w:lineRule="auto"/>
        <w:ind w:firstLine="420"/>
        <w:jc w:val="left"/>
        <w:textAlignment w:val="center"/>
        <w:rPr>
          <w:color w:val="000000"/>
        </w:rPr>
      </w:pPr>
      <w:r>
        <w:rPr>
          <w:rFonts w:ascii="Times New Roman" w:hAnsi="Times New Roman" w:eastAsia="Times New Roman" w:cs="Times New Roman"/>
          <w:i/>
          <w:color w:val="000000"/>
        </w:rPr>
        <w:t>This time I would not hide my desire any more.</w:t>
      </w:r>
      <w:r>
        <w:rPr>
          <w:rFonts w:ascii="Times New Roman" w:hAnsi="Times New Roman" w:eastAsia="Times New Roman" w:cs="Times New Roman"/>
          <w:color w:val="000000"/>
        </w:rPr>
        <w:t xml:space="preserve"> Determined to follow my heart, I explained to my mother how I felt. I told her that I wanted to go to college to learn to be a doctor instead of being a teacher. After saying this, I waited nervously for her reaction. To my surprise, she approved of my request, and she told me she was moved by my perseverance. With her support and my efforts, I was admitted into my ideal college.</w:t>
      </w:r>
    </w:p>
    <w:p w14:paraId="33A4C4C4">
      <w:pPr>
        <w:spacing w:line="360" w:lineRule="auto"/>
        <w:ind w:firstLine="420"/>
        <w:jc w:val="left"/>
        <w:textAlignment w:val="center"/>
        <w:rPr>
          <w:color w:val="000000"/>
        </w:rPr>
      </w:pPr>
      <w:r>
        <w:rPr>
          <w:rFonts w:ascii="Times New Roman" w:hAnsi="Times New Roman" w:eastAsia="Times New Roman" w:cs="Times New Roman"/>
          <w:i/>
          <w:color w:val="000000"/>
        </w:rPr>
        <w:t xml:space="preserve">At the graduation ceremony, with my mother present, I, as “Excellent Graduate”, had to deliver a speech. </w:t>
      </w:r>
      <w:r>
        <w:rPr>
          <w:rFonts w:ascii="Times New Roman" w:hAnsi="Times New Roman" w:eastAsia="Times New Roman" w:cs="Times New Roman"/>
          <w:color w:val="000000"/>
        </w:rPr>
        <w:t>In my speech, I shared with the audience my story about how a teenager realized her dream. Faced with difficulties, I took a path that led me to do something that needed passion, training and practice. I also owed my success to my mother’s support. Without her understanding, I couldn’t have pursued my dream. At the end of my speech, I spotted my mother’s watery eyes, and said, “Mom, I made it!” Her face lit up with pride.</w:t>
      </w:r>
    </w:p>
    <w:p w14:paraId="261AF516">
      <w:pPr>
        <w:spacing w:line="360" w:lineRule="auto"/>
        <w:textAlignment w:val="center"/>
        <w:rPr>
          <w:color w:val="000000"/>
        </w:rPr>
      </w:pPr>
      <w:r>
        <w:rPr>
          <w:color w:val="2E75B6"/>
        </w:rPr>
        <w:t>【解析】</w:t>
      </w:r>
    </w:p>
    <w:p w14:paraId="1F465A6F">
      <w:pPr>
        <w:spacing w:line="360" w:lineRule="auto"/>
        <w:jc w:val="left"/>
        <w:textAlignment w:val="center"/>
        <w:rPr>
          <w:color w:val="000000"/>
        </w:rPr>
      </w:pPr>
      <w:r>
        <w:rPr>
          <w:color w:val="000000"/>
        </w:rPr>
        <w:t>【导语】</w:t>
      </w:r>
      <w:r>
        <w:rPr>
          <w:rFonts w:ascii="宋体" w:hAnsi="宋体" w:eastAsia="宋体" w:cs="宋体"/>
          <w:color w:val="000000"/>
        </w:rPr>
        <w:t>本文以人物为线索展开，讲述了作者家人全是教师，家人也希望作者成为一名教师，而作者在医院进行参观学习以后，决定成为医生。母亲也支持了作者追求自己的梦想，最后作者在毕业典礼的演讲上表达对母亲的感激。</w:t>
      </w:r>
    </w:p>
    <w:p w14:paraId="712F191B">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段落续写：</w:t>
      </w:r>
    </w:p>
    <w:p w14:paraId="6AE76F9A">
      <w:pPr>
        <w:spacing w:line="360" w:lineRule="auto"/>
        <w:jc w:val="left"/>
        <w:textAlignment w:val="center"/>
        <w:rPr>
          <w:color w:val="000000"/>
        </w:rPr>
      </w:pPr>
      <w:r>
        <w:rPr>
          <w:rFonts w:ascii="宋体" w:hAnsi="宋体" w:eastAsia="宋体" w:cs="宋体"/>
          <w:color w:val="000000"/>
        </w:rPr>
        <w:t>①由第一段首句内容“这一次我不会再隐藏我的欲望了”可知，第一段可描写作者向目前说明自己的梦想，以及母亲支持作者追求梦想。</w:t>
      </w:r>
    </w:p>
    <w:p w14:paraId="6B41ADA1">
      <w:pPr>
        <w:spacing w:line="360" w:lineRule="auto"/>
        <w:jc w:val="left"/>
        <w:textAlignment w:val="center"/>
        <w:rPr>
          <w:color w:val="000000"/>
        </w:rPr>
      </w:pPr>
      <w:r>
        <w:rPr>
          <w:rFonts w:ascii="宋体" w:hAnsi="宋体" w:eastAsia="宋体" w:cs="宋体"/>
          <w:color w:val="000000"/>
        </w:rPr>
        <w:t>②由第二段首句内容“在毕业典礼上，我的母亲在场，我，作为“优秀毕业生”，必须发表演讲”可知，第二段可描写作者发表演讲感谢母亲。</w:t>
      </w:r>
    </w:p>
    <w:p w14:paraId="1D74ED21">
      <w:pPr>
        <w:spacing w:line="360" w:lineRule="auto"/>
        <w:jc w:val="left"/>
        <w:textAlignment w:val="center"/>
        <w:rPr>
          <w:color w:val="000000"/>
        </w:rPr>
      </w:pPr>
      <w:r>
        <w:rPr>
          <w:rFonts w:ascii="Times New Roman" w:hAnsi="Times New Roman" w:eastAsia="Times New Roman" w:cs="Times New Roman"/>
          <w:color w:val="000000"/>
        </w:rPr>
        <w:t>2</w:t>
      </w:r>
      <w:r>
        <w:rPr>
          <w:rFonts w:ascii="Times New Roman" w:hAnsi="Times New Roman" w:eastAsia="Times New Roman"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5"/>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t>
      </w:r>
      <w:r>
        <w:rPr>
          <w:rFonts w:ascii="宋体" w:hAnsi="宋体" w:eastAsia="宋体" w:cs="宋体"/>
          <w:color w:val="000000"/>
        </w:rPr>
        <w:t>续写线索：坦白梦想——得到支持——考入理想大学——发表演讲——感激母亲</w:t>
      </w:r>
    </w:p>
    <w:p w14:paraId="15BFBA91">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词汇激活</w:t>
      </w:r>
    </w:p>
    <w:p w14:paraId="786350A0">
      <w:pPr>
        <w:spacing w:line="360" w:lineRule="auto"/>
        <w:jc w:val="left"/>
        <w:textAlignment w:val="center"/>
        <w:rPr>
          <w:color w:val="000000"/>
        </w:rPr>
      </w:pPr>
      <w:r>
        <w:rPr>
          <w:rFonts w:ascii="宋体" w:hAnsi="宋体" w:eastAsia="宋体" w:cs="宋体"/>
          <w:color w:val="000000"/>
        </w:rPr>
        <w:t>行为类</w:t>
      </w:r>
    </w:p>
    <w:p w14:paraId="2D5FDEE3">
      <w:pPr>
        <w:spacing w:line="360" w:lineRule="auto"/>
        <w:jc w:val="left"/>
        <w:textAlignment w:val="center"/>
        <w:rPr>
          <w:color w:val="000000"/>
        </w:rPr>
      </w:pPr>
      <w:r>
        <w:rPr>
          <w:rFonts w:ascii="宋体" w:hAnsi="宋体" w:eastAsia="宋体" w:cs="宋体"/>
          <w:color w:val="000000"/>
        </w:rPr>
        <w:t>①想要：</w:t>
      </w:r>
      <w:r>
        <w:rPr>
          <w:rFonts w:ascii="Times New Roman" w:hAnsi="Times New Roman" w:eastAsia="Times New Roman" w:cs="Times New Roman"/>
          <w:color w:val="000000"/>
        </w:rPr>
        <w:t>want to do/feel like doing</w:t>
      </w:r>
    </w:p>
    <w:p w14:paraId="43B71C00">
      <w:pPr>
        <w:spacing w:line="360" w:lineRule="auto"/>
        <w:jc w:val="left"/>
        <w:textAlignment w:val="center"/>
        <w:rPr>
          <w:color w:val="000000"/>
        </w:rPr>
      </w:pPr>
      <w:r>
        <w:rPr>
          <w:rFonts w:ascii="宋体" w:hAnsi="宋体" w:eastAsia="宋体" w:cs="宋体"/>
          <w:color w:val="000000"/>
        </w:rPr>
        <w:t>②追求：</w:t>
      </w:r>
      <w:r>
        <w:rPr>
          <w:rFonts w:ascii="Times New Roman" w:hAnsi="Times New Roman" w:eastAsia="Times New Roman" w:cs="Times New Roman"/>
          <w:color w:val="000000"/>
        </w:rPr>
        <w:t>pursue/chase</w:t>
      </w:r>
    </w:p>
    <w:p w14:paraId="7A917D49">
      <w:pPr>
        <w:spacing w:line="360" w:lineRule="auto"/>
        <w:jc w:val="left"/>
        <w:textAlignment w:val="center"/>
        <w:rPr>
          <w:color w:val="000000"/>
        </w:rPr>
      </w:pPr>
      <w:r>
        <w:rPr>
          <w:rFonts w:ascii="宋体" w:hAnsi="宋体" w:eastAsia="宋体" w:cs="宋体"/>
          <w:color w:val="000000"/>
        </w:rPr>
        <w:t>③支持：</w:t>
      </w:r>
      <w:r>
        <w:rPr>
          <w:rFonts w:ascii="Times New Roman" w:hAnsi="Times New Roman" w:eastAsia="Times New Roman" w:cs="Times New Roman"/>
          <w:color w:val="000000"/>
        </w:rPr>
        <w:t>approve of/be in favor of</w:t>
      </w:r>
    </w:p>
    <w:p w14:paraId="0D11873A">
      <w:pPr>
        <w:spacing w:line="360" w:lineRule="auto"/>
        <w:jc w:val="left"/>
        <w:textAlignment w:val="center"/>
        <w:rPr>
          <w:color w:val="000000"/>
        </w:rPr>
      </w:pPr>
      <w:r>
        <w:rPr>
          <w:rFonts w:ascii="宋体" w:hAnsi="宋体" w:eastAsia="宋体" w:cs="宋体"/>
          <w:color w:val="000000"/>
        </w:rPr>
        <w:t>情绪类</w:t>
      </w:r>
    </w:p>
    <w:p w14:paraId="6E22D760">
      <w:pPr>
        <w:spacing w:line="360" w:lineRule="auto"/>
        <w:jc w:val="left"/>
        <w:textAlignment w:val="center"/>
        <w:rPr>
          <w:color w:val="000000"/>
        </w:rPr>
      </w:pPr>
      <w:r>
        <w:rPr>
          <w:rFonts w:ascii="宋体" w:hAnsi="宋体" w:eastAsia="宋体" w:cs="宋体"/>
          <w:color w:val="000000"/>
        </w:rPr>
        <w:t>①惊讶：</w:t>
      </w:r>
      <w:r>
        <w:rPr>
          <w:rFonts w:ascii="Times New Roman" w:hAnsi="Times New Roman" w:eastAsia="Times New Roman" w:cs="Times New Roman"/>
          <w:color w:val="000000"/>
        </w:rPr>
        <w:t>surprise/astonishment</w:t>
      </w:r>
    </w:p>
    <w:p w14:paraId="73ECF48F">
      <w:pPr>
        <w:spacing w:line="360" w:lineRule="auto"/>
        <w:jc w:val="left"/>
        <w:textAlignment w:val="center"/>
        <w:rPr>
          <w:color w:val="000000"/>
        </w:rPr>
      </w:pPr>
      <w:r>
        <w:rPr>
          <w:rFonts w:ascii="宋体" w:hAnsi="宋体" w:eastAsia="宋体" w:cs="宋体"/>
          <w:color w:val="000000"/>
        </w:rPr>
        <w:t>②感动：</w:t>
      </w:r>
      <w:r>
        <w:rPr>
          <w:rFonts w:ascii="Times New Roman" w:hAnsi="Times New Roman" w:eastAsia="Times New Roman" w:cs="Times New Roman"/>
          <w:color w:val="000000"/>
        </w:rPr>
        <w:t>moved/touched</w:t>
      </w:r>
    </w:p>
    <w:p w14:paraId="3CFEDA8A">
      <w:pPr>
        <w:spacing w:line="360" w:lineRule="auto"/>
        <w:jc w:val="left"/>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 told her that I wanted to go to college to learn to be a doctor instead of being a teacher. (</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p w14:paraId="6DA5A959">
      <w:pPr>
        <w:spacing w:line="360" w:lineRule="auto"/>
        <w:jc w:val="left"/>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After saying this, I waited nervously for her reaction. (</w:t>
      </w:r>
      <w:r>
        <w:rPr>
          <w:rFonts w:ascii="宋体" w:hAnsi="宋体" w:eastAsia="宋体" w:cs="宋体"/>
          <w:color w:val="000000"/>
        </w:rPr>
        <w:t>运用了动名词作宾语</w:t>
      </w:r>
      <w:r>
        <w:rPr>
          <w:rFonts w:ascii="Times New Roman" w:hAnsi="Times New Roman" w:eastAsia="Times New Roman" w:cs="Times New Roman"/>
          <w:color w:val="000000"/>
        </w:rPr>
        <w:t>)</w:t>
      </w:r>
    </w:p>
    <w:p w14:paraId="4E4F4DB7">
      <w:pPr>
        <w:spacing w:line="360" w:lineRule="auto"/>
        <w:jc w:val="both"/>
        <w:textAlignment w:val="center"/>
        <w:rPr>
          <w:color w:val="000000"/>
        </w:rPr>
      </w:pPr>
    </w:p>
    <w:sectPr>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B12B15"/>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3957</Words>
  <Characters>10712</Characters>
  <Lines>0</Lines>
  <Paragraphs>0</Paragraphs>
  <TotalTime>5</TotalTime>
  <ScaleCrop>false</ScaleCrop>
  <LinksUpToDate>false</LinksUpToDate>
  <CharactersWithSpaces>12336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2025-07-07T15:43:00Z</dcterms:created>
  <dc:creator>学科网试题生产平台</dc:creator>
  <dc:description>3792660300783616</dc:description>
  <cp:lastModifiedBy>After@rain</cp:lastModifiedBy>
  <dcterms:modified xsi:type="dcterms:W3CDTF">2025-07-22T06:10:57Z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eyJoZGlkIjoiZDI2ZGQ0YTA2MjA1ZWViODhkN2Y1YjQxZTk2OTE2ZDkiLCJ1c2VySWQiOiI1MTg4Njg2MDcifQ==</vt:lpwstr>
  </property>
  <property fmtid="{D5CDD505-2E9C-101B-9397-08002B2CF9AE}" pid="7" name="KSOProductBuildVer">
    <vt:lpwstr>2052-12.1.0.21915</vt:lpwstr>
  </property>
  <property fmtid="{D5CDD505-2E9C-101B-9397-08002B2CF9AE}" pid="8" name="ICV">
    <vt:lpwstr>1F2349DC670849C1952D5422A79ACD28_12</vt:lpwstr>
  </property>
</Properties>
</file>