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20" w:lineRule="exact"/>
        <w:ind w:left="420" w:firstLine="141" w:firstLineChars="50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11442700</wp:posOffset>
            </wp:positionV>
            <wp:extent cx="266700" cy="469900"/>
            <wp:effectExtent l="0" t="0" r="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sz w:val="28"/>
          <w:szCs w:val="28"/>
        </w:rPr>
        <w:t>2022届六校</w:t>
      </w:r>
      <w:r>
        <w:rPr>
          <w:rFonts w:hint="eastAsia" w:ascii="宋体" w:hAnsi="宋体" w:eastAsia="宋体"/>
          <w:b/>
          <w:sz w:val="28"/>
          <w:szCs w:val="28"/>
        </w:rPr>
        <w:t>三</w:t>
      </w:r>
      <w:r>
        <w:rPr>
          <w:rFonts w:ascii="宋体" w:hAnsi="宋体" w:eastAsia="宋体"/>
          <w:b/>
          <w:sz w:val="28"/>
          <w:szCs w:val="28"/>
        </w:rPr>
        <w:t>联作文评分建议</w:t>
      </w:r>
    </w:p>
    <w:p>
      <w:pPr>
        <w:spacing w:line="320" w:lineRule="exact"/>
        <w:jc w:val="center"/>
        <w:rPr>
          <w:rFonts w:ascii="宋体" w:hAnsi="宋体" w:eastAsia="宋体"/>
          <w:b/>
          <w:sz w:val="24"/>
          <w:szCs w:val="24"/>
        </w:rPr>
      </w:pPr>
    </w:p>
    <w:p>
      <w:pPr>
        <w:spacing w:line="320" w:lineRule="exact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应用文</w:t>
      </w:r>
    </w:p>
    <w:p>
      <w:pPr>
        <w:spacing w:line="320" w:lineRule="exact"/>
        <w:jc w:val="center"/>
        <w:rPr>
          <w:rFonts w:ascii="宋体" w:hAnsi="宋体" w:eastAsia="宋体"/>
          <w:b/>
          <w:sz w:val="24"/>
          <w:szCs w:val="24"/>
        </w:rPr>
      </w:pPr>
    </w:p>
    <w:p>
      <w:pPr>
        <w:spacing w:line="32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任务解读</w:t>
      </w:r>
    </w:p>
    <w:p>
      <w:pPr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本次应用文要求学生以“垃圾分类，从我做起”的主题写一封倡议书，文章结构内容应符合以下几点要求：</w:t>
      </w:r>
    </w:p>
    <w:p>
      <w:pPr>
        <w:pStyle w:val="4"/>
        <w:numPr>
          <w:ilvl w:val="0"/>
          <w:numId w:val="1"/>
        </w:numPr>
        <w:spacing w:line="320" w:lineRule="exact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第一段应简要介绍活动的背景及倡议的目的，即学校将举办垃圾分类活动及该活动的目的；</w:t>
      </w:r>
    </w:p>
    <w:p>
      <w:pPr>
        <w:pStyle w:val="4"/>
        <w:numPr>
          <w:ilvl w:val="0"/>
          <w:numId w:val="1"/>
        </w:numPr>
        <w:spacing w:line="320" w:lineRule="exact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第二段应重点介绍垃圾分类活动的意义，至少拓展两个方面且应有明显的过渡衔接；</w:t>
      </w:r>
    </w:p>
    <w:p>
      <w:pPr>
        <w:pStyle w:val="4"/>
        <w:numPr>
          <w:ilvl w:val="0"/>
          <w:numId w:val="1"/>
        </w:numPr>
        <w:spacing w:line="320" w:lineRule="exact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第三段结尾部分发出倡议。</w:t>
      </w:r>
    </w:p>
    <w:p>
      <w:pPr>
        <w:pStyle w:val="4"/>
        <w:spacing w:line="320" w:lineRule="exact"/>
        <w:ind w:firstLine="0" w:firstLineChars="0"/>
        <w:rPr>
          <w:rFonts w:ascii="宋体" w:hAnsi="宋体" w:eastAsia="宋体"/>
          <w:szCs w:val="21"/>
        </w:rPr>
      </w:pPr>
    </w:p>
    <w:p>
      <w:pPr>
        <w:spacing w:line="32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注：1.第一第二段合并为一段不扣分；若全文少于两段要适当扣分；</w:t>
      </w:r>
    </w:p>
    <w:p>
      <w:pPr>
        <w:spacing w:line="32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   2.字数超出答题区域需扣1分。</w:t>
      </w: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firstLine="0" w:firstLineChars="0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firstLine="0" w:firstLineChars="0"/>
        <w:rPr>
          <w:rFonts w:ascii="宋体" w:hAnsi="宋体" w:eastAsia="宋体"/>
          <w:b/>
          <w:szCs w:val="21"/>
        </w:rPr>
      </w:pPr>
    </w:p>
    <w:p>
      <w:pPr>
        <w:pStyle w:val="4"/>
        <w:spacing w:line="320" w:lineRule="exact"/>
        <w:ind w:left="420" w:firstLine="0" w:firstLineChars="0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读后续写</w:t>
      </w:r>
    </w:p>
    <w:p>
      <w:pPr>
        <w:spacing w:line="320" w:lineRule="exact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任务解读</w:t>
      </w:r>
    </w:p>
    <w:p>
      <w:pPr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原文讲述</w:t>
      </w:r>
      <w:r>
        <w:rPr>
          <w:rFonts w:hint="eastAsia" w:ascii="宋体" w:hAnsi="宋体" w:eastAsia="宋体"/>
          <w:szCs w:val="21"/>
        </w:rPr>
        <w:t>“我”</w:t>
      </w:r>
      <w:r>
        <w:rPr>
          <w:rFonts w:ascii="宋体" w:hAnsi="宋体" w:eastAsia="宋体"/>
          <w:szCs w:val="21"/>
        </w:rPr>
        <w:t>在</w:t>
      </w:r>
      <w:r>
        <w:rPr>
          <w:rFonts w:hint="eastAsia" w:ascii="宋体" w:hAnsi="宋体" w:eastAsia="宋体"/>
          <w:szCs w:val="21"/>
        </w:rPr>
        <w:t>六年级时对自己的归属感产生了疑虑，通过老师布置的班级活动去寻找秘密朋友，结果秘密朋友送的一个羊毛编织的旧娃娃引起了其他女孩们的嘲笑，让她倍感尴尬。但得知秘密朋友</w:t>
      </w:r>
      <w:r>
        <w:rPr>
          <w:rFonts w:ascii="宋体" w:hAnsi="宋体" w:eastAsia="宋体" w:cs="Times New Roman"/>
          <w:szCs w:val="21"/>
        </w:rPr>
        <w:t>Rochelle</w:t>
      </w:r>
      <w:r>
        <w:rPr>
          <w:rFonts w:hint="eastAsia" w:ascii="宋体" w:hAnsi="宋体" w:eastAsia="宋体"/>
          <w:szCs w:val="21"/>
        </w:rPr>
        <w:t>家境贫困的真相之后，她明白了礼物贵在真诚，</w:t>
      </w:r>
      <w:r>
        <w:rPr>
          <w:rFonts w:ascii="宋体" w:hAnsi="宋体" w:eastAsia="宋体"/>
          <w:szCs w:val="21"/>
        </w:rPr>
        <w:t>也得到</w:t>
      </w:r>
      <w:r>
        <w:rPr>
          <w:rFonts w:ascii="宋体" w:hAnsi="宋体" w:eastAsia="宋体" w:cs="Times New Roman"/>
          <w:szCs w:val="21"/>
        </w:rPr>
        <w:t>Rochelle</w:t>
      </w:r>
      <w:r>
        <w:rPr>
          <w:rFonts w:ascii="宋体" w:hAnsi="宋体" w:eastAsia="宋体"/>
          <w:szCs w:val="21"/>
        </w:rPr>
        <w:t>的谅解</w:t>
      </w:r>
      <w:r>
        <w:rPr>
          <w:rFonts w:hint="eastAsia" w:ascii="宋体" w:hAnsi="宋体" w:eastAsia="宋体"/>
          <w:szCs w:val="21"/>
        </w:rPr>
        <w:t>，彼此找到了友谊的归属</w:t>
      </w:r>
      <w:r>
        <w:rPr>
          <w:rFonts w:ascii="宋体" w:hAnsi="宋体" w:eastAsia="宋体"/>
          <w:szCs w:val="21"/>
        </w:rPr>
        <w:t>。体现了</w:t>
      </w:r>
      <w:r>
        <w:rPr>
          <w:rFonts w:hint="eastAsia" w:ascii="宋体" w:hAnsi="宋体" w:eastAsia="宋体"/>
          <w:szCs w:val="21"/>
        </w:rPr>
        <w:t>友谊真诚的可贵</w:t>
      </w:r>
      <w:r>
        <w:rPr>
          <w:rFonts w:ascii="宋体" w:hAnsi="宋体" w:eastAsia="宋体"/>
          <w:szCs w:val="21"/>
        </w:rPr>
        <w:t>，并渗透</w:t>
      </w:r>
      <w:r>
        <w:rPr>
          <w:rFonts w:hint="eastAsia" w:ascii="宋体" w:hAnsi="宋体" w:eastAsia="宋体"/>
          <w:szCs w:val="21"/>
        </w:rPr>
        <w:t>了</w:t>
      </w:r>
      <w:r>
        <w:rPr>
          <w:rFonts w:ascii="宋体" w:hAnsi="宋体" w:eastAsia="宋体"/>
          <w:szCs w:val="21"/>
        </w:rPr>
        <w:t>感恩</w:t>
      </w:r>
      <w:r>
        <w:rPr>
          <w:rFonts w:hint="eastAsia" w:ascii="宋体" w:hAnsi="宋体" w:eastAsia="宋体"/>
          <w:szCs w:val="21"/>
        </w:rPr>
        <w:t>的</w:t>
      </w:r>
      <w:r>
        <w:rPr>
          <w:rFonts w:ascii="宋体" w:hAnsi="宋体" w:eastAsia="宋体"/>
          <w:szCs w:val="21"/>
        </w:rPr>
        <w:t>教育。</w:t>
      </w:r>
    </w:p>
    <w:p>
      <w:pPr>
        <w:spacing w:line="320" w:lineRule="exact"/>
        <w:rPr>
          <w:rFonts w:ascii="宋体" w:hAnsi="宋体" w:eastAsia="宋体"/>
          <w:b/>
          <w:szCs w:val="21"/>
        </w:rPr>
      </w:pPr>
    </w:p>
    <w:p>
      <w:pPr>
        <w:spacing w:line="320" w:lineRule="exact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本写作任务要求包括：</w:t>
      </w:r>
    </w:p>
    <w:p>
      <w:pPr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准确把握并提取关键信息：秘密朋友</w:t>
      </w:r>
      <w:r>
        <w:rPr>
          <w:rFonts w:ascii="宋体" w:hAnsi="宋体" w:eastAsia="宋体" w:cs="Times New Roman"/>
          <w:szCs w:val="21"/>
        </w:rPr>
        <w:t>Rochelle</w:t>
      </w:r>
      <w:r>
        <w:rPr>
          <w:rFonts w:hint="eastAsia" w:ascii="宋体" w:hAnsi="宋体" w:eastAsia="宋体"/>
          <w:szCs w:val="21"/>
        </w:rPr>
        <w:t>礼物背后的故事</w:t>
      </w:r>
    </w:p>
    <w:p>
      <w:pPr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准确把握段首句的关键信息：</w:t>
      </w:r>
    </w:p>
    <w:p>
      <w:pPr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第一段</w:t>
      </w:r>
      <w:r>
        <w:rPr>
          <w:rFonts w:hint="eastAsia" w:ascii="宋体" w:hAnsi="宋体" w:eastAsia="宋体"/>
          <w:szCs w:val="21"/>
        </w:rPr>
        <w:t>需说明礼物被其他女孩嘲笑之后作者的反应</w:t>
      </w:r>
      <w:r>
        <w:rPr>
          <w:rFonts w:ascii="宋体" w:hAnsi="宋体" w:eastAsia="宋体"/>
          <w:szCs w:val="21"/>
        </w:rPr>
        <w:t>，需</w:t>
      </w:r>
      <w:r>
        <w:rPr>
          <w:rFonts w:hint="eastAsia" w:ascii="宋体" w:hAnsi="宋体" w:eastAsia="宋体"/>
          <w:szCs w:val="21"/>
        </w:rPr>
        <w:t>要</w:t>
      </w:r>
      <w:r>
        <w:rPr>
          <w:rFonts w:ascii="宋体" w:hAnsi="宋体" w:eastAsia="宋体"/>
          <w:szCs w:val="21"/>
        </w:rPr>
        <w:t>描写</w:t>
      </w:r>
      <w:r>
        <w:rPr>
          <w:rFonts w:hint="eastAsia" w:ascii="宋体" w:hAnsi="宋体" w:eastAsia="宋体"/>
          <w:szCs w:val="21"/>
        </w:rPr>
        <w:t>她</w:t>
      </w:r>
      <w:r>
        <w:rPr>
          <w:rFonts w:ascii="宋体" w:hAnsi="宋体" w:eastAsia="宋体"/>
          <w:szCs w:val="21"/>
        </w:rPr>
        <w:t>的心理活动，以及</w:t>
      </w:r>
      <w:r>
        <w:rPr>
          <w:rFonts w:hint="eastAsia" w:ascii="宋体" w:hAnsi="宋体" w:eastAsia="宋体"/>
          <w:szCs w:val="21"/>
        </w:rPr>
        <w:t>秘密朋友身份如何解密，为第二段做好铺垫</w:t>
      </w:r>
      <w:r>
        <w:rPr>
          <w:rFonts w:ascii="宋体" w:hAnsi="宋体" w:eastAsia="宋体"/>
          <w:szCs w:val="21"/>
        </w:rPr>
        <w:t>。</w:t>
      </w:r>
    </w:p>
    <w:p>
      <w:pPr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第二段提到</w:t>
      </w:r>
      <w:r>
        <w:rPr>
          <w:rFonts w:hint="eastAsia" w:ascii="宋体" w:hAnsi="宋体" w:eastAsia="宋体"/>
          <w:szCs w:val="21"/>
        </w:rPr>
        <w:t>她的秘密朋友</w:t>
      </w:r>
      <w:r>
        <w:rPr>
          <w:rFonts w:ascii="宋体" w:hAnsi="宋体" w:eastAsia="宋体" w:cs="Times New Roman"/>
          <w:szCs w:val="21"/>
        </w:rPr>
        <w:t>Rochelle</w:t>
      </w:r>
      <w:r>
        <w:rPr>
          <w:rFonts w:hint="eastAsia" w:ascii="宋体" w:hAnsi="宋体" w:eastAsia="宋体"/>
          <w:szCs w:val="21"/>
        </w:rPr>
        <w:t>的家境贫困，与原文的</w:t>
      </w:r>
      <w:r>
        <w:rPr>
          <w:rFonts w:ascii="宋体" w:hAnsi="宋体" w:eastAsia="宋体" w:cs="Times New Roman"/>
          <w:szCs w:val="21"/>
        </w:rPr>
        <w:t>The pink wool-knit doll seemed not new相呼应，续写重点应该在礼物背后的故事，体现出Rochelle</w:t>
      </w:r>
      <w:r>
        <w:rPr>
          <w:rFonts w:hint="eastAsia" w:ascii="宋体" w:hAnsi="宋体" w:eastAsia="宋体"/>
          <w:szCs w:val="21"/>
        </w:rPr>
        <w:t>的真诚和礼物的可贵。</w:t>
      </w:r>
    </w:p>
    <w:p>
      <w:pPr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文章结尾须积极有正能量，主题升华符合此主题价值观。</w:t>
      </w:r>
    </w:p>
    <w:p>
      <w:pPr>
        <w:spacing w:line="320" w:lineRule="exact"/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注：第一段与第二段缺少衔接须扣</w:t>
      </w:r>
      <w:r>
        <w:rPr>
          <w:rFonts w:ascii="宋体" w:hAnsi="宋体" w:eastAsia="宋体"/>
          <w:szCs w:val="21"/>
        </w:rPr>
        <w:t>1分</w:t>
      </w:r>
    </w:p>
    <w:p>
      <w:pPr>
        <w:spacing w:line="32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字数超出答题区须扣1分</w:t>
      </w:r>
    </w:p>
    <w:p>
      <w:pPr>
        <w:pStyle w:val="4"/>
        <w:spacing w:line="320" w:lineRule="exact"/>
        <w:ind w:left="4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采用整体评分法：从内容和语言两个维度进行综合评价</w:t>
      </w:r>
    </w:p>
    <w:p>
      <w:pPr>
        <w:pStyle w:val="4"/>
        <w:spacing w:line="320" w:lineRule="exact"/>
        <w:ind w:left="420" w:firstLine="0" w:firstLineChars="0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档次给分范围及要求：</w:t>
      </w:r>
    </w:p>
    <w:p>
      <w:pPr>
        <w:pStyle w:val="4"/>
        <w:spacing w:line="320" w:lineRule="exact"/>
        <w:ind w:left="4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第五档（</w:t>
      </w:r>
      <w:r>
        <w:rPr>
          <w:rFonts w:ascii="宋体" w:hAnsi="宋体" w:eastAsia="宋体"/>
          <w:szCs w:val="21"/>
        </w:rPr>
        <w:t>21-25分）</w:t>
      </w:r>
    </w:p>
    <w:p>
      <w:pPr>
        <w:pStyle w:val="4"/>
        <w:numPr>
          <w:ilvl w:val="2"/>
          <w:numId w:val="2"/>
        </w:numPr>
        <w:spacing w:line="320" w:lineRule="exact"/>
        <w:ind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与所给短文融洽度高，与所提供各段落开头语衔接合理；所使用语法结构和词汇丰富、准确，可能有些许错误，但完全不影响意义表达；有效地使用了语句间的连接成分，使所续写短文结构紧凑。</w:t>
      </w:r>
    </w:p>
    <w:p>
      <w:pPr>
        <w:pStyle w:val="4"/>
        <w:spacing w:line="320" w:lineRule="exact"/>
        <w:ind w:left="4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第四档（</w:t>
      </w:r>
      <w:r>
        <w:rPr>
          <w:rFonts w:ascii="宋体" w:hAnsi="宋体" w:eastAsia="宋体"/>
          <w:szCs w:val="21"/>
        </w:rPr>
        <w:t>16-20分）</w:t>
      </w:r>
    </w:p>
    <w:p>
      <w:pPr>
        <w:pStyle w:val="4"/>
        <w:numPr>
          <w:ilvl w:val="2"/>
          <w:numId w:val="2"/>
        </w:numPr>
        <w:spacing w:line="320" w:lineRule="exact"/>
        <w:ind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与所给短文融洽度较高，与所提供各段落开头语衔接较为合理；所使用语法结构和词汇较为丰富、准确，可能有些许错误，但完全不影响意义表达；比较有效地使用了语句间的连接成分，使所续写短文结构紧凑。</w:t>
      </w:r>
    </w:p>
    <w:p>
      <w:pPr>
        <w:pStyle w:val="4"/>
        <w:spacing w:line="320" w:lineRule="exact"/>
        <w:ind w:left="4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第三档（</w:t>
      </w:r>
      <w:r>
        <w:rPr>
          <w:rFonts w:ascii="宋体" w:hAnsi="宋体" w:eastAsia="宋体"/>
          <w:szCs w:val="21"/>
        </w:rPr>
        <w:t>11-15分）</w:t>
      </w:r>
    </w:p>
    <w:p>
      <w:pPr>
        <w:pStyle w:val="4"/>
        <w:numPr>
          <w:ilvl w:val="2"/>
          <w:numId w:val="2"/>
        </w:numPr>
        <w:spacing w:line="320" w:lineRule="exact"/>
        <w:ind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与所给短文关系较为密切，与所提供各段落开头语有一定程度的衔接；应用的语法结构和词汇能满足任务的要求，虽有一些错误，但不影响意义的表达；</w:t>
      </w:r>
    </w:p>
    <w:p>
      <w:pPr>
        <w:pStyle w:val="4"/>
        <w:spacing w:line="320" w:lineRule="exact"/>
        <w:ind w:left="4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第二档（</w:t>
      </w:r>
      <w:r>
        <w:rPr>
          <w:rFonts w:ascii="宋体" w:hAnsi="宋体" w:eastAsia="宋体"/>
          <w:szCs w:val="21"/>
        </w:rPr>
        <w:t>6-10分）</w:t>
      </w:r>
    </w:p>
    <w:p>
      <w:pPr>
        <w:pStyle w:val="4"/>
        <w:numPr>
          <w:ilvl w:val="2"/>
          <w:numId w:val="2"/>
        </w:numPr>
        <w:spacing w:line="320" w:lineRule="exact"/>
        <w:ind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与所给短文有一定的关系，与所提供各段落开头语有一定程度的衔接；语法结构单调、词汇项目有限，有些语法结构和词汇方面的错误，影响了意义的表达；较少使用语句间的连接成分，全文内容缺少连贯性。</w:t>
      </w:r>
    </w:p>
    <w:p>
      <w:pPr>
        <w:pStyle w:val="4"/>
        <w:spacing w:line="320" w:lineRule="exact"/>
        <w:ind w:left="42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第一档（</w:t>
      </w:r>
      <w:r>
        <w:rPr>
          <w:rFonts w:ascii="宋体" w:hAnsi="宋体" w:eastAsia="宋体"/>
          <w:szCs w:val="21"/>
        </w:rPr>
        <w:t>1-5分）</w:t>
      </w:r>
    </w:p>
    <w:p>
      <w:pPr>
        <w:pStyle w:val="4"/>
        <w:numPr>
          <w:ilvl w:val="2"/>
          <w:numId w:val="2"/>
        </w:numPr>
        <w:spacing w:line="320" w:lineRule="exact"/>
        <w:ind w:firstLineChars="0"/>
      </w:pPr>
      <w:r>
        <w:rPr>
          <w:rFonts w:ascii="宋体" w:hAnsi="宋体" w:eastAsia="宋体"/>
          <w:szCs w:val="21"/>
        </w:rPr>
        <w:t>与所给短文和开头语的衔接较差；语法结构单调、词汇项目很有限，有较多语法结构和词汇方面的错误，严重影响了意义的表达；缺乏语句间的连接成分，全文内容不连贯。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425FB"/>
    <w:multiLevelType w:val="multilevel"/>
    <w:tmpl w:val="4CD425F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F546BC5"/>
    <w:multiLevelType w:val="multilevel"/>
    <w:tmpl w:val="5F546BC5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34"/>
    <w:rsid w:val="001D6615"/>
    <w:rsid w:val="002B22AC"/>
    <w:rsid w:val="00394BC2"/>
    <w:rsid w:val="00447B0B"/>
    <w:rsid w:val="004953BA"/>
    <w:rsid w:val="00665134"/>
    <w:rsid w:val="00812325"/>
    <w:rsid w:val="009209C5"/>
    <w:rsid w:val="00A306D1"/>
    <w:rsid w:val="00A32BE9"/>
    <w:rsid w:val="00A420D0"/>
    <w:rsid w:val="00B003B7"/>
    <w:rsid w:val="00B802AB"/>
    <w:rsid w:val="00C145D6"/>
    <w:rsid w:val="00E046F4"/>
    <w:rsid w:val="11756530"/>
    <w:rsid w:val="41AB18BD"/>
    <w:rsid w:val="6144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181</Words>
  <Characters>1034</Characters>
  <Lines>8</Lines>
  <Paragraphs>2</Paragraphs>
  <TotalTime>0</TotalTime>
  <ScaleCrop>false</ScaleCrop>
  <LinksUpToDate>false</LinksUpToDate>
  <CharactersWithSpaces>1213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2021-12-09T06:11:00Z</dcterms:created>
  <dc:creator>yz</dc:creator>
  <cp:lastModifiedBy>24147</cp:lastModifiedBy>
  <dcterms:modified xsi:type="dcterms:W3CDTF">2021-12-21T17:22:28Z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