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Times New Roman" w:hAnsi="Times New Roman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/>
          <w:sz w:val="40"/>
          <w:szCs w:val="40"/>
          <w:lang w:val="en-US" w:eastAsia="zh-CN"/>
        </w:rPr>
        <w:t>A Father and a 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Times New Roman" w:hAnsi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/>
          <w:sz w:val="40"/>
          <w:szCs w:val="40"/>
          <w:lang w:val="en-US" w:eastAsia="zh-CN"/>
        </w:rPr>
        <w:t xml:space="preserve">           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---Bob Greene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Passing through the Atlanta airport one morning, I caught one of those trains that take travelers from the main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/>
          <w:sz w:val="21"/>
          <w:szCs w:val="21"/>
        </w:rPr>
        <w:t>terminal</w:t>
      </w:r>
      <w:r>
        <w:rPr>
          <w:rFonts w:ascii="Times New Roman" w:hAnsi="Times New Roman"/>
          <w:sz w:val="21"/>
          <w:szCs w:val="21"/>
        </w:rPr>
        <w:t xml:space="preserve"> to their boarding gates. Free, </w:t>
      </w:r>
      <w:r>
        <w:rPr>
          <w:rFonts w:hint="eastAsia" w:ascii="Times New Roman" w:hAnsi="Times New Roman"/>
          <w:sz w:val="21"/>
          <w:szCs w:val="21"/>
        </w:rPr>
        <w:t>boring</w:t>
      </w:r>
      <w:r>
        <w:rPr>
          <w:rFonts w:ascii="Times New Roman" w:hAnsi="Times New Roman"/>
          <w:sz w:val="21"/>
          <w:szCs w:val="21"/>
        </w:rPr>
        <w:t xml:space="preserve"> and </w:t>
      </w:r>
      <w:r>
        <w:rPr>
          <w:rFonts w:ascii="Times New Roman" w:hAnsi="Times New Roman"/>
          <w:b/>
          <w:i/>
          <w:sz w:val="21"/>
          <w:szCs w:val="21"/>
        </w:rPr>
        <w:t>impersonal</w:t>
      </w:r>
      <w:r>
        <w:rPr>
          <w:rFonts w:ascii="Times New Roman" w:hAnsi="Times New Roman"/>
          <w:sz w:val="21"/>
          <w:szCs w:val="21"/>
        </w:rPr>
        <w:t xml:space="preserve">, the trains run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back and forth </w:t>
      </w:r>
      <w:r>
        <w:rPr>
          <w:rFonts w:ascii="Times New Roman" w:hAnsi="Times New Roman"/>
          <w:sz w:val="21"/>
          <w:szCs w:val="21"/>
        </w:rPr>
        <w:t>all day long. Not many people consider them fun, but on this Saturday I heard laughter.</w:t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At the front of the first car – looking out the window at the track that lay ahead – were a man and his son.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194945</wp:posOffset>
            </wp:positionV>
            <wp:extent cx="2094865" cy="1564640"/>
            <wp:effectExtent l="0" t="0" r="635" b="16510"/>
            <wp:wrapSquare wrapText="bothSides"/>
            <wp:docPr id="2" name="图片 2" descr="father and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ther and son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rcRect l="9250" r="14245" b="14175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  <w:szCs w:val="21"/>
        </w:rPr>
        <w:t xml:space="preserve">We had just stopped to let off </w:t>
      </w:r>
      <w:r>
        <w:rPr>
          <w:rFonts w:ascii="Times New Roman" w:hAnsi="Times New Roman"/>
          <w:b/>
          <w:i/>
          <w:sz w:val="21"/>
          <w:szCs w:val="21"/>
        </w:rPr>
        <w:t>passengers</w:t>
      </w:r>
      <w:r>
        <w:rPr>
          <w:rFonts w:ascii="Times New Roman" w:hAnsi="Times New Roman"/>
          <w:sz w:val="21"/>
          <w:szCs w:val="21"/>
        </w:rPr>
        <w:t>, and the doors we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r</w:t>
      </w:r>
      <w:r>
        <w:rPr>
          <w:rFonts w:ascii="Times New Roman" w:hAnsi="Times New Roman"/>
          <w:sz w:val="21"/>
          <w:szCs w:val="21"/>
        </w:rPr>
        <w:t>e closing again. “Here we go!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Arial Unicode MS" w:cs="Times New Roman"/>
          <w:sz w:val="22"/>
          <w:szCs w:val="24"/>
        </w:rPr>
        <w:t>Hold on to me tight!</w:t>
      </w:r>
      <w:r>
        <w:rPr>
          <w:rFonts w:ascii="Times New Roman" w:hAnsi="Times New Roman"/>
          <w:sz w:val="21"/>
          <w:szCs w:val="21"/>
        </w:rPr>
        <w:t xml:space="preserve">” the father said. The boy, about five years old, made sounds of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sheer </w:t>
      </w:r>
      <w:r>
        <w:rPr>
          <w:rFonts w:ascii="Times New Roman" w:hAnsi="Times New Roman"/>
          <w:sz w:val="21"/>
          <w:szCs w:val="21"/>
        </w:rPr>
        <w:t>delight.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 know we’re supposed to avoid making racial distinctions</w:t>
      </w:r>
      <w:r>
        <w:rPr>
          <w:rFonts w:hint="eastAsia" w:ascii="Times New Roman" w:hAnsi="Times New Roman"/>
          <w:sz w:val="21"/>
          <w:szCs w:val="21"/>
        </w:rPr>
        <w:t>(种族</w:t>
      </w:r>
      <w:r>
        <w:rPr>
          <w:rFonts w:hint="eastAsia" w:ascii="Times New Roman" w:hAnsi="Times New Roman"/>
          <w:sz w:val="21"/>
          <w:szCs w:val="21"/>
          <w:lang w:eastAsia="zh-CN"/>
        </w:rPr>
        <w:t>差异</w:t>
      </w:r>
      <w:r>
        <w:rPr>
          <w:rFonts w:hint="eastAsia"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 these days, so I hope no one will mind if I mention that most people on the train were white, dressed for business trips or vacations – and that the father and son were black, dressed in clothes that were just about as inexpensive as you can buy.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“Look out there!” the father said to his son. “See that pilot? I bet he’s walking to his plane.” The son </w:t>
      </w:r>
      <w:r>
        <w:rPr>
          <w:rFonts w:ascii="Times New Roman" w:hAnsi="Times New Roman"/>
          <w:b/>
          <w:i/>
          <w:sz w:val="21"/>
          <w:szCs w:val="21"/>
        </w:rPr>
        <w:t>craned</w:t>
      </w:r>
      <w:r>
        <w:rPr>
          <w:rFonts w:ascii="Times New Roman" w:hAnsi="Times New Roman"/>
          <w:sz w:val="21"/>
          <w:szCs w:val="21"/>
        </w:rPr>
        <w:t xml:space="preserve"> his neck to look.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As I got off, I remembered something I’d wanted to buy in the terminal. I was early for my flight, so I decided to go back.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 did – and just as I was about to reboard the train for my gate, I saw that the man and his son had returned too.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“I want to ride some more!”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“More?” the father said, </w:t>
      </w:r>
      <w:r>
        <w:rPr>
          <w:rFonts w:ascii="Times New Roman" w:hAnsi="Times New Roman"/>
          <w:b/>
          <w:i/>
          <w:sz w:val="21"/>
          <w:szCs w:val="21"/>
        </w:rPr>
        <w:t>mock-exasperated</w:t>
      </w:r>
      <w:r>
        <w:rPr>
          <w:rFonts w:ascii="Times New Roman" w:hAnsi="Times New Roman"/>
          <w:sz w:val="21"/>
          <w:szCs w:val="21"/>
        </w:rPr>
        <w:t xml:space="preserve"> but clearly pleased. “You’re not tired?”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“This is fun!” his son said.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“All right,” the father replied, and when a door opened we all got 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 realized then that they hadn’t been heading for a flight, but had just bee riding the </w:t>
      </w:r>
      <w:r>
        <w:rPr>
          <w:rFonts w:ascii="Times New Roman" w:hAnsi="Times New Roman"/>
          <w:b/>
          <w:i/>
          <w:sz w:val="21"/>
          <w:szCs w:val="21"/>
        </w:rPr>
        <w:t>shuttle</w:t>
      </w:r>
      <w:r>
        <w:rPr>
          <w:rFonts w:ascii="Times New Roman" w:hAnsi="Times New Roman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“Where are all these people going, Daddy?” the son asked.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“All over the world,” came the reply. The other people in the air port we</w:t>
      </w:r>
      <w:r>
        <w:rPr>
          <w:rFonts w:hint="eastAsia"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 leaving for distant destinations or arriving at the ends of their journeys. The father and son, though, were just riding this shuttle together, making it exciting, sharing each other’s company.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234950</wp:posOffset>
            </wp:positionV>
            <wp:extent cx="1817370" cy="1802130"/>
            <wp:effectExtent l="0" t="0" r="11430" b="7620"/>
            <wp:wrapSquare wrapText="bothSides"/>
            <wp:docPr id="3" name="图片 3" descr="father and s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ther and son1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rcRect l="50358" t="12453" r="2012" b="11919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  <w:szCs w:val="21"/>
        </w:rPr>
        <w:t xml:space="preserve">There are parents who can afford to send their children to Europe or Disneyland, and the children turn out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rotten</w:t>
      </w:r>
      <w:r>
        <w:rPr>
          <w:rFonts w:ascii="Times New Roman" w:hAnsi="Times New Roman"/>
          <w:sz w:val="21"/>
          <w:szCs w:val="21"/>
        </w:rPr>
        <w:t xml:space="preserve">. There are parents who live in million-dollar houses and give their children cars and swimming pools, yet something goes wrong. </w:t>
      </w:r>
      <w:r>
        <w:rPr>
          <w:rFonts w:hint="default" w:ascii="Times New Roman" w:hAnsi="Times New Roman"/>
          <w:sz w:val="21"/>
          <w:szCs w:val="21"/>
        </w:rPr>
        <w:t>Rich and poor, black and white, so much goes wrong so often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 Meanwhile, t</w:t>
      </w:r>
      <w:r>
        <w:rPr>
          <w:rFonts w:hint="eastAsia" w:ascii="Times New Roman" w:hAnsi="Times New Roman"/>
          <w:sz w:val="21"/>
          <w:szCs w:val="21"/>
        </w:rPr>
        <w:t>here are s</w:t>
      </w:r>
      <w:r>
        <w:rPr>
          <w:rFonts w:ascii="Times New Roman" w:hAnsi="Times New Roman"/>
          <w:sz w:val="21"/>
          <w:szCs w:val="21"/>
        </w:rPr>
        <w:t xml:space="preserve">o many troubles in this country – </w:t>
      </w:r>
      <w:r>
        <w:rPr>
          <w:rFonts w:hint="eastAsia" w:ascii="Times New Roman" w:hAnsi="Times New Roman"/>
          <w:sz w:val="21"/>
          <w:szCs w:val="21"/>
        </w:rPr>
        <w:t xml:space="preserve">selfishness </w:t>
      </w:r>
      <w:r>
        <w:rPr>
          <w:rFonts w:ascii="Times New Roman" w:hAnsi="Times New Roman"/>
          <w:sz w:val="21"/>
          <w:szCs w:val="21"/>
        </w:rPr>
        <w:t>that seems to be taking over the lives of many young people, the lowering of educational standards</w:t>
      </w:r>
      <w:r>
        <w:rPr>
          <w:rFonts w:hint="eastAsia" w:ascii="Times New Roman" w:hAnsi="Times New Roman"/>
          <w:sz w:val="21"/>
          <w:szCs w:val="21"/>
        </w:rPr>
        <w:t xml:space="preserve"> and </w:t>
      </w:r>
      <w:r>
        <w:rPr>
          <w:rFonts w:ascii="Times New Roman" w:hAnsi="Times New Roman"/>
          <w:sz w:val="21"/>
          <w:szCs w:val="21"/>
        </w:rPr>
        <w:t xml:space="preserve">the disappearance of simple </w:t>
      </w:r>
      <w:r>
        <w:rPr>
          <w:rFonts w:hint="eastAsia" w:ascii="Times New Roman" w:hAnsi="Times New Roman"/>
          <w:sz w:val="21"/>
          <w:szCs w:val="21"/>
        </w:rPr>
        <w:t>manners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. </w:t>
      </w:r>
      <w:r>
        <w:rPr>
          <w:rFonts w:hint="eastAsia" w:ascii="Times New Roman" w:hAnsi="Times New Roman"/>
          <w:sz w:val="21"/>
          <w:szCs w:val="21"/>
        </w:rPr>
        <w:t>There are</w:t>
      </w:r>
      <w:r>
        <w:rPr>
          <w:rFonts w:ascii="Times New Roman" w:hAnsi="Times New Roman"/>
          <w:sz w:val="21"/>
          <w:szCs w:val="21"/>
        </w:rPr>
        <w:t xml:space="preserve"> many questions about what to do.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/>
          <w:sz w:val="21"/>
          <w:szCs w:val="21"/>
        </w:rPr>
        <w:t>Here was a father who cared about spending the day with his son and who had come up with this plan on a Saturday morning.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The answer is so simple: parents </w:t>
      </w:r>
      <w:r>
        <w:rPr>
          <w:rFonts w:hint="eastAsia" w:ascii="Times New Roman" w:hAnsi="Times New Roman"/>
          <w:sz w:val="21"/>
          <w:szCs w:val="21"/>
        </w:rPr>
        <w:t>should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>_____________________________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______________________________________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______________________________________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_______________________________________</w:t>
      </w:r>
    </w:p>
    <w:p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(520 words)</w:t>
      </w:r>
    </w:p>
    <w:p>
      <w:pPr>
        <w:rPr>
          <w:rFonts w:hint="eastAsia" w:ascii="Times New Roman" w:hAnsi="Times New Roman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【Words &amp; phrases】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i/>
          <w:sz w:val="21"/>
          <w:szCs w:val="21"/>
          <w:lang w:val="en-US" w:eastAsia="zh-CN"/>
        </w:rPr>
        <w:t>t</w:t>
      </w:r>
      <w:r>
        <w:rPr>
          <w:rFonts w:ascii="Times New Roman" w:hAnsi="Times New Roman"/>
          <w:b/>
          <w:i/>
          <w:sz w:val="21"/>
          <w:szCs w:val="21"/>
        </w:rPr>
        <w:t>erminal</w:t>
      </w:r>
      <w:r>
        <w:rPr>
          <w:rFonts w:hint="eastAsia" w:ascii="Times New Roman" w:hAnsi="Times New Roman"/>
          <w:b/>
          <w:i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  <w:t xml:space="preserve"> A terminal is a place where vehicles, passengers, or goods begin or end a journey. </w:t>
      </w:r>
    </w:p>
    <w:p>
      <w:pPr>
        <w:numPr>
          <w:ilvl w:val="0"/>
          <w:numId w:val="0"/>
        </w:numPr>
        <w:ind w:firstLine="1050" w:firstLineChars="500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  <w:t>起点站；终点站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i/>
          <w:sz w:val="21"/>
          <w:szCs w:val="21"/>
          <w:lang w:val="en-US" w:eastAsia="zh-CN"/>
        </w:rPr>
        <w:t>i</w:t>
      </w:r>
      <w:r>
        <w:rPr>
          <w:rFonts w:ascii="Times New Roman" w:hAnsi="Times New Roman"/>
          <w:b/>
          <w:i/>
          <w:sz w:val="21"/>
          <w:szCs w:val="21"/>
        </w:rPr>
        <w:t>mpersonal</w:t>
      </w:r>
      <w:r>
        <w:rPr>
          <w:rFonts w:hint="eastAsia" w:ascii="Times New Roman" w:hAnsi="Times New Roman"/>
          <w:b/>
          <w:i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  <w:t xml:space="preserve"> It is used to describe not friendly and makes you feel unimportant. 无人情味的</w:t>
      </w:r>
    </w:p>
    <w:p>
      <w:pPr>
        <w:numPr>
          <w:ilvl w:val="0"/>
          <w:numId w:val="1"/>
        </w:numP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i/>
          <w:sz w:val="21"/>
          <w:szCs w:val="21"/>
          <w:lang w:val="en-US" w:eastAsia="zh-CN"/>
        </w:rPr>
        <w:t>p</w:t>
      </w:r>
      <w:r>
        <w:rPr>
          <w:rFonts w:ascii="Times New Roman" w:hAnsi="Times New Roman"/>
          <w:b/>
          <w:i/>
          <w:sz w:val="21"/>
          <w:szCs w:val="21"/>
        </w:rPr>
        <w:t>assengers</w:t>
      </w:r>
      <w:r>
        <w:rPr>
          <w:rFonts w:hint="eastAsia" w:ascii="Times New Roman" w:hAnsi="Times New Roman"/>
          <w:b/>
          <w:i/>
          <w:sz w:val="21"/>
          <w:szCs w:val="21"/>
          <w:lang w:eastAsia="zh-CN"/>
        </w:rPr>
        <w:t>：</w:t>
      </w:r>
      <w: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  <w:t xml:space="preserve">A passenger in a vehicle such as a bus, boat, or plane is a person who is      </w:t>
      </w:r>
    </w:p>
    <w:p>
      <w:pPr>
        <w:numPr>
          <w:ilvl w:val="0"/>
          <w:numId w:val="0"/>
        </w:numPr>
        <w:ind w:firstLine="1050" w:firstLineChars="500"/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  <w:t>travelling in it. 乘客</w:t>
      </w:r>
    </w:p>
    <w:p>
      <w:pPr>
        <w:numPr>
          <w:ilvl w:val="0"/>
          <w:numId w:val="1"/>
        </w:numP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i/>
          <w:sz w:val="21"/>
          <w:szCs w:val="21"/>
          <w:lang w:val="en-US" w:eastAsia="zh-CN"/>
        </w:rPr>
        <w:t>c</w:t>
      </w:r>
      <w:r>
        <w:rPr>
          <w:rFonts w:ascii="Times New Roman" w:hAnsi="Times New Roman"/>
          <w:b/>
          <w:i/>
          <w:sz w:val="21"/>
          <w:szCs w:val="21"/>
        </w:rPr>
        <w:t>raned</w:t>
      </w:r>
      <w:r>
        <w:rPr>
          <w:rFonts w:hint="eastAsia" w:ascii="Times New Roman" w:hAnsi="Times New Roman"/>
          <w:b/>
          <w:i/>
          <w:sz w:val="21"/>
          <w:szCs w:val="21"/>
          <w:lang w:val="en-US" w:eastAsia="zh-CN"/>
        </w:rPr>
        <w:t>：</w:t>
      </w:r>
      <w: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  <w:t xml:space="preserve">If you crane your neck or head, you strech your neck in a particular direction in </w:t>
      </w:r>
    </w:p>
    <w:p>
      <w:pPr>
        <w:numPr>
          <w:ilvl w:val="0"/>
          <w:numId w:val="0"/>
        </w:numPr>
        <w:ind w:firstLine="1050" w:firstLineChars="500"/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  <w:t>order to see or hear something better.伸长（脖子）</w:t>
      </w:r>
    </w:p>
    <w:p>
      <w:pPr>
        <w:numPr>
          <w:ilvl w:val="0"/>
          <w:numId w:val="1"/>
        </w:numP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i/>
          <w:sz w:val="21"/>
          <w:szCs w:val="21"/>
        </w:rPr>
        <w:t>mock-exasperated</w:t>
      </w:r>
      <w:r>
        <w:rPr>
          <w:rFonts w:hint="eastAsia" w:ascii="Times New Roman" w:hAnsi="Times New Roman"/>
          <w:b/>
          <w:i/>
          <w:sz w:val="21"/>
          <w:szCs w:val="21"/>
          <w:lang w:eastAsia="zh-CN"/>
        </w:rPr>
        <w:t>：</w:t>
      </w:r>
      <w: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  <w:t>pretend to be angry or impatient假装恼怒或者不耐烦</w:t>
      </w:r>
    </w:p>
    <w:p>
      <w:pPr>
        <w:numPr>
          <w:ilvl w:val="0"/>
          <w:numId w:val="1"/>
        </w:numP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i/>
          <w:sz w:val="21"/>
          <w:szCs w:val="21"/>
          <w:lang w:val="en-US" w:eastAsia="zh-CN"/>
        </w:rPr>
        <w:t>s</w:t>
      </w:r>
      <w:r>
        <w:rPr>
          <w:rFonts w:ascii="Times New Roman" w:hAnsi="Times New Roman"/>
          <w:b/>
          <w:i/>
          <w:sz w:val="21"/>
          <w:szCs w:val="21"/>
        </w:rPr>
        <w:t>huttle</w:t>
      </w:r>
      <w:r>
        <w:rPr>
          <w:rFonts w:hint="eastAsia" w:ascii="Times New Roman" w:hAnsi="Times New Roman"/>
          <w:b/>
          <w:i/>
          <w:sz w:val="21"/>
          <w:szCs w:val="21"/>
          <w:lang w:val="en-US" w:eastAsia="zh-CN"/>
        </w:rPr>
        <w:t>：</w:t>
      </w:r>
      <w: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  <w:t>A shuttle is a plane, bus, or train which makes frequent trip between two places.</w:t>
      </w:r>
    </w:p>
    <w:p>
      <w:pPr>
        <w:numPr>
          <w:ilvl w:val="0"/>
          <w:numId w:val="0"/>
        </w:numPr>
        <w:ind w:firstLine="1050" w:firstLineChars="500"/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  <w:t>穿梭班车，穿梭火车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/>
          <w:b w:val="0"/>
          <w:bCs/>
          <w:i w:val="0"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i/>
          <w:iCs/>
          <w:sz w:val="21"/>
          <w:szCs w:val="21"/>
          <w:lang w:val="en-US" w:eastAsia="zh-CN"/>
        </w:rPr>
        <w:t>r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otten</w:t>
      </w:r>
      <w:r>
        <w:rPr>
          <w:rFonts w:hint="eastAsia" w:ascii="Times New Roman" w:hAnsi="Times New Roman"/>
          <w:b/>
          <w:bCs/>
          <w:i/>
          <w:iCs/>
          <w:sz w:val="21"/>
          <w:szCs w:val="21"/>
          <w:lang w:eastAsia="zh-CN"/>
        </w:rPr>
        <w:t>：</w:t>
      </w:r>
      <w:r>
        <w:rPr>
          <w:rFonts w:hint="eastAsia" w:ascii="Times New Roman" w:hAnsi="Times New Roman"/>
          <w:b w:val="0"/>
          <w:bCs w:val="0"/>
          <w:i w:val="0"/>
          <w:iCs w:val="0"/>
          <w:sz w:val="21"/>
          <w:szCs w:val="21"/>
          <w:lang w:val="en-US" w:eastAsia="zh-CN"/>
        </w:rPr>
        <w:t>bad or unpleasant腐烂的，腐坏的</w:t>
      </w:r>
    </w:p>
    <w:sectPr>
      <w:pgSz w:w="10376" w:h="14685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2581"/>
    <w:multiLevelType w:val="singleLevel"/>
    <w:tmpl w:val="55D925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22C6C"/>
    <w:rsid w:val="1C193395"/>
    <w:rsid w:val="24547828"/>
    <w:rsid w:val="2F611538"/>
    <w:rsid w:val="31F926F0"/>
    <w:rsid w:val="3779022F"/>
    <w:rsid w:val="388E2086"/>
    <w:rsid w:val="586567CC"/>
    <w:rsid w:val="5A910667"/>
    <w:rsid w:val="62395C29"/>
    <w:rsid w:val="63AC6F00"/>
    <w:rsid w:val="70B22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2018-01-16T01:16:00Z</dcterms:created>
  <dc:creator>溜妈</dc:creator>
  <cp:lastModifiedBy>溜妈</cp:lastModifiedBy>
  <cp:lastPrinted>2018-01-16T01:18:00Z</cp:lastPrinted>
  <dcterms:modified xsi:type="dcterms:W3CDTF">2018-01-16T06:50:54Z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