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2"/>
        <w:ind w:left="2509" w:right="2351" w:firstLine="0"/>
        <w:jc w:val="center"/>
        <w:rPr>
          <w:rFonts w:hint="eastAsia" w:ascii="宋体" w:eastAsia="宋体"/>
          <w:b/>
          <w:sz w:val="32"/>
        </w:rPr>
      </w:pPr>
      <w:r>
        <w:rPr>
          <w:rFonts w:hint="eastAsia" w:ascii="宋体" w:eastAsia="宋体"/>
          <w:b/>
          <w:sz w:val="32"/>
        </w:rPr>
        <w:t>浙江省 A9 协作体暑假返校联考</w:t>
      </w:r>
      <w:r>
        <w:rPr>
          <w:rFonts w:hint="eastAsia" w:ascii="宋体" w:eastAsia="宋体"/>
          <w:b/>
          <w:w w:val="98"/>
          <w:sz w:val="32"/>
        </w:rPr>
        <w:t xml:space="preserve"> </w:t>
      </w:r>
    </w:p>
    <w:p>
      <w:pPr>
        <w:pStyle w:val="4"/>
      </w:pPr>
      <w:r>
        <w:t>高三英语参考答案</w:t>
      </w:r>
    </w:p>
    <w:p>
      <w:pPr>
        <w:pStyle w:val="2"/>
        <w:spacing w:before="104"/>
      </w:pPr>
      <w:r>
        <w:t>第一部分：听力</w:t>
      </w:r>
    </w:p>
    <w:p>
      <w:pPr>
        <w:pStyle w:val="3"/>
        <w:tabs>
          <w:tab w:val="left" w:pos="1613"/>
          <w:tab w:val="left" w:pos="3184"/>
          <w:tab w:val="left" w:pos="4850"/>
        </w:tabs>
        <w:spacing w:before="57"/>
      </w:pPr>
      <w:r>
        <w:t>1-5</w:t>
      </w:r>
      <w:r>
        <w:rPr>
          <w:spacing w:val="-13"/>
        </w:rPr>
        <w:t xml:space="preserve"> </w:t>
      </w:r>
      <w:r>
        <w:t>ABBCA</w:t>
      </w:r>
      <w:r>
        <w:tab/>
      </w:r>
      <w:r>
        <w:t>6-10</w:t>
      </w:r>
      <w:r>
        <w:rPr>
          <w:spacing w:val="-15"/>
        </w:rPr>
        <w:t xml:space="preserve"> </w:t>
      </w:r>
      <w:r>
        <w:t>ACCAB</w:t>
      </w:r>
      <w:r>
        <w:tab/>
      </w:r>
      <w:r>
        <w:rPr>
          <w:spacing w:val="-3"/>
        </w:rPr>
        <w:t>11-15</w:t>
      </w:r>
      <w:r>
        <w:rPr>
          <w:spacing w:val="2"/>
        </w:rPr>
        <w:t xml:space="preserve"> </w:t>
      </w:r>
      <w:r>
        <w:t>CCBAB</w:t>
      </w:r>
      <w:r>
        <w:tab/>
      </w:r>
      <w:r>
        <w:t>16-20</w:t>
      </w:r>
      <w:r>
        <w:rPr>
          <w:spacing w:val="-3"/>
        </w:rPr>
        <w:t xml:space="preserve"> </w:t>
      </w:r>
      <w:r>
        <w:t>CAABB</w:t>
      </w:r>
    </w:p>
    <w:p>
      <w:pPr>
        <w:pStyle w:val="2"/>
      </w:pPr>
      <w:r>
        <w:t>第二部分：阅读</w:t>
      </w:r>
    </w:p>
    <w:p>
      <w:pPr>
        <w:pStyle w:val="3"/>
        <w:tabs>
          <w:tab w:val="left" w:pos="1555"/>
          <w:tab w:val="left" w:pos="3194"/>
          <w:tab w:val="left" w:pos="4847"/>
        </w:tabs>
        <w:spacing w:before="57"/>
      </w:pPr>
      <w:r>
        <w:t>21-23</w:t>
      </w:r>
      <w:r>
        <w:rPr>
          <w:spacing w:val="-14"/>
        </w:rPr>
        <w:t xml:space="preserve"> </w:t>
      </w:r>
      <w:r>
        <w:t>ACD</w:t>
      </w:r>
      <w:r>
        <w:tab/>
      </w:r>
      <w:r>
        <w:t>24-27</w:t>
      </w:r>
      <w:r>
        <w:rPr>
          <w:spacing w:val="-3"/>
        </w:rPr>
        <w:t xml:space="preserve"> </w:t>
      </w:r>
      <w:r>
        <w:t>CDBA</w:t>
      </w:r>
      <w:r>
        <w:tab/>
      </w:r>
      <w:r>
        <w:t>28-31</w:t>
      </w:r>
      <w:r>
        <w:rPr>
          <w:spacing w:val="-4"/>
        </w:rPr>
        <w:t xml:space="preserve"> </w:t>
      </w:r>
      <w:r>
        <w:t>DCAB</w:t>
      </w:r>
      <w:r>
        <w:tab/>
      </w:r>
      <w:r>
        <w:t>32-35 BBDC</w:t>
      </w:r>
    </w:p>
    <w:p>
      <w:pPr>
        <w:pStyle w:val="3"/>
        <w:spacing w:before="71"/>
      </w:pPr>
      <w:r>
        <w:t>36-40 FCAED</w:t>
      </w:r>
    </w:p>
    <w:p>
      <w:pPr>
        <w:pStyle w:val="2"/>
        <w:spacing w:before="57"/>
      </w:pPr>
      <w:r>
        <w:t>第三部分：语言运用</w:t>
      </w:r>
    </w:p>
    <w:p>
      <w:pPr>
        <w:pStyle w:val="3"/>
        <w:tabs>
          <w:tab w:val="left" w:pos="1729"/>
          <w:tab w:val="left" w:pos="3311"/>
        </w:tabs>
        <w:spacing w:before="57"/>
      </w:pPr>
      <w:r>
        <w:t>41-45</w:t>
      </w:r>
      <w:r>
        <w:rPr>
          <w:spacing w:val="-15"/>
        </w:rPr>
        <w:t xml:space="preserve"> </w:t>
      </w:r>
      <w:r>
        <w:t>ABCDB</w:t>
      </w:r>
      <w:r>
        <w:tab/>
      </w:r>
      <w:r>
        <w:t>46-50</w:t>
      </w:r>
      <w:r>
        <w:rPr>
          <w:spacing w:val="-3"/>
        </w:rPr>
        <w:t xml:space="preserve"> </w:t>
      </w:r>
      <w:r>
        <w:t>CCDDB</w:t>
      </w:r>
      <w:r>
        <w:tab/>
      </w:r>
      <w:r>
        <w:t>51-55</w:t>
      </w:r>
      <w:r>
        <w:rPr>
          <w:spacing w:val="-15"/>
        </w:rPr>
        <w:t xml:space="preserve"> </w:t>
      </w:r>
      <w:r>
        <w:t>ADBCA</w:t>
      </w:r>
    </w:p>
    <w:p>
      <w:pPr>
        <w:pStyle w:val="3"/>
        <w:spacing w:before="9"/>
        <w:ind w:left="0"/>
        <w:rPr>
          <w:sz w:val="6"/>
        </w:rPr>
      </w:pPr>
    </w:p>
    <w:tbl>
      <w:tblPr>
        <w:tblStyle w:val="5"/>
        <w:tblW w:w="6375" w:type="dxa"/>
        <w:tblInd w:w="1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83"/>
        <w:gridCol w:w="1026"/>
        <w:gridCol w:w="1487"/>
        <w:gridCol w:w="1555"/>
        <w:gridCol w:w="11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183" w:type="dxa"/>
          </w:tcPr>
          <w:p>
            <w:pPr>
              <w:pStyle w:val="9"/>
              <w:spacing w:line="234" w:lineRule="exact"/>
              <w:rPr>
                <w:sz w:val="21"/>
              </w:rPr>
            </w:pPr>
            <w:r>
              <w:rPr>
                <w:sz w:val="21"/>
              </w:rPr>
              <w:t>56. thrilled</w:t>
            </w:r>
          </w:p>
        </w:tc>
        <w:tc>
          <w:tcPr>
            <w:tcW w:w="1026" w:type="dxa"/>
          </w:tcPr>
          <w:p>
            <w:pPr>
              <w:pStyle w:val="9"/>
              <w:spacing w:line="234" w:lineRule="exact"/>
              <w:rPr>
                <w:sz w:val="21"/>
              </w:rPr>
            </w:pPr>
            <w:r>
              <w:rPr>
                <w:sz w:val="21"/>
              </w:rPr>
              <w:t>57. At</w:t>
            </w:r>
          </w:p>
        </w:tc>
        <w:tc>
          <w:tcPr>
            <w:tcW w:w="1487" w:type="dxa"/>
          </w:tcPr>
          <w:p>
            <w:pPr>
              <w:pStyle w:val="9"/>
              <w:spacing w:line="234" w:lineRule="exact"/>
              <w:rPr>
                <w:sz w:val="21"/>
              </w:rPr>
            </w:pPr>
            <w:r>
              <w:rPr>
                <w:sz w:val="21"/>
              </w:rPr>
              <w:t>58. featuring</w:t>
            </w:r>
          </w:p>
        </w:tc>
        <w:tc>
          <w:tcPr>
            <w:tcW w:w="1555" w:type="dxa"/>
          </w:tcPr>
          <w:p>
            <w:pPr>
              <w:pStyle w:val="9"/>
              <w:spacing w:line="234" w:lineRule="exact"/>
              <w:rPr>
                <w:sz w:val="21"/>
              </w:rPr>
            </w:pPr>
            <w:r>
              <w:rPr>
                <w:sz w:val="21"/>
              </w:rPr>
              <w:t>59. rounds</w:t>
            </w:r>
          </w:p>
        </w:tc>
        <w:tc>
          <w:tcPr>
            <w:tcW w:w="1124" w:type="dxa"/>
          </w:tcPr>
          <w:p>
            <w:pPr>
              <w:pStyle w:val="9"/>
              <w:spacing w:line="234" w:lineRule="exact"/>
              <w:rPr>
                <w:sz w:val="21"/>
              </w:rPr>
            </w:pPr>
            <w:r>
              <w:rPr>
                <w:sz w:val="21"/>
              </w:rPr>
              <w:t>60. latest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1183" w:type="dxa"/>
          </w:tcPr>
          <w:p>
            <w:pPr>
              <w:pStyle w:val="9"/>
              <w:spacing w:before="31"/>
              <w:rPr>
                <w:sz w:val="21"/>
              </w:rPr>
            </w:pPr>
            <w:r>
              <w:rPr>
                <w:sz w:val="21"/>
              </w:rPr>
              <w:t>61. comes</w:t>
            </w:r>
          </w:p>
        </w:tc>
        <w:tc>
          <w:tcPr>
            <w:tcW w:w="1026" w:type="dxa"/>
          </w:tcPr>
          <w:p>
            <w:pPr>
              <w:pStyle w:val="9"/>
              <w:spacing w:before="31"/>
              <w:rPr>
                <w:sz w:val="21"/>
              </w:rPr>
            </w:pPr>
            <w:r>
              <w:rPr>
                <w:sz w:val="21"/>
              </w:rPr>
              <w:t>62. the</w:t>
            </w:r>
          </w:p>
        </w:tc>
        <w:tc>
          <w:tcPr>
            <w:tcW w:w="1487" w:type="dxa"/>
          </w:tcPr>
          <w:p>
            <w:pPr>
              <w:pStyle w:val="9"/>
              <w:spacing w:before="31"/>
              <w:rPr>
                <w:sz w:val="21"/>
              </w:rPr>
            </w:pPr>
            <w:r>
              <w:rPr>
                <w:sz w:val="21"/>
              </w:rPr>
              <w:t>63. that</w:t>
            </w:r>
          </w:p>
        </w:tc>
        <w:tc>
          <w:tcPr>
            <w:tcW w:w="1555" w:type="dxa"/>
          </w:tcPr>
          <w:p>
            <w:pPr>
              <w:pStyle w:val="9"/>
              <w:spacing w:before="31"/>
              <w:rPr>
                <w:sz w:val="21"/>
              </w:rPr>
            </w:pPr>
            <w:r>
              <w:rPr>
                <w:sz w:val="21"/>
              </w:rPr>
              <w:t>64. be spotted</w:t>
            </w:r>
          </w:p>
        </w:tc>
        <w:tc>
          <w:tcPr>
            <w:tcW w:w="1124" w:type="dxa"/>
          </w:tcPr>
          <w:p>
            <w:pPr>
              <w:pStyle w:val="9"/>
              <w:spacing w:before="31"/>
              <w:rPr>
                <w:sz w:val="21"/>
              </w:rPr>
            </w:pPr>
            <w:r>
              <w:rPr>
                <w:sz w:val="21"/>
              </w:rPr>
              <w:t>65. to buy</w:t>
            </w:r>
          </w:p>
        </w:tc>
      </w:tr>
    </w:tbl>
    <w:p>
      <w:pPr>
        <w:pStyle w:val="2"/>
      </w:pPr>
      <w:r>
        <w:t>第四部分：写作</w:t>
      </w:r>
    </w:p>
    <w:p>
      <w:pPr>
        <w:pStyle w:val="3"/>
        <w:spacing w:before="43"/>
        <w:jc w:val="both"/>
        <w:rPr>
          <w:rFonts w:hint="eastAsia" w:ascii="宋体" w:eastAsia="宋体"/>
        </w:rPr>
      </w:pPr>
      <w:r>
        <w:rPr>
          <w:rFonts w:hint="eastAsia" w:ascii="宋体" w:eastAsia="宋体"/>
        </w:rPr>
        <w:t>应用文（</w:t>
      </w:r>
      <w:r>
        <w:t>possible version</w:t>
      </w:r>
      <w:r>
        <w:rPr>
          <w:rFonts w:hint="eastAsia" w:ascii="宋体" w:eastAsia="宋体"/>
        </w:rPr>
        <w:t>）</w:t>
      </w:r>
    </w:p>
    <w:p>
      <w:pPr>
        <w:pStyle w:val="3"/>
        <w:spacing w:before="57" w:line="309" w:lineRule="auto"/>
        <w:ind w:right="159" w:firstLine="420"/>
        <w:jc w:val="both"/>
      </w:pPr>
      <w:r>
        <w:t>This summer holiday witnessed numerous visitors to the “Meet the Chinese Opera” exhibition in the city museum.</w:t>
      </w:r>
    </w:p>
    <w:p>
      <w:pPr>
        <w:pStyle w:val="3"/>
        <w:spacing w:line="309" w:lineRule="auto"/>
        <w:ind w:right="155" w:firstLine="420"/>
        <w:jc w:val="both"/>
      </w:pPr>
      <w:r>
        <w:t>To cultivate citizen’s artistic accomplishment, the museum exhibited many fantastic pictures, ranging from Peking Opera, Shaoxing Opera to Kunqu Opera, bringing an audio-visual feast for the art lovers. I enjoyed every second of the display and was particularly attracted by Peking Opera Legend of the White Snake. Exposed to the plots, colors and affection, I seemed to be personally on the scene.</w:t>
      </w:r>
    </w:p>
    <w:p>
      <w:pPr>
        <w:pStyle w:val="3"/>
        <w:spacing w:before="2"/>
        <w:ind w:left="579"/>
        <w:jc w:val="both"/>
      </w:pPr>
      <w:r>
        <w:t>Sincerely, I hope in the future shows can last longer and more distinguished works can be displayed.</w:t>
      </w:r>
    </w:p>
    <w:p>
      <w:pPr>
        <w:pStyle w:val="3"/>
        <w:ind w:left="0"/>
        <w:rPr>
          <w:sz w:val="32"/>
        </w:rPr>
      </w:pPr>
    </w:p>
    <w:p>
      <w:pPr>
        <w:pStyle w:val="3"/>
        <w:spacing w:before="0"/>
        <w:jc w:val="both"/>
        <w:rPr>
          <w:rFonts w:hint="eastAsia" w:ascii="宋体" w:eastAsia="宋体"/>
        </w:rPr>
      </w:pPr>
      <w:r>
        <w:rPr>
          <w:rFonts w:hint="eastAsia" w:ascii="宋体" w:eastAsia="宋体"/>
          <w:lang w:val="en-US" w:eastAsia="zh-CN"/>
        </w:rPr>
        <w:t>读后</w:t>
      </w:r>
      <w:bookmarkStart w:id="0" w:name="_GoBack"/>
      <w:bookmarkEnd w:id="0"/>
      <w:r>
        <w:rPr>
          <w:rFonts w:hint="eastAsia" w:ascii="宋体" w:eastAsia="宋体"/>
        </w:rPr>
        <w:t>续写（</w:t>
      </w:r>
      <w:r>
        <w:t>possible version</w:t>
      </w:r>
      <w:r>
        <w:rPr>
          <w:rFonts w:hint="eastAsia" w:ascii="宋体" w:eastAsia="宋体"/>
        </w:rPr>
        <w:t>）</w:t>
      </w:r>
    </w:p>
    <w:p>
      <w:pPr>
        <w:pStyle w:val="3"/>
        <w:spacing w:before="57" w:line="309" w:lineRule="auto"/>
        <w:ind w:right="155" w:firstLine="420"/>
        <w:jc w:val="both"/>
      </w:pPr>
      <w:r>
        <w:rPr>
          <w:i/>
        </w:rPr>
        <w:t xml:space="preserve">Suddenly, something went wrong: Cristian fell to the ground. </w:t>
      </w:r>
      <w:r>
        <w:t xml:space="preserve">Seeing his pale face, I stiffened, totally not knowing what to do. </w:t>
      </w:r>
      <w:r>
        <w:rPr>
          <w:spacing w:val="-3"/>
        </w:rPr>
        <w:t xml:space="preserve">Luckily, </w:t>
      </w:r>
      <w:r>
        <w:t xml:space="preserve">someone called </w:t>
      </w:r>
      <w:r>
        <w:rPr>
          <w:spacing w:val="-4"/>
        </w:rPr>
        <w:t xml:space="preserve">911 </w:t>
      </w:r>
      <w:r>
        <w:t xml:space="preserve">and Cristian was pulled into the ambulance, and I  saw his unconscious face drooping over the white sheet. I had never seen a situation like this before and I was </w:t>
      </w:r>
      <w:r>
        <w:rPr>
          <w:spacing w:val="-3"/>
        </w:rPr>
        <w:t xml:space="preserve">guilty, </w:t>
      </w:r>
      <w:r>
        <w:t>not only for buying the beer but also for the risks I put him at. Later I was told Cristian’s condition was serious, but fortunately he didn’t suffer any permanent damage. The whole night found me tossing and turning, worrying about the mess I had</w:t>
      </w:r>
      <w:r>
        <w:rPr>
          <w:spacing w:val="-9"/>
        </w:rPr>
        <w:t xml:space="preserve"> </w:t>
      </w:r>
      <w:r>
        <w:t>caused.</w:t>
      </w:r>
    </w:p>
    <w:p>
      <w:pPr>
        <w:pStyle w:val="3"/>
        <w:spacing w:before="3" w:line="309" w:lineRule="auto"/>
        <w:ind w:right="102" w:firstLine="420"/>
        <w:jc w:val="both"/>
      </w:pPr>
      <w:r>
        <w:rPr>
          <w:i/>
        </w:rPr>
        <w:t xml:space="preserve">The next </w:t>
      </w:r>
      <w:r>
        <w:rPr>
          <w:i/>
          <w:spacing w:val="-4"/>
        </w:rPr>
        <w:t xml:space="preserve">day, </w:t>
      </w:r>
      <w:r>
        <w:rPr>
          <w:i/>
        </w:rPr>
        <w:t xml:space="preserve">I was called to the program director's office. </w:t>
      </w:r>
      <w:r>
        <w:t xml:space="preserve">He asked if I bought the alcohol. I knew  that there was no point in denying the truth. So I admitted everything that happened. Like a caught criminal, I was overcome with shame. My punishment was much less than what I deserved: I was merely expelled from the program. Back home, shredded the fake drivers license and threw it </w:t>
      </w:r>
      <w:r>
        <w:rPr>
          <w:spacing w:val="-4"/>
        </w:rPr>
        <w:t xml:space="preserve">away. </w:t>
      </w:r>
      <w:r>
        <w:t xml:space="preserve">Through this  experience, I leaned an important lesson: never do something you believe is wrong just because someone else is telling you to and </w:t>
      </w:r>
      <w:r>
        <w:rPr>
          <w:spacing w:val="-3"/>
        </w:rPr>
        <w:t xml:space="preserve">don’t </w:t>
      </w:r>
      <w:r>
        <w:t>sacrifice anyone’s well-being to gain the approval of</w:t>
      </w:r>
      <w:r>
        <w:rPr>
          <w:spacing w:val="-9"/>
        </w:rPr>
        <w:t xml:space="preserve"> </w:t>
      </w:r>
      <w:r>
        <w:t>others.</w:t>
      </w:r>
    </w:p>
    <w:p>
      <w:pPr>
        <w:spacing w:after="0" w:line="309" w:lineRule="auto"/>
        <w:jc w:val="both"/>
        <w:sectPr>
          <w:headerReference r:id="rId3" w:type="default"/>
          <w:footerReference r:id="rId4" w:type="default"/>
          <w:type w:val="continuous"/>
          <w:pgSz w:w="10440" w:h="14750"/>
          <w:pgMar w:top="1080" w:right="520" w:bottom="680" w:left="520" w:header="542" w:footer="498" w:gutter="0"/>
          <w:pgNumType w:start="1"/>
        </w:sectPr>
      </w:pPr>
    </w:p>
    <w:p>
      <w:pPr>
        <w:pStyle w:val="3"/>
        <w:spacing w:before="68" w:line="290" w:lineRule="auto"/>
        <w:ind w:right="7541"/>
      </w:pPr>
      <w:r>
        <w:rPr>
          <w:rFonts w:hint="eastAsia" w:ascii="宋体" w:eastAsia="宋体"/>
        </w:rPr>
        <w:t xml:space="preserve">附录 </w:t>
      </w:r>
      <w:r>
        <w:t>1</w:t>
      </w:r>
      <w:r>
        <w:rPr>
          <w:rFonts w:hint="eastAsia" w:ascii="宋体" w:eastAsia="宋体"/>
        </w:rPr>
        <w:t>：录音原文</w:t>
      </w:r>
      <w:r>
        <w:t>Text 1</w:t>
      </w:r>
    </w:p>
    <w:p>
      <w:pPr>
        <w:pStyle w:val="3"/>
        <w:spacing w:before="20"/>
      </w:pPr>
      <w:r>
        <w:t>W: There are few things as beautiful as a Chinese water town, even on a day like this.</w:t>
      </w:r>
    </w:p>
    <w:p>
      <w:pPr>
        <w:pStyle w:val="3"/>
        <w:spacing w:before="71" w:line="309" w:lineRule="auto"/>
        <w:ind w:right="1213"/>
      </w:pPr>
      <w:r>
        <w:t>M: Don’t worry. This shower will soon clear and then we can explore the town in the sunshine. W: I think the locals have got wind that there’s a foreigner in town.</w:t>
      </w:r>
    </w:p>
    <w:p>
      <w:pPr>
        <w:pStyle w:val="3"/>
      </w:pPr>
      <w:r>
        <w:t>Text 2</w:t>
      </w:r>
    </w:p>
    <w:p>
      <w:pPr>
        <w:pStyle w:val="3"/>
        <w:spacing w:before="70" w:line="309" w:lineRule="auto"/>
        <w:ind w:right="1341"/>
      </w:pPr>
      <w:r>
        <w:t>M: Hey, I read your new blog article last night. You should consider making short videos too. W: I’d love to, but I don’t know how to start.</w:t>
      </w:r>
    </w:p>
    <w:p>
      <w:pPr>
        <w:pStyle w:val="3"/>
        <w:spacing w:line="309" w:lineRule="auto"/>
        <w:ind w:right="2100"/>
      </w:pPr>
      <w:r>
        <w:t>M: My brother Daniel posted some on his social media. I’m sure he could teach you. Text 3</w:t>
      </w:r>
    </w:p>
    <w:p>
      <w:pPr>
        <w:pStyle w:val="3"/>
        <w:spacing w:before="2"/>
      </w:pPr>
      <w:r>
        <w:t>W: Excuse me, sir. Is this your wallet? You left it on your seat when you had lunch.</w:t>
      </w:r>
    </w:p>
    <w:p>
      <w:pPr>
        <w:pStyle w:val="3"/>
        <w:spacing w:before="70" w:line="309" w:lineRule="auto"/>
        <w:ind w:left="473" w:right="214" w:hanging="315"/>
      </w:pPr>
      <w:r>
        <w:t>M: Oh, thank you so much. I am so forgetful. I dropped it off at the cinema last week. Luckily, I got it back.</w:t>
      </w:r>
    </w:p>
    <w:p>
      <w:pPr>
        <w:pStyle w:val="3"/>
      </w:pPr>
      <w:r>
        <w:t>Text 4</w:t>
      </w:r>
    </w:p>
    <w:p>
      <w:pPr>
        <w:pStyle w:val="3"/>
        <w:spacing w:before="71" w:line="309" w:lineRule="auto"/>
        <w:ind w:right="3220"/>
      </w:pPr>
      <w:r>
        <w:t>W: I am busy preparing for tomorrow’s meeting. Can you help me out? M: OK. But you should do your share of the housework too.</w:t>
      </w:r>
    </w:p>
    <w:p>
      <w:pPr>
        <w:pStyle w:val="3"/>
        <w:spacing w:line="309" w:lineRule="auto"/>
        <w:ind w:right="5377"/>
      </w:pPr>
      <w:r>
        <w:t>W: Sure, honey. What do you want me to do? M: Clean the living room.</w:t>
      </w:r>
    </w:p>
    <w:p>
      <w:pPr>
        <w:pStyle w:val="3"/>
      </w:pPr>
      <w:r>
        <w:t>Text 5</w:t>
      </w:r>
    </w:p>
    <w:p>
      <w:pPr>
        <w:pStyle w:val="3"/>
        <w:spacing w:before="71" w:line="309" w:lineRule="auto"/>
        <w:ind w:left="473" w:right="214" w:hanging="315"/>
      </w:pPr>
      <w:r>
        <w:t>W: The cafeteria is so busy. I got here at 1:00 p.m. It isn’t 1:25 p.m. until I get my order. Now I only have 15 minutes to finish it.</w:t>
      </w:r>
    </w:p>
    <w:p>
      <w:pPr>
        <w:pStyle w:val="3"/>
        <w:spacing w:line="309" w:lineRule="auto"/>
        <w:ind w:left="473" w:right="214" w:hanging="315"/>
      </w:pPr>
      <w:r>
        <w:t>M: I recommend you phone for your order in advance. Then you can just pick it up when your break begins.</w:t>
      </w:r>
    </w:p>
    <w:p>
      <w:pPr>
        <w:pStyle w:val="3"/>
      </w:pPr>
      <w:r>
        <w:t>Text 6</w:t>
      </w:r>
    </w:p>
    <w:p>
      <w:pPr>
        <w:pStyle w:val="3"/>
        <w:spacing w:before="70" w:line="309" w:lineRule="auto"/>
        <w:ind w:right="2596"/>
      </w:pPr>
      <w:r>
        <w:t>W: I love these trees. They are so typical of China. The leaves are so beautiful. M: These trees are Gingko Biloba. They are known as living fossils.</w:t>
      </w:r>
    </w:p>
    <w:p>
      <w:pPr>
        <w:pStyle w:val="3"/>
        <w:spacing w:before="2"/>
      </w:pPr>
      <w:r>
        <w:t>W: Why is that?</w:t>
      </w:r>
    </w:p>
    <w:p>
      <w:pPr>
        <w:pStyle w:val="3"/>
        <w:spacing w:before="70" w:line="309" w:lineRule="auto"/>
        <w:ind w:right="2532"/>
      </w:pPr>
      <w:r>
        <w:t>M: Because they have survived for millions of years since before the dinosaurs. W: How fascinating!</w:t>
      </w:r>
    </w:p>
    <w:p>
      <w:pPr>
        <w:pStyle w:val="3"/>
        <w:spacing w:line="309" w:lineRule="auto"/>
        <w:ind w:right="560"/>
      </w:pPr>
      <w:r>
        <w:t>M: As well as being beautiful, the trees are used in traditional Chinese medicine to treat some diseases. W: That is incredible.</w:t>
      </w:r>
    </w:p>
    <w:p>
      <w:pPr>
        <w:pStyle w:val="3"/>
        <w:spacing w:line="309" w:lineRule="auto"/>
        <w:ind w:right="1663"/>
      </w:pPr>
      <w:r>
        <w:t>M: They are everywhere in China and the leaves go this beautiful golden color in autumn. W: It’s lovely.</w:t>
      </w:r>
    </w:p>
    <w:p>
      <w:pPr>
        <w:pStyle w:val="3"/>
        <w:tabs>
          <w:tab w:val="left" w:pos="3501"/>
        </w:tabs>
        <w:spacing w:line="309" w:lineRule="auto"/>
        <w:ind w:right="2422"/>
      </w:pPr>
      <w:r>
        <w:t>M: Shall we go to the</w:t>
      </w:r>
      <w:r>
        <w:rPr>
          <w:spacing w:val="-6"/>
        </w:rPr>
        <w:t xml:space="preserve"> </w:t>
      </w:r>
      <w:r>
        <w:t>Lama</w:t>
      </w:r>
      <w:r>
        <w:rPr>
          <w:spacing w:val="-2"/>
        </w:rPr>
        <w:t xml:space="preserve"> </w:t>
      </w:r>
      <w:r>
        <w:t>Temple?</w:t>
      </w:r>
      <w:r>
        <w:tab/>
      </w:r>
      <w:r>
        <w:t>There are some beautiful examples there. W: Yes, let’s do</w:t>
      </w:r>
      <w:r>
        <w:rPr>
          <w:spacing w:val="-2"/>
        </w:rPr>
        <w:t xml:space="preserve"> </w:t>
      </w:r>
      <w:r>
        <w:t>that.</w:t>
      </w:r>
    </w:p>
    <w:p>
      <w:pPr>
        <w:pStyle w:val="3"/>
        <w:spacing w:before="2"/>
      </w:pPr>
      <w:r>
        <w:t>Text 7</w:t>
      </w:r>
    </w:p>
    <w:p>
      <w:pPr>
        <w:pStyle w:val="3"/>
        <w:spacing w:before="70" w:line="309" w:lineRule="auto"/>
        <w:ind w:left="473" w:hanging="315"/>
      </w:pPr>
      <w:r>
        <w:t>W: Hey, I haven’t spoken with you since...April? May? Definitely springtime anyway. I’ve just realized it’s December 2nd! I can’t believe that you’ll be 18 in a few days! How are you planning to celebrate?</w:t>
      </w:r>
    </w:p>
    <w:p>
      <w:pPr>
        <w:pStyle w:val="3"/>
        <w:spacing w:line="309" w:lineRule="auto"/>
        <w:ind w:left="473" w:hanging="315"/>
      </w:pPr>
      <w:r>
        <w:t>M: Well, I want to have a few drinks and some food with friends next Friday. Hopefully, you’ll be able to come along. Then I’m taking a trip in the New Year.</w:t>
      </w:r>
    </w:p>
    <w:p>
      <w:pPr>
        <w:spacing w:after="0" w:line="309" w:lineRule="auto"/>
        <w:sectPr>
          <w:pgSz w:w="10440" w:h="14750"/>
          <w:pgMar w:top="1080" w:right="520" w:bottom="680" w:left="520" w:header="542" w:footer="498" w:gutter="0"/>
        </w:sectPr>
      </w:pPr>
    </w:p>
    <w:p>
      <w:pPr>
        <w:pStyle w:val="3"/>
        <w:spacing w:before="106" w:line="302" w:lineRule="auto"/>
        <w:ind w:right="1820"/>
      </w:pPr>
      <w:r>
        <w:t>W: Cool. I can make it next Friday. Just text me the details then. Where will the trip be? M: I’m going to Vancouver with my mom and dad.</w:t>
      </w:r>
    </w:p>
    <w:p>
      <w:pPr>
        <w:pStyle w:val="3"/>
        <w:spacing w:before="0" w:line="240" w:lineRule="exact"/>
      </w:pPr>
      <w:r>
        <w:t>W: Why did you choose that place?</w:t>
      </w:r>
    </w:p>
    <w:p>
      <w:pPr>
        <w:pStyle w:val="3"/>
        <w:spacing w:before="61" w:line="300" w:lineRule="auto"/>
        <w:ind w:left="473" w:right="214" w:hanging="315"/>
      </w:pPr>
      <w:r>
        <w:t>M: Because my brother moved there six months ago. He got a new job there. We’ll stay near Stanley Park for two weeks, and then we’re going to visit Vancouver Island. I’m really looking forward to it.</w:t>
      </w:r>
    </w:p>
    <w:p>
      <w:pPr>
        <w:pStyle w:val="3"/>
        <w:spacing w:before="3"/>
      </w:pPr>
      <w:r>
        <w:t>Text 8</w:t>
      </w:r>
    </w:p>
    <w:p>
      <w:pPr>
        <w:pStyle w:val="3"/>
        <w:spacing w:before="61"/>
      </w:pPr>
      <w:r>
        <w:t>M: Have you ever been to the west coast of America?</w:t>
      </w:r>
    </w:p>
    <w:p>
      <w:pPr>
        <w:pStyle w:val="3"/>
        <w:spacing w:before="61" w:line="300" w:lineRule="auto"/>
        <w:ind w:right="718"/>
      </w:pPr>
      <w:r>
        <w:t>W: No. I’ve only been to New York, which is on the east coast, and Canada to the north. How come? M: I’m thinking of cycling down a famous road there called Pacific Coast Highway.</w:t>
      </w:r>
    </w:p>
    <w:p>
      <w:pPr>
        <w:pStyle w:val="3"/>
        <w:spacing w:before="4"/>
      </w:pPr>
      <w:r>
        <w:t>W: How long would that take?</w:t>
      </w:r>
    </w:p>
    <w:p>
      <w:pPr>
        <w:pStyle w:val="3"/>
        <w:spacing w:before="61" w:line="300" w:lineRule="auto"/>
        <w:ind w:left="473" w:hanging="315"/>
      </w:pPr>
      <w:r>
        <w:t>M: Well, my guess is that you can do it in six weeks, but I want to take my time and see the sights. In this case, I am going to take eight weeks off</w:t>
      </w:r>
      <w:r>
        <w:rPr>
          <w:spacing w:val="-7"/>
        </w:rPr>
        <w:t xml:space="preserve"> </w:t>
      </w:r>
      <w:r>
        <w:t>work.</w:t>
      </w:r>
    </w:p>
    <w:p>
      <w:pPr>
        <w:pStyle w:val="3"/>
      </w:pPr>
      <w:r>
        <w:t>W: Will you use your city bike or mountain</w:t>
      </w:r>
      <w:r>
        <w:rPr>
          <w:spacing w:val="-10"/>
        </w:rPr>
        <w:t xml:space="preserve"> </w:t>
      </w:r>
      <w:r>
        <w:t>bike?</w:t>
      </w:r>
    </w:p>
    <w:p>
      <w:pPr>
        <w:pStyle w:val="3"/>
        <w:spacing w:before="64" w:line="300" w:lineRule="auto"/>
        <w:ind w:right="3168"/>
      </w:pPr>
      <w:r>
        <w:t>M: Neither. I’d need a new one. I’d get an electric one to make it easier. W: Probably a good idea. You’re not young anymore.</w:t>
      </w:r>
    </w:p>
    <w:p>
      <w:pPr>
        <w:pStyle w:val="3"/>
        <w:spacing w:line="302" w:lineRule="auto"/>
        <w:ind w:right="3949"/>
      </w:pPr>
      <w:r>
        <w:t>M: Yeah, it would mean I could keep going, even if I am tired. W: You would just need somewhere to charge it every night. M: I’m sure that wouldn’t be a problem.</w:t>
      </w:r>
    </w:p>
    <w:p>
      <w:pPr>
        <w:pStyle w:val="3"/>
        <w:spacing w:before="0" w:line="239" w:lineRule="exact"/>
      </w:pPr>
      <w:r>
        <w:t>Text 9</w:t>
      </w:r>
    </w:p>
    <w:p>
      <w:pPr>
        <w:pStyle w:val="3"/>
        <w:spacing w:before="32" w:line="295" w:lineRule="auto"/>
        <w:ind w:right="5570"/>
      </w:pPr>
      <w:r>
        <w:t>W: I</w:t>
      </w:r>
      <w:r>
        <w:rPr>
          <w:rFonts w:ascii="宋体" w:hAnsi="宋体"/>
        </w:rPr>
        <w:t>’</w:t>
      </w:r>
      <w:r>
        <w:t>d like to check out this book, please. M: Eleanor &amp; Park! I love this book!</w:t>
      </w:r>
    </w:p>
    <w:p>
      <w:pPr>
        <w:pStyle w:val="3"/>
        <w:spacing w:before="0" w:line="248" w:lineRule="exact"/>
      </w:pPr>
      <w:r>
        <w:t>W: Oh, good. I</w:t>
      </w:r>
      <w:r>
        <w:rPr>
          <w:rFonts w:ascii="宋体" w:hAnsi="宋体"/>
        </w:rPr>
        <w:t>’</w:t>
      </w:r>
      <w:r>
        <w:t>m really looking forward to reading it. I</w:t>
      </w:r>
      <w:r>
        <w:rPr>
          <w:rFonts w:ascii="宋体" w:hAnsi="宋体"/>
        </w:rPr>
        <w:t>’</w:t>
      </w:r>
      <w:r>
        <w:t>ve heard a lot of good things about it.</w:t>
      </w:r>
    </w:p>
    <w:p>
      <w:pPr>
        <w:pStyle w:val="3"/>
        <w:spacing w:before="62" w:line="300" w:lineRule="auto"/>
        <w:ind w:left="473" w:hanging="315"/>
      </w:pPr>
      <w:r>
        <w:t>M: Have you read Attachments or Landline? Those are my favorite Rainbow Rowell’s novels. You should read those as well.</w:t>
      </w:r>
    </w:p>
    <w:p>
      <w:pPr>
        <w:pStyle w:val="3"/>
      </w:pPr>
      <w:r>
        <w:t>W: I haven’t read them, but I’ve read Fangirl. I love it.</w:t>
      </w:r>
    </w:p>
    <w:p>
      <w:pPr>
        <w:pStyle w:val="3"/>
        <w:spacing w:before="63" w:line="300" w:lineRule="auto"/>
        <w:ind w:left="473" w:hanging="315"/>
      </w:pPr>
      <w:r>
        <w:t>M: I haven’t read that one. Oh, it looks like your library card has to be renewed. Are you still at the same address?</w:t>
      </w:r>
    </w:p>
    <w:p>
      <w:pPr>
        <w:pStyle w:val="3"/>
        <w:spacing w:before="2"/>
      </w:pPr>
      <w:r>
        <w:t>W: Yes, I am.</w:t>
      </w:r>
    </w:p>
    <w:p>
      <w:pPr>
        <w:pStyle w:val="3"/>
        <w:spacing w:before="33"/>
      </w:pPr>
      <w:r>
        <w:t>M: Okay, you</w:t>
      </w:r>
      <w:r>
        <w:rPr>
          <w:rFonts w:ascii="宋体" w:hAnsi="宋体"/>
        </w:rPr>
        <w:t>’</w:t>
      </w:r>
      <w:r>
        <w:t>re all set.</w:t>
      </w:r>
    </w:p>
    <w:p>
      <w:pPr>
        <w:pStyle w:val="3"/>
        <w:spacing w:before="64" w:line="300" w:lineRule="auto"/>
        <w:ind w:right="3197"/>
      </w:pPr>
      <w:r>
        <w:t>W: Thanks. By the way, I’ve heard some classes are moved here, right? M: Yes, as the old building is under repair the whole year.</w:t>
      </w:r>
    </w:p>
    <w:p>
      <w:pPr>
        <w:pStyle w:val="3"/>
      </w:pPr>
      <w:r>
        <w:t>W: That’s great. Do you have a list of the classes you offer?</w:t>
      </w:r>
    </w:p>
    <w:p>
      <w:pPr>
        <w:pStyle w:val="3"/>
        <w:spacing w:before="61" w:line="302" w:lineRule="auto"/>
        <w:ind w:left="473" w:hanging="315"/>
      </w:pPr>
      <w:r>
        <w:t>M: Yes, here you are. Most of our classes are held on Mondays and Wednesdays. Occasionally, we have a class on Fridays.</w:t>
      </w:r>
    </w:p>
    <w:p>
      <w:pPr>
        <w:pStyle w:val="3"/>
        <w:spacing w:before="0" w:line="240" w:lineRule="exact"/>
      </w:pPr>
      <w:r>
        <w:t>W: Thank you. I’m interested in taking a Photoshop class.</w:t>
      </w:r>
    </w:p>
    <w:p>
      <w:pPr>
        <w:pStyle w:val="3"/>
        <w:spacing w:before="61" w:line="300" w:lineRule="auto"/>
        <w:ind w:left="473" w:right="214" w:hanging="315"/>
      </w:pPr>
      <w:r>
        <w:t>M: Oh, that has been popular for a while now. It will be on Monday, for six weeks. We also have photography and digital design, if you’re interested.</w:t>
      </w:r>
    </w:p>
    <w:p>
      <w:pPr>
        <w:pStyle w:val="3"/>
        <w:spacing w:before="4" w:line="300" w:lineRule="auto"/>
        <w:ind w:right="3954"/>
      </w:pPr>
      <w:r>
        <w:t>W: I think I’ll start with Photoshop first. Thanks for your help. Text 10</w:t>
      </w:r>
    </w:p>
    <w:p>
      <w:pPr>
        <w:pStyle w:val="3"/>
        <w:spacing w:line="300" w:lineRule="auto"/>
        <w:ind w:right="214" w:firstLine="420"/>
      </w:pPr>
      <w:r>
        <w:t>Good morning, boys and girls. Welcome to our sports camp. First I’d like to give you some information about the plans for this week. In general, every morning during the week, we will provide you</w:t>
      </w:r>
    </w:p>
    <w:p>
      <w:pPr>
        <w:spacing w:after="0" w:line="300" w:lineRule="auto"/>
        <w:sectPr>
          <w:pgSz w:w="10440" w:h="14750"/>
          <w:pgMar w:top="1080" w:right="520" w:bottom="680" w:left="520" w:header="542" w:footer="498" w:gutter="0"/>
        </w:sectPr>
      </w:pPr>
    </w:p>
    <w:p>
      <w:pPr>
        <w:pStyle w:val="3"/>
        <w:spacing w:before="106" w:line="300" w:lineRule="auto"/>
        <w:ind w:right="155"/>
        <w:jc w:val="both"/>
      </w:pPr>
      <w:r>
        <w:t>with programs including skiing and running. In the afternoons, activities are more diverse and you can choose from them as you like: football, basketball, and volleyball. I can show you around the different stadiums later on. In the evenings, the time is yours and you can have a rest or do some leisure activities with your friends. But there is a special activity on Tuesday night. You’ll see a movie about a world-record holder that evening.</w:t>
      </w:r>
    </w:p>
    <w:p>
      <w:pPr>
        <w:pStyle w:val="3"/>
        <w:spacing w:before="0" w:line="225" w:lineRule="exact"/>
        <w:ind w:left="579"/>
        <w:jc w:val="both"/>
      </w:pPr>
      <w:r>
        <w:t>Now, a quick word about clothes: you can wear your sports suits for most sports. But you should</w:t>
      </w:r>
    </w:p>
    <w:p>
      <w:pPr>
        <w:pStyle w:val="3"/>
        <w:spacing w:before="70" w:line="309" w:lineRule="auto"/>
        <w:ind w:right="105"/>
        <w:jc w:val="both"/>
      </w:pPr>
      <w:r>
        <w:t>remember to take your swimsuits with you on Wednesday, because we’ll have a swimming lesson in the afternoon. Throughout the camp, we’ll do both outdoor sports and indoor activities. So, please make sure that you have two pairs of sports shoes with you. Lunches are served in the dining room between half past twelve and a quarter to two. We also have a shopping center where you can buy drinks, chocolates, biscuits, and other snacks. But a word of warning: don’t eat too much at any given time, or you won’t be able to run as fast as you want to.</w:t>
      </w:r>
    </w:p>
    <w:sectPr>
      <w:pgSz w:w="10440" w:h="14750"/>
      <w:pgMar w:top="1080" w:right="520" w:bottom="680" w:left="520" w:header="542" w:footer="498"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_x0000_s2050" o:spid="_x0000_s2050" o:spt="202" type="#_x0000_t202" style="position:absolute;left:0pt;margin-left:210.8pt;margin-top:701.25pt;height:13.05pt;width:100pt;mso-position-horizontal-relative:page;mso-position-vertical-relative:page;z-index:-15805440;mso-width-relative:page;mso-height-relative:page;" filled="f" stroked="f" coordsize="21600,21600">
          <v:path/>
          <v:fill on="f" focussize="0,0"/>
          <v:stroke on="f" joinstyle="miter"/>
          <v:imagedata o:title=""/>
          <o:lock v:ext="edit"/>
          <v:textbox inset="0mm,0mm,0mm,0mm">
            <w:txbxContent>
              <w:p>
                <w:pPr>
                  <w:spacing w:before="0" w:line="241" w:lineRule="exact"/>
                  <w:ind w:left="20" w:right="0" w:firstLine="0"/>
                  <w:jc w:val="left"/>
                  <w:rPr>
                    <w:rFonts w:hint="eastAsia" w:ascii="华文宋体" w:eastAsia="华文宋体"/>
                    <w:sz w:val="16"/>
                  </w:rPr>
                </w:pPr>
                <w:r>
                  <w:rPr>
                    <w:rFonts w:hint="eastAsia" w:ascii="华文宋体" w:eastAsia="华文宋体"/>
                    <w:sz w:val="16"/>
                  </w:rPr>
                  <w:t>海量试题与解析 等你来关注</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77950D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spacing w:before="56"/>
      <w:ind w:left="159"/>
      <w:outlineLvl w:val="1"/>
    </w:pPr>
    <w:rPr>
      <w:rFonts w:ascii="宋体" w:hAnsi="宋体" w:eastAsia="宋体" w:cs="宋体"/>
      <w:b/>
      <w:bCs/>
      <w:sz w:val="21"/>
      <w:szCs w:val="21"/>
      <w:lang w:val="en-US" w:eastAsia="en-US" w:bidi="ar-SA"/>
    </w:rPr>
  </w:style>
  <w:style w:type="character" w:default="1" w:styleId="6">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1"/>
      <w:ind w:left="159"/>
    </w:pPr>
    <w:rPr>
      <w:rFonts w:ascii="Times New Roman" w:hAnsi="Times New Roman" w:eastAsia="Times New Roman" w:cs="Times New Roman"/>
      <w:sz w:val="21"/>
      <w:szCs w:val="21"/>
      <w:lang w:val="en-US" w:eastAsia="en-US" w:bidi="ar-SA"/>
    </w:rPr>
  </w:style>
  <w:style w:type="paragraph" w:styleId="4">
    <w:name w:val="Title"/>
    <w:basedOn w:val="1"/>
    <w:qFormat/>
    <w:uiPriority w:val="1"/>
    <w:pPr>
      <w:spacing w:before="189"/>
      <w:ind w:left="2350" w:right="2351"/>
      <w:jc w:val="center"/>
    </w:pPr>
    <w:rPr>
      <w:rFonts w:ascii="黑体" w:hAnsi="黑体" w:eastAsia="黑体" w:cs="黑体"/>
      <w:b/>
      <w:bCs/>
      <w:sz w:val="36"/>
      <w:szCs w:val="36"/>
      <w:lang w:val="en-US" w:eastAsia="en-US" w:bidi="ar-SA"/>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en-US" w:eastAsia="en-US" w:bidi="ar-SA"/>
    </w:rPr>
  </w:style>
  <w:style w:type="paragraph" w:customStyle="1" w:styleId="9">
    <w:name w:val="Table Paragraph"/>
    <w:basedOn w:val="1"/>
    <w:qFormat/>
    <w:uiPriority w:val="1"/>
    <w:pPr>
      <w:spacing w:line="222" w:lineRule="exact"/>
      <w:ind w:left="5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2023-08-26T20:22:00Z</dcterms:created>
  <dc:creator>Lenovo User</dc:creator>
  <cp:lastModifiedBy>24147</cp:lastModifiedBy>
  <dcterms:modified xsi:type="dcterms:W3CDTF">2023-08-26T20:24:19Z</dcterms:modified>
  <dc:title>浙江省名校新高考研究联盟2012届高三第一次联考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2023-08-25T00:00:00Z</vt:filetime>
  </property>
  <property fmtid="{D5CDD505-2E9C-101B-9397-08002B2CF9AE}" pid="3" name="Creator">
    <vt:lpwstr>Microsoft® Word 2021</vt:lpwstr>
  </property>
  <property fmtid="{D5CDD505-2E9C-101B-9397-08002B2CF9AE}" pid="4" name="LastSaved">
    <vt:filetime>2023-08-26T00:00:00Z</vt:filetime>
  </property>
  <property fmtid="{D5CDD505-2E9C-101B-9397-08002B2CF9AE}" pid="5" name="KSOProductBuildVer">
    <vt:lpwstr>2052-11.8.2.8411</vt:lpwstr>
  </property>
</Properties>
</file>