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pict>
          <v:shape id="_x0000_s1025" o:spid="_x0000_s1025" o:spt="75" type="#_x0000_t75" style="position:absolute;left:0pt;margin-left:876pt;margin-top:804pt;height:29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宋体"/>
          <w:b/>
          <w:szCs w:val="21"/>
        </w:rPr>
        <w:t>绝密★启用前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2023</w:t>
      </w:r>
      <w:r>
        <w:rPr>
          <w:rFonts w:ascii="Times New Roman" w:hAnsi="宋体"/>
          <w:b/>
          <w:sz w:val="32"/>
          <w:szCs w:val="32"/>
        </w:rPr>
        <w:t>年</w:t>
      </w:r>
      <w:r>
        <w:rPr>
          <w:rFonts w:ascii="Times New Roman" w:hAnsi="Times New Roman"/>
          <w:b/>
          <w:sz w:val="32"/>
          <w:szCs w:val="32"/>
        </w:rPr>
        <w:t>5</w:t>
      </w:r>
      <w:r>
        <w:rPr>
          <w:rFonts w:ascii="Times New Roman" w:hAnsi="宋体"/>
          <w:b/>
          <w:sz w:val="32"/>
          <w:szCs w:val="32"/>
        </w:rPr>
        <w:t>月嵊州市高</w:t>
      </w:r>
      <w:r>
        <w:rPr>
          <w:rFonts w:hint="eastAsia" w:ascii="Times New Roman" w:hAnsi="Times New Roman"/>
          <w:b/>
          <w:sz w:val="32"/>
          <w:szCs w:val="32"/>
        </w:rPr>
        <w:t>（</w:t>
      </w:r>
      <w:r>
        <w:rPr>
          <w:rFonts w:ascii="Times New Roman" w:hAnsi="宋体"/>
          <w:b/>
          <w:sz w:val="32"/>
          <w:szCs w:val="32"/>
        </w:rPr>
        <w:t>选</w:t>
      </w:r>
      <w:r>
        <w:rPr>
          <w:rFonts w:hint="eastAsia" w:ascii="Times New Roman" w:hAnsi="Times New Roman"/>
          <w:b/>
          <w:sz w:val="32"/>
          <w:szCs w:val="32"/>
        </w:rPr>
        <w:t>）</w:t>
      </w:r>
      <w:r>
        <w:rPr>
          <w:rFonts w:ascii="Times New Roman" w:hAnsi="宋体"/>
          <w:b/>
          <w:sz w:val="32"/>
          <w:szCs w:val="32"/>
        </w:rPr>
        <w:t>考科目适应性考试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宋体"/>
          <w:b/>
          <w:sz w:val="32"/>
          <w:szCs w:val="32"/>
        </w:rPr>
        <w:t>英</w:t>
      </w:r>
      <w:r>
        <w:rPr>
          <w:rFonts w:hint="eastAsia" w:ascii="Times New Roman" w:hAnsi="宋体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宋体"/>
          <w:b/>
          <w:sz w:val="32"/>
          <w:szCs w:val="32"/>
        </w:rPr>
        <w:t>语</w:t>
      </w:r>
    </w:p>
    <w:p>
      <w:pPr>
        <w:spacing w:line="288" w:lineRule="auto"/>
        <w:ind w:firstLine="422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b/>
          <w:szCs w:val="21"/>
        </w:rPr>
        <w:t>注意事项：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t>答卷前，考生务必将自己的姓名、准考证号填写在答题卡上。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t>回答选择题时，选出每小题答案后，用铅笔把答题卡上对应题目的答案标号涂黑。如需改动，用橡皮擦干净后，再选涂其他答案标号。回答非选择题时，将答案写在答题卡上，写在本试卷上无效。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t>考试结束后，将本试卷和答题卡一并交回。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宋体"/>
          <w:b/>
          <w:sz w:val="24"/>
        </w:rPr>
        <w:t>第一部分</w:t>
      </w:r>
      <w:r>
        <w:rPr>
          <w:rFonts w:hint="eastAsia" w:ascii="Times New Roman" w:hAnsi="宋体"/>
          <w:b/>
          <w:sz w:val="24"/>
        </w:rPr>
        <w:t xml:space="preserve">  </w:t>
      </w:r>
      <w:r>
        <w:rPr>
          <w:rFonts w:ascii="Times New Roman" w:hAnsi="宋体"/>
          <w:b/>
          <w:sz w:val="24"/>
        </w:rPr>
        <w:t>听力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宋体"/>
          <w:b/>
          <w:sz w:val="24"/>
        </w:rPr>
        <w:t>共两节，满分</w:t>
      </w:r>
      <w:r>
        <w:rPr>
          <w:rFonts w:ascii="Times New Roman" w:hAnsi="Times New Roman"/>
          <w:b/>
          <w:sz w:val="24"/>
        </w:rPr>
        <w:t>30</w:t>
      </w:r>
      <w:r>
        <w:rPr>
          <w:rFonts w:ascii="Times New Roman" w:hAnsi="宋体"/>
          <w:b/>
          <w:sz w:val="24"/>
        </w:rPr>
        <w:t>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做题时，先将答案标在试卷上。录音内容结束后，你将有两分钟的时间将试卷上的答案转涂到答题卡上。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第一节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宋体"/>
          <w:b/>
          <w:szCs w:val="21"/>
        </w:rPr>
        <w:t>共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1.5</w:t>
      </w:r>
      <w:r>
        <w:rPr>
          <w:rFonts w:ascii="Times New Roman" w:hAnsi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7.5</w:t>
      </w:r>
      <w:r>
        <w:rPr>
          <w:rFonts w:ascii="Times New Roman" w:hAnsi="宋体"/>
          <w:b/>
          <w:szCs w:val="21"/>
        </w:rPr>
        <w:t>分</w:t>
      </w:r>
      <w:r>
        <w:rPr>
          <w:rFonts w:hint="eastAsia" w:ascii="Times New Roman" w:hAnsi="Times New Roman"/>
          <w:b/>
          <w:szCs w:val="21"/>
        </w:rPr>
        <w:t>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听下面5段对话。每段对话后有一个小题，从题中所给的A、B、C三个选项中选出最佳选项，并标在试卷的相应位置。听完每段对话后，你都有10秒钟的时间来回答有关小题和阅读下一小题。每段对话仅读一遍。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宋体"/>
          <w:szCs w:val="21"/>
        </w:rPr>
        <w:t>例：</w:t>
      </w:r>
      <w:r>
        <w:rPr>
          <w:rFonts w:ascii="Times New Roman" w:hAnsi="Times New Roman"/>
          <w:szCs w:val="21"/>
        </w:rPr>
        <w:t>How much is the shirt?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A．£ 19.15.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B．£ 9.18.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C．£ 9.15.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答案是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。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How did the man tour Russia?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A．By train.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B．By bus.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C．By car.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makes them and is like about Professor Scott’s class?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A．The lectures.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B．The books.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C．The tests.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Where does the conversation take place?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A．At a restaurant.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B．At a store.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C．At home.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does the man think of the jacket?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A．The style doesn’t suit him.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B．The price is high.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C．The size is small.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5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are the speakers mainly talking about?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A．A weekend plan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B．An amusement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park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C．The weather forecast.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第二节</w:t>
      </w:r>
      <w:r>
        <w:rPr>
          <w:rFonts w:ascii="Times New Roman" w:hAnsi="Times New Roman"/>
          <w:b/>
          <w:szCs w:val="21"/>
        </w:rPr>
        <w:t>(</w:t>
      </w:r>
      <w:r>
        <w:rPr>
          <w:rFonts w:ascii="Times New Roman" w:hAnsi="宋体"/>
          <w:b/>
          <w:szCs w:val="21"/>
        </w:rPr>
        <w:t>共</w:t>
      </w:r>
      <w:r>
        <w:rPr>
          <w:rFonts w:ascii="Times New Roman" w:hAnsi="Times New Roman"/>
          <w:b/>
          <w:szCs w:val="21"/>
        </w:rPr>
        <w:t>15</w:t>
      </w:r>
      <w:r>
        <w:rPr>
          <w:rFonts w:ascii="Times New Roman" w:hAnsi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1.5</w:t>
      </w:r>
      <w:r>
        <w:rPr>
          <w:rFonts w:ascii="Times New Roman" w:hAnsi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22.5</w:t>
      </w:r>
      <w:r>
        <w:rPr>
          <w:rFonts w:ascii="Times New Roman" w:hAnsi="宋体"/>
          <w:b/>
          <w:szCs w:val="21"/>
        </w:rPr>
        <w:t>分</w:t>
      </w:r>
      <w:r>
        <w:rPr>
          <w:rFonts w:ascii="Times New Roman" w:hAnsi="Times New Roman"/>
          <w:b/>
          <w:szCs w:val="21"/>
        </w:rPr>
        <w:t>)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听下面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段对话或独白。每段对话或独白后有几个小题，从题中所给的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、Ｃ三个选项中选出最佳选项，并标在试卷的相应位置。听每段对话或独白前，你将有时间阅读各个小题，每小题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秒钟；听完后，各小题将给出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秒钟的作答时间。每段对话或独白读两遍。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听第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段材料，回答第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7</w:t>
      </w:r>
      <w:r>
        <w:rPr>
          <w:rFonts w:ascii="Times New Roman" w:hAnsi="宋体"/>
          <w:szCs w:val="21"/>
        </w:rPr>
        <w:t>题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6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is the matter with the man?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A．He’s running a high temperature.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B．He hurt his foot by accident.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C．He’s got a bad cold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Why did the man call the woman?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A．To cancel his training.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B．To arrange his operation.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C．To make an appointment.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听第</w:t>
      </w:r>
      <w:r>
        <w:rPr>
          <w:rFonts w:ascii="Times New Roman" w:hAnsi="Times New Roman"/>
          <w:szCs w:val="21"/>
        </w:rPr>
        <w:t>7</w:t>
      </w:r>
      <w:r>
        <w:rPr>
          <w:rFonts w:ascii="Times New Roman" w:hAnsi="宋体"/>
          <w:szCs w:val="21"/>
        </w:rPr>
        <w:t>段材料，回答第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宋体"/>
          <w:szCs w:val="21"/>
        </w:rPr>
        <w:t>题。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8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did the manager take to the woman?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A．A plug.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B．A hairdryer.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C．An electric fan.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9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can we learn about the woman’s room?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A．It is opposite a park.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B．It offers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TV and a refrigerator.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C．It has a good-sized bathroom.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听第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段材料，回答第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宋体"/>
          <w:szCs w:val="21"/>
        </w:rPr>
        <w:t>至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宋体"/>
          <w:szCs w:val="21"/>
        </w:rPr>
        <w:t>题</w:t>
      </w:r>
      <w:r>
        <w:rPr>
          <w:rFonts w:hint="eastAsia" w:ascii="Times New Roman" w:hAnsi="宋体"/>
          <w:szCs w:val="21"/>
        </w:rPr>
        <w:t>。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10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are the speakers mainly discussing?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A．How bees indicate the direction.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B．How bees provide food for others.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C．How bees share information with each other.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11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How does the bee show the food is nearby?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A．By pointing toward it.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B．By turning in circles.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C．By dancing fast.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12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do we know about the man?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A．He is a student.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B．He is studying biology.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C．He is interested in insects.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听第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宋体"/>
          <w:szCs w:val="21"/>
        </w:rPr>
        <w:t>段材料，回答第</w:t>
      </w:r>
      <w:r>
        <w:rPr>
          <w:rFonts w:ascii="Times New Roman" w:hAnsi="Times New Roman"/>
          <w:szCs w:val="21"/>
        </w:rPr>
        <w:t>13</w:t>
      </w:r>
      <w:r>
        <w:rPr>
          <w:rFonts w:ascii="Times New Roman" w:hAnsi="宋体"/>
          <w:szCs w:val="21"/>
        </w:rPr>
        <w:t>至</w:t>
      </w:r>
      <w:r>
        <w:rPr>
          <w:rFonts w:ascii="Times New Roman" w:hAnsi="Times New Roman"/>
          <w:szCs w:val="21"/>
        </w:rPr>
        <w:t>16</w:t>
      </w:r>
      <w:r>
        <w:rPr>
          <w:rFonts w:ascii="Times New Roman" w:hAnsi="宋体"/>
          <w:szCs w:val="21"/>
        </w:rPr>
        <w:t>题。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13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Why does the woman decide to register for 3 days instead of 2?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A．She can learn more about computing.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B．She can’t save so much as expected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C．She can get free dinners.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14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How will the woman pay?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A．By cheque.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B．In cash.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C．By credit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card.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15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How much will the woman spend on accommodation?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A．$25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B．$50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C．$75.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16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does the man suggest the woman do?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A．Find the conference office in advance.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B．Live near the conference center.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C．Book the guesthouse early.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听第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宋体"/>
          <w:szCs w:val="21"/>
        </w:rPr>
        <w:t>段材料，回答第</w:t>
      </w:r>
      <w:r>
        <w:rPr>
          <w:rFonts w:ascii="Times New Roman" w:hAnsi="Times New Roman"/>
          <w:szCs w:val="21"/>
        </w:rPr>
        <w:t>17</w:t>
      </w:r>
      <w:r>
        <w:rPr>
          <w:rFonts w:ascii="Times New Roman" w:hAnsi="宋体"/>
          <w:szCs w:val="21"/>
        </w:rPr>
        <w:t>至</w:t>
      </w:r>
      <w:r>
        <w:rPr>
          <w:rFonts w:ascii="Times New Roman" w:hAnsi="Times New Roman"/>
          <w:szCs w:val="21"/>
        </w:rPr>
        <w:t>20</w:t>
      </w:r>
      <w:r>
        <w:rPr>
          <w:rFonts w:ascii="Times New Roman" w:hAnsi="宋体"/>
          <w:szCs w:val="21"/>
        </w:rPr>
        <w:t>题。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17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will the monthly winners get?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A．An opportunity to exhibit their photos.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B．Free accommodations in London.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C．A trip to Swedish Lapland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18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is one rule of the competition?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A．It is only open to professionals.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B．Its theme varies with the season.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C．Participants must be in the UK for some time.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19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does Fredrik Broman do?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A．A guide.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B．A photographer.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C．A show host.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20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are the yearly winners required to do?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A．Write a report.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B．Show their prizes.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C．Photograph winter subjects.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宋体"/>
          <w:b/>
          <w:sz w:val="24"/>
        </w:rPr>
        <w:t>第二部分</w:t>
      </w:r>
      <w:r>
        <w:rPr>
          <w:rFonts w:hint="eastAsia" w:ascii="Times New Roman" w:hAnsi="宋体"/>
          <w:b/>
          <w:sz w:val="24"/>
        </w:rPr>
        <w:t xml:space="preserve">  </w:t>
      </w:r>
      <w:r>
        <w:rPr>
          <w:rFonts w:ascii="Times New Roman" w:hAnsi="宋体"/>
          <w:b/>
          <w:sz w:val="24"/>
        </w:rPr>
        <w:t>阅读理解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宋体"/>
          <w:b/>
          <w:sz w:val="24"/>
        </w:rPr>
        <w:t>共两节，满分</w:t>
      </w:r>
      <w:r>
        <w:rPr>
          <w:rFonts w:ascii="Times New Roman" w:hAnsi="Times New Roman"/>
          <w:b/>
          <w:sz w:val="24"/>
        </w:rPr>
        <w:t>50</w:t>
      </w:r>
      <w:r>
        <w:rPr>
          <w:rFonts w:ascii="Times New Roman" w:hAnsi="宋体"/>
          <w:b/>
          <w:sz w:val="24"/>
        </w:rPr>
        <w:t>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第一节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宋体"/>
          <w:b/>
          <w:szCs w:val="21"/>
        </w:rPr>
        <w:t>共</w:t>
      </w:r>
      <w:r>
        <w:rPr>
          <w:rFonts w:ascii="Times New Roman" w:hAnsi="Times New Roman"/>
          <w:b/>
          <w:szCs w:val="21"/>
        </w:rPr>
        <w:t>15</w:t>
      </w:r>
      <w:r>
        <w:rPr>
          <w:rFonts w:ascii="Times New Roman" w:hAnsi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2.5</w:t>
      </w:r>
      <w:r>
        <w:rPr>
          <w:rFonts w:ascii="Times New Roman" w:hAnsi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37.5</w:t>
      </w:r>
      <w:r>
        <w:rPr>
          <w:rFonts w:ascii="Times New Roman" w:hAnsi="宋体"/>
          <w:b/>
          <w:szCs w:val="21"/>
        </w:rPr>
        <w:t>分</w:t>
      </w:r>
      <w:r>
        <w:rPr>
          <w:rFonts w:hint="eastAsia" w:ascii="Times New Roman" w:hAnsi="Times New Roman"/>
          <w:b/>
          <w:szCs w:val="21"/>
        </w:rPr>
        <w:t>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阅读下列短文，从每题所给的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四个选项中，选出最佳答案。</w:t>
      </w: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A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From inspirational keynote sessions to hot topics and networking events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everything you know and love about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Food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&amp;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Nutrition Conference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&amp;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Expo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(FNCE) is included in this year’s program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—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plus these amazing new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additions!</w:t>
      </w:r>
    </w:p>
    <w:p>
      <w:pPr>
        <w:spacing w:line="288" w:lineRule="auto"/>
        <w:ind w:firstLine="422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Extra Networking Event.</w:t>
      </w:r>
      <w:r>
        <w:rPr>
          <w:rFonts w:ascii="Times New Roman" w:hAnsi="Times New Roman"/>
          <w:szCs w:val="21"/>
        </w:rPr>
        <w:t xml:space="preserve"> You asked for more networking opportunities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and the Academy of Nutrition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Dietetics listened!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Immediately following Opening Session on Saturday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October 26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from 6p. m. to 7p.m.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there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will be a special networking opportunity in the Grand Hall of the Pennsylvania Convention Center. Connect with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colleagues and meet new friends while enjoying festive fall beverages.</w:t>
      </w:r>
    </w:p>
    <w:p>
      <w:pPr>
        <w:spacing w:line="288" w:lineRule="auto"/>
        <w:ind w:firstLine="422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 xml:space="preserve">New Educational Tracks. </w:t>
      </w:r>
      <w:r>
        <w:rPr>
          <w:rFonts w:ascii="Times New Roman" w:hAnsi="Times New Roman"/>
          <w:szCs w:val="21"/>
        </w:rPr>
        <w:t>For attendees looking to develop business and communications skills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the new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Career Development and Advancement track offers 12 applicable sessions on topics such as leadership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mentoring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being an entrepreneur. Seven sessions in the Behavioral and Mental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Health track focus on eating disorders</w:t>
      </w:r>
      <w:r>
        <w:rPr>
          <w:rFonts w:ascii="Times New Roman" w:hAnsi="宋体"/>
          <w:szCs w:val="21"/>
        </w:rPr>
        <w:t>,</w:t>
      </w:r>
      <w:r>
        <w:rPr>
          <w:rFonts w:hint="eastAsia" w:ascii="Times New Roman" w:hAnsi="宋体"/>
          <w:szCs w:val="21"/>
        </w:rPr>
        <w:t xml:space="preserve"> </w:t>
      </w:r>
      <w:r>
        <w:rPr>
          <w:rFonts w:ascii="Times New Roman" w:hAnsi="Times New Roman"/>
          <w:szCs w:val="21"/>
        </w:rPr>
        <w:t>body image and more. The Business and Communications track includes information about building a practice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professional relationships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ind w:firstLine="422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More Learning Styles.</w:t>
      </w:r>
      <w:r>
        <w:rPr>
          <w:rFonts w:ascii="Times New Roman" w:hAnsi="Times New Roman"/>
          <w:szCs w:val="21"/>
        </w:rPr>
        <w:t xml:space="preserve"> Not everyone learns the same way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so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FNCE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hint="eastAsia" w:ascii="Times New Roman" w:hAnsi="Times New Roman"/>
          <w:szCs w:val="21"/>
        </w:rPr>
        <w:instrText xml:space="preserve">eq \o\ac(○,</w:instrText>
      </w:r>
      <w:r>
        <w:rPr>
          <w:rFonts w:hint="eastAsia" w:ascii="Times New Roman" w:hAnsi="Times New Roman"/>
          <w:position w:val="2"/>
          <w:sz w:val="14"/>
          <w:szCs w:val="21"/>
        </w:rPr>
        <w:instrText xml:space="preserve">R</w:instrText>
      </w:r>
      <w:r>
        <w:rPr>
          <w:rFonts w:hint="eastAsia" w:ascii="Times New Roman" w:hAnsi="Times New Roman"/>
          <w:szCs w:val="21"/>
        </w:rPr>
        <w:instrText xml:space="preserve">)</w:instrText>
      </w:r>
      <w:r>
        <w:rPr>
          <w:rFonts w:ascii="Times New Roman" w:hAnsi="Times New Roman"/>
          <w:szCs w:val="21"/>
        </w:rPr>
        <w:fldChar w:fldCharType="end"/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2023is offering more ways than ever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engage and gather new information. The Conversation Series in Room 114 Lecture Hall will feature in-depth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one-on-one conversations with experts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leaders and innovators on topics including leadership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emerging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technologies and more. Ninety-minute expert panel discussions will feature a moderator and up to three panelists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presenting perspectives on a specific topi</w:t>
      </w:r>
      <w:r>
        <w:rPr>
          <w:rFonts w:hint="eastAsia" w:ascii="Times New Roman" w:hAnsi="Times New Roman"/>
          <w:szCs w:val="21"/>
        </w:rPr>
        <w:t>c.</w:t>
      </w:r>
    </w:p>
    <w:p>
      <w:pPr>
        <w:spacing w:line="288" w:lineRule="auto"/>
        <w:ind w:firstLine="422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Longer DPG/MIG Showcase.</w:t>
      </w:r>
      <w:r>
        <w:rPr>
          <w:rFonts w:ascii="Times New Roman" w:hAnsi="Times New Roman"/>
          <w:szCs w:val="21"/>
        </w:rPr>
        <w:t xml:space="preserve"> To give attendees more time to explore all the dietetic practice groups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member interest groups available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this showcase will be extended by one hour. Visit the Showcase and join a DPG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or MIG on Monday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October 28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from 9</w:t>
      </w:r>
      <w:r>
        <w:rPr>
          <w:rFonts w:hint="eastAsia" w:ascii="Times New Roman" w:hAnsi="Times New Roman"/>
          <w:szCs w:val="21"/>
        </w:rPr>
        <w:t xml:space="preserve"> a.</w:t>
      </w:r>
      <w:r>
        <w:rPr>
          <w:rFonts w:ascii="Times New Roman" w:hAnsi="Times New Roman"/>
          <w:szCs w:val="21"/>
        </w:rPr>
        <w:t>m. to 1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p.m. at the Arch Street Bridge (200 Level) of the convention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center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21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Where can you go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find a networking opportunity at FNCE?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A．Mental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Health track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B．The Grand Hall.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C．Room 114 Lecture Hall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D．The Arch Street Bridge.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22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can be inferred about the Food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&amp;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Nutrition Conference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&amp;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Expo?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A．The DPG/MIG Showcase this year will be extended to three hours.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B．The Food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&amp;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Nutrition Conference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&amp;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Expo will start from October 28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C．The Business and Communications track centers on body image and mentoring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D．The Conversation Series offer you a chance to have a direct talk with the experts.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23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is the purpose of the passage?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A．To explore secrets to healthy life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B．To introduce new educational approaches.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C．To offer more learning opportunities.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D．To attract more attendees to FNCE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hint="eastAsia" w:ascii="Times New Roman" w:hAnsi="Times New Roman"/>
          <w:szCs w:val="21"/>
        </w:rPr>
        <w:instrText xml:space="preserve">eq \o\ac(○,</w:instrText>
      </w:r>
      <w:r>
        <w:rPr>
          <w:rFonts w:hint="eastAsia" w:ascii="Times New Roman" w:hAnsi="Times New Roman"/>
          <w:position w:val="2"/>
          <w:sz w:val="14"/>
          <w:szCs w:val="21"/>
        </w:rPr>
        <w:instrText xml:space="preserve">R</w:instrText>
      </w:r>
      <w:r>
        <w:rPr>
          <w:rFonts w:hint="eastAsia" w:ascii="Times New Roman" w:hAnsi="Times New Roman"/>
          <w:szCs w:val="21"/>
        </w:rPr>
        <w:instrText xml:space="preserve">)</w:instrText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 xml:space="preserve"> 2023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B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 all started with a post on social media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Returning home from the grocery store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then 25-year-old Simone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Policano felt compelled to help the elderly in her neighbourhood to practise safer social distancing during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Covid-19 pandemi</w:t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ascii="Times New Roman" w:hAnsi="Times New Roman"/>
          <w:szCs w:val="21"/>
        </w:rPr>
        <w:t>With this in mind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she reached out to her friends via the social media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inquiring about existing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volunteer opportunities in the state of New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York. Unexpectedly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many responded to her post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expressing their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interest to volunteer as well. As a result of that outreach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one of her friends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Liam Elkind joined Policano. They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decided to start an initiative called </w:t>
      </w:r>
      <w:r>
        <w:rPr>
          <w:rFonts w:ascii="Times New Roman" w:hAnsi="Times New Roman"/>
          <w:i/>
          <w:szCs w:val="21"/>
        </w:rPr>
        <w:t>Invisible Hands Deliver</w: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Just two days after conceiving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宋体"/>
          <w:szCs w:val="21"/>
        </w:rPr>
        <w:t>想出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the idea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Policano and Elkind had a website up and running. This site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allowed the elderly and other at-risk individuals to make requests for groceries and prescription medicines to be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delivered to them. Volunteers left the bags of groceries outside the doors. The webpage also included a call for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volunteers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which gained more than 2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000 sign-ups within the first five days. 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As the pandemic began to</w:t>
      </w:r>
      <w:r>
        <w:rPr>
          <w:rFonts w:ascii="Times New Roman" w:hAnsi="Times New Roman"/>
          <w:szCs w:val="21"/>
          <w:u w:val="single"/>
        </w:rPr>
        <w:t xml:space="preserve"> take its toll</w:t>
      </w:r>
      <w:r>
        <w:rPr>
          <w:rFonts w:ascii="Times New Roman" w:hAnsi="Times New Roman"/>
          <w:szCs w:val="21"/>
        </w:rPr>
        <w:t xml:space="preserve"> on New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York in March 2020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i/>
          <w:szCs w:val="21"/>
        </w:rPr>
        <w:t>Invisible Hands Deliver</w:t>
      </w:r>
      <w:r>
        <w:rPr>
          <w:rFonts w:ascii="Times New Roman" w:hAnsi="Times New Roman"/>
          <w:szCs w:val="21"/>
        </w:rPr>
        <w:t xml:space="preserve"> witnessed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massive outpouring of support from like-minded individuals in the community. Besides volunteering to deliver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groceries for free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New Yorkers also reached out to translate the Invisible Hands flyers into over a dozen languages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enabling the organisation to reach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out to more members of the community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Following its success in New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York and New Jersey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the organisation has expanded its operations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Philadelphia and there are plans to expand to other areas of the United States. Their acts of kindness have also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inspired similar networks to sprout up worldwide. </w:t>
      </w:r>
      <w:r>
        <w:rPr>
          <w:rFonts w:ascii="Times New Roman" w:hAnsi="Times New Roman"/>
          <w:i/>
          <w:szCs w:val="21"/>
        </w:rPr>
        <w:t>Invisible Hands Deliver</w:t>
      </w:r>
      <w:r>
        <w:rPr>
          <w:rFonts w:ascii="Times New Roman" w:hAnsi="Times New Roman"/>
          <w:szCs w:val="21"/>
        </w:rPr>
        <w:t xml:space="preserve"> is also supported by other organizations.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Helmed by a team of college students and recent graduates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i/>
          <w:szCs w:val="21"/>
        </w:rPr>
        <w:t>Invisible Hands Deliver</w:t>
      </w:r>
      <w:r>
        <w:rPr>
          <w:rFonts w:ascii="Times New Roman" w:hAnsi="Times New Roman"/>
          <w:szCs w:val="21"/>
        </w:rPr>
        <w:t xml:space="preserve"> has shown that one is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never too young to make a difference and give back to the community. In a time when the pandemic has forced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people apart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the young are in a prime position to take advantage of technology and bridge the gap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bringing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communities together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24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Why did Simone Policano setup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i/>
          <w:szCs w:val="21"/>
        </w:rPr>
        <w:t>Invisible Hands Deliver</w:t>
      </w:r>
      <w:r>
        <w:rPr>
          <w:rFonts w:ascii="Times New Roman" w:hAnsi="Times New Roman"/>
          <w:szCs w:val="21"/>
        </w:rPr>
        <w:t>”?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A．To practice outreach on the social media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B．To bring volunteers of the same interest together.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C．To help the elderly with their daily chores contactlessly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D．To sell groceries and prescription medicines to the lonely elderly.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25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does the underlined phrase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“take its toll”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mean in paragraph 3?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A．Cause great damage.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B．Reduce the impact.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C．Fill a huge gap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D．Recover slowly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26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can we learn from the passage?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i/>
          <w:szCs w:val="21"/>
        </w:rPr>
        <w:t>Invisible Hands Deliver</w:t>
      </w:r>
      <w:r>
        <w:rPr>
          <w:rFonts w:ascii="Times New Roman" w:hAnsi="Times New Roman"/>
          <w:szCs w:val="21"/>
        </w:rPr>
        <w:t xml:space="preserve"> has drawn wide attention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B．People responded to Simon’s post in actively at the beginning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i/>
          <w:szCs w:val="21"/>
        </w:rPr>
        <w:t>Invisible Hands Deliver</w:t>
      </w:r>
      <w:r>
        <w:rPr>
          <w:rFonts w:ascii="Times New Roman" w:hAnsi="Times New Roman"/>
          <w:szCs w:val="21"/>
        </w:rPr>
        <w:t xml:space="preserve"> has existed in many areas of the United States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D．Young people pull the elderly together when the pandemic pulls them apart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27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does the author want to convey through the passage?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A．Great minds think alike.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B．All the people gather the fire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D．Kill two birds with one stone.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C．Great things never come easy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C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Many of the psychological benefits of outdoor play are already well established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Our brains evolved in natural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landscapes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and our perceptual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宋体"/>
          <w:szCs w:val="21"/>
        </w:rPr>
        <w:t>感知的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systems are particularly well suited to wild outdoor spaces.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This means that natural scenes provide the perfect level of stimulation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which is thought to help recharge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brain when it is tired and easily distractible. Supporting this theory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one study found that children with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attention-deficit hyperactivity disorder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(ADHD) were better able to concentrate following a 20-minute walk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park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compared to a 20-minute walk on the streets of a well-kept urban area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Being exposed to grass and trees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seemed to have had a beneficial effect on their minds. The authors recommended using such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“doses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宋体"/>
          <w:szCs w:val="21"/>
        </w:rPr>
        <w:t>剂量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nature”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as a safe and accessible way of supporting children with ADHD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alongside other tools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Besides these restorative effects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outdoor play can offer valuable learning experiences. For example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playing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with mud or sand can help children develop the way their senses and movement interact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which allows the child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gradually understand his or her body signals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Such activities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—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away from the house or classroom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—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may also help children to find ways to cope with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emotions that maybe hard to explore in other environments. So-called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“sand tray therapy”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which involves using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sand and clay to express one’s thoughts and feelings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is an accepted form of counselling for children who are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struggling to verbal is e their emotional state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When it comes to the child’s physical health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the most obvious advantage of outdoor play maybe the exercise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 child may find it easier to buildup strength and endurance in a large open space resulting in a reduced risk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overweight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according to one study led by Elizabeth Gershoff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professor of human development and family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sciences at the University of Texas at Austin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US.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latest findings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however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suggest there could be a host of other advantages to playing in natural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environments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—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the secret maybe alive in the mud itself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28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What’s the function of the first paragraph?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A．To present the topic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B．To display brain landscapes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C．To prove the well-established benefits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D．To introduce the perceptual systems.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29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How does the study show that natural scenes provide the perfect level of stimulation?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A．By recording learning experiences.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B．By comparing walking in different settings.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D．By exposing children to grass and trees.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C．By observing different activities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30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What’s the advantage of sand tray therapy?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A．Children can speak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out their inner thoughts.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B．Children can develop their senses and movements.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C．Children can express their thoughts by applying sand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D．Children can cope with their emotions in the classroom.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31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does the author mean by saying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“the secret maybe alive in the mud itself’?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A．Playing outdoors brings unexpected benefits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ab/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B．Playing in the mud is the best outdoor exercise.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C．Playing outdoors can cure children with ADHD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D．Playing in the mud can reduce the risk of overweight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D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Recycling is a great way of doing your bit for the environment and helping to protect the earth’s precious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resources. However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 new study has revenled that our desire to be sustainable maybe doing more harm than good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According to waste company Biffa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this is because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“wish-cycling”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—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assuming that items such as disposable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coffee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cup sand pizza boxes will be recycled if put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the recycling bin. In fact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pollution from those items or other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non-recyclables can result in recyclable items that have been put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the correct bin going to landfill. David Heaton</w:t>
      </w:r>
      <w:r>
        <w:rPr>
          <w:rFonts w:ascii="Times New Roman" w:hAnsi="宋体"/>
          <w:szCs w:val="21"/>
        </w:rPr>
        <w:t>,</w:t>
      </w:r>
      <w:r>
        <w:rPr>
          <w:rFonts w:hint="eastAsia" w:ascii="Times New Roman" w:hAnsi="宋体"/>
          <w:szCs w:val="21"/>
        </w:rPr>
        <w:t xml:space="preserve"> </w:t>
      </w:r>
      <w:r>
        <w:rPr>
          <w:rFonts w:ascii="Times New Roman" w:hAnsi="Times New Roman"/>
          <w:szCs w:val="21"/>
        </w:rPr>
        <w:t>a business director at Biffa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said</w:t>
      </w:r>
      <w:r>
        <w:rPr>
          <w:rFonts w:hint="eastAsia" w:ascii="Times New Roman" w:hAnsi="宋体"/>
          <w:szCs w:val="21"/>
        </w:rPr>
        <w:t xml:space="preserve">: </w:t>
      </w:r>
      <w:r>
        <w:rPr>
          <w:rFonts w:ascii="Times New Roman" w:hAnsi="Times New Roman"/>
          <w:szCs w:val="21"/>
        </w:rPr>
        <w:t>“Pollution happens when items are disposed of in the wrong bins or haven’t been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cleaned before being recycled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”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Experts at Biffa analyzed the amounts of non-target and non-recyclable materials that entered UK material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recycling facilities between 2016 and 2020. It was found that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in 2016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the average pollution rate of recycling waste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was 13.4 percent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rising over four years to 17 percent by the end of 2020. This shows that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even as people are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becoming more eco-conscious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wish-cycling is increasing both in households and businesses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Biffa experts say that one of the best ways to prevent pollution of recycling is to clean recyclable waste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before putting it in the bin. They suggest cutting off the top of old pizza boxes and only recycling that part to avoid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pollution from the grease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宋体"/>
          <w:szCs w:val="21"/>
        </w:rPr>
        <w:t>油脂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. Check the on-packaging recycling label to check it can actually be recycled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When it comes to plastics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Biffa recommends checking the resin code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the number in the plastic triangle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know whether it should go in the recycling bin. In general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resin codes 1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2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4 and 5 are recyclable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while 3</w:t>
      </w:r>
      <w:r>
        <w:rPr>
          <w:rFonts w:ascii="Times New Roman" w:hAnsi="宋体"/>
          <w:szCs w:val="21"/>
        </w:rPr>
        <w:t>,</w:t>
      </w:r>
      <w:r>
        <w:rPr>
          <w:rFonts w:hint="eastAsia" w:ascii="Times New Roman" w:hAnsi="宋体"/>
          <w:szCs w:val="21"/>
        </w:rPr>
        <w:t xml:space="preserve"> </w:t>
      </w:r>
      <w:r>
        <w:rPr>
          <w:rFonts w:ascii="Times New Roman" w:hAnsi="Times New Roman"/>
          <w:szCs w:val="21"/>
        </w:rPr>
        <w:t>6 and 7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are not. Larger items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like electronics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furniture and batteries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can also be recycled but often can not go in household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recycling bins as they need specialist separating. These will need to be taken to recycling centers or sustainable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waste management companies.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“It’s vital as a nation that we get better at effective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‘pre-cycling’—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sorting waste correctly before collection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reduce pollution rates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>” added Mr. Heaton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32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What’s the truth o</w:t>
      </w:r>
      <w:r>
        <w:rPr>
          <w:rFonts w:hint="eastAsia" w:ascii="Times New Roman" w:hAnsi="Times New Roman"/>
          <w:szCs w:val="21"/>
        </w:rPr>
        <w:t xml:space="preserve">f </w:t>
      </w:r>
      <w:r>
        <w:rPr>
          <w:rFonts w:ascii="Times New Roman" w:hAnsi="Times New Roman"/>
          <w:szCs w:val="21"/>
        </w:rPr>
        <w:t>“wish-cycling”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according to the first paragraph?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A．The desire to lead a sustainable life.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B．The good intention to help recycling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C．The habit of throwing items that end up in landfills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D．The practice of recycling items that can not be recycled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33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What has experts at Biffa concluded after their analysis?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A．People are becoming more eco-conscious.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B．Wish-cycling is on the rise in recent years.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C．Pollution happens less frequently in recycling facilities.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D．People are used to cleaning recyclable waste before putting it in the bin.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34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Which of the following is a proper way of recycling?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A．Dispose of electronics together with household waste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B．Skip the step of checking the on-packaging recycling label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C．Check the resin code of plastics to see whether it is recyclable or not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D．Cutoff the top of old pizza box and throw the rest to the recycling bin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35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Which is the most suitable title for the text?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A．Recycling</w:t>
      </w:r>
      <w:r>
        <w:rPr>
          <w:rFonts w:hint="eastAsia" w:ascii="Times New Roman" w:hAnsi="宋体"/>
          <w:szCs w:val="21"/>
        </w:rPr>
        <w:t xml:space="preserve">: </w:t>
      </w:r>
      <w:r>
        <w:rPr>
          <w:rFonts w:ascii="Times New Roman" w:hAnsi="Times New Roman"/>
          <w:szCs w:val="21"/>
        </w:rPr>
        <w:t>a Big Project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B．Wish-cycling</w:t>
      </w:r>
      <w:r>
        <w:rPr>
          <w:rFonts w:hint="eastAsia" w:ascii="Times New Roman" w:hAnsi="宋体"/>
          <w:szCs w:val="21"/>
        </w:rPr>
        <w:t xml:space="preserve">: 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New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Trend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C．Wish-cycling</w:t>
      </w:r>
      <w:r>
        <w:rPr>
          <w:rFonts w:hint="eastAsia" w:ascii="Times New Roman" w:hAnsi="宋体"/>
          <w:szCs w:val="21"/>
        </w:rPr>
        <w:t xml:space="preserve">: 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Growing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Concern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D．Pre-cycling</w:t>
      </w:r>
      <w:r>
        <w:rPr>
          <w:rFonts w:hint="eastAsia" w:ascii="Times New Roman" w:hAnsi="宋体"/>
          <w:szCs w:val="21"/>
        </w:rPr>
        <w:t xml:space="preserve">: </w:t>
      </w:r>
      <w:r>
        <w:rPr>
          <w:rFonts w:ascii="Times New Roman" w:hAnsi="Times New Roman"/>
          <w:szCs w:val="21"/>
        </w:rPr>
        <w:t>an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Effective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Method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第二节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宋体"/>
          <w:b/>
          <w:szCs w:val="21"/>
        </w:rPr>
        <w:t>共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2</w:t>
      </w:r>
      <w:r>
        <w:rPr>
          <w:rFonts w:ascii="Times New Roman" w:hAnsi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12.5</w:t>
      </w:r>
      <w:r>
        <w:rPr>
          <w:rFonts w:ascii="Times New Roman" w:hAnsi="宋体"/>
          <w:b/>
          <w:szCs w:val="21"/>
        </w:rPr>
        <w:t>分</w:t>
      </w:r>
      <w:r>
        <w:rPr>
          <w:rFonts w:hint="eastAsia" w:ascii="Times New Roman" w:hAnsi="Times New Roman"/>
          <w:b/>
          <w:szCs w:val="21"/>
        </w:rPr>
        <w:t>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根据短文内容，从短文后的选项中选出能填入空白处的最佳选项。选项中有两项为多余选项。</w:t>
      </w: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How</w:t>
      </w:r>
      <w:r>
        <w:rPr>
          <w:rFonts w:hint="eastAsia" w:ascii="Times New Roman" w:hAnsi="Times New Roman"/>
          <w:b/>
          <w:szCs w:val="21"/>
        </w:rPr>
        <w:t xml:space="preserve"> </w:t>
      </w:r>
      <w:r>
        <w:rPr>
          <w:rFonts w:ascii="Times New Roman" w:hAnsi="Times New Roman"/>
          <w:b/>
          <w:szCs w:val="21"/>
        </w:rPr>
        <w:t>to accept change in life and embrace it positively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Change is the only constant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life.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36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Because whether we want it or not</w:t>
      </w:r>
      <w:r>
        <w:rPr>
          <w:rFonts w:hint="eastAsia"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change is inevitable.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It is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“change”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that makes our life move forward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It’s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“change”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that makes life exciting and worth living.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Let’s see how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stay strong when we face changes in life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Accept the situation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Changes happen expectedly and unexpectedly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hint="eastAsia" w:ascii="Times New Roman" w:hAnsi="Times New Roman"/>
          <w:szCs w:val="21"/>
          <w:u w:val="single"/>
        </w:rPr>
        <w:t xml:space="preserve">   37   </w:t>
      </w:r>
      <w:r>
        <w:rPr>
          <w:rFonts w:ascii="Times New Roman" w:hAnsi="Times New Roman"/>
          <w:szCs w:val="21"/>
        </w:rPr>
        <w:t xml:space="preserve"> But there can be changes that happen so suddenly that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 might have to experience painful days and have a tough time coping with them.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Give yourself sometime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come to terms with it.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 may have to go through a mourning period where you have to experience all kinds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emotions.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Let the emotions come out and make space for them.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It’s normal to feel sad and a sense of loss when you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think about your old life.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Seek support and if possible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take a few days off to find your strength.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It’s important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learn to deal with the transition phase before you fully start living the new reality.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Embrace the unknown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Most of us are afraid of the unknown and therefore are resistant to change.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38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Even if it is for good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hesitate to accept change because human beings love structure and routine.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But I have often experienced in my life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that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“unknown”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 feared so much was not that scary at all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once I went through it.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that my worries were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something that my mind made up.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Truth be told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most of the things I worried about didn’t happen anyway.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If we are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not willing to embrace the unknown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we may miss out on lots of good things that life has kept in store for us.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  39   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One of the reasons change is difficult to accept is because of the range of emotions we feel when we confront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change.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40   </w:t>
      </w:r>
      <w:r>
        <w:rPr>
          <w:rFonts w:ascii="Times New Roman" w:hAnsi="Times New Roman"/>
          <w:szCs w:val="21"/>
        </w:rPr>
        <w:t xml:space="preserve"> Acknowledge your fears, but stop yourself from being tunnel-visione</w:t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szCs w:val="21"/>
        </w:rPr>
        <w:t>Our mind has away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bringing up possible scenarios and fear them.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But I have learned over the years that most of the things we fear don’t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happen and usually, something good comes from change.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 recently learned how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embrace emotions from one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my spiritual teachers.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She would say, “When you feel emotions, give them a name and acknowledge that they have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come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‘visit’.”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A．Acknowledge your fears.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B．Look at how far you have come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C．The sooner we learn to make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peace with this fact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the better.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D．We fear the unknown because anything can happen to us there.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Expected or planned changes can buy us sometime for preparation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It’s important to embrace your feelings and accept that they are there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G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People who have experienced the loss of loved ones often talk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about how that experience changed them.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宋体"/>
          <w:b/>
          <w:sz w:val="24"/>
        </w:rPr>
        <w:t>第三部分</w:t>
      </w:r>
      <w:r>
        <w:rPr>
          <w:rFonts w:hint="eastAsia" w:ascii="Times New Roman" w:hAnsi="宋体"/>
          <w:b/>
          <w:sz w:val="24"/>
        </w:rPr>
        <w:t xml:space="preserve">  </w:t>
      </w:r>
      <w:r>
        <w:rPr>
          <w:rFonts w:ascii="Times New Roman" w:hAnsi="宋体"/>
          <w:b/>
          <w:sz w:val="24"/>
        </w:rPr>
        <w:t>语言知识运用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宋体"/>
          <w:b/>
          <w:sz w:val="24"/>
        </w:rPr>
        <w:t>共两节，满分</w:t>
      </w:r>
      <w:r>
        <w:rPr>
          <w:rFonts w:ascii="Times New Roman" w:hAnsi="Times New Roman"/>
          <w:b/>
          <w:sz w:val="24"/>
        </w:rPr>
        <w:t>30</w:t>
      </w:r>
      <w:r>
        <w:rPr>
          <w:rFonts w:ascii="Times New Roman" w:hAnsi="宋体"/>
          <w:b/>
          <w:sz w:val="24"/>
        </w:rPr>
        <w:t>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第一节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宋体"/>
          <w:b/>
          <w:szCs w:val="21"/>
        </w:rPr>
        <w:t>共</w:t>
      </w:r>
      <w:r>
        <w:rPr>
          <w:rFonts w:ascii="Times New Roman" w:hAnsi="Times New Roman"/>
          <w:b/>
          <w:szCs w:val="21"/>
        </w:rPr>
        <w:t>15</w:t>
      </w:r>
      <w:r>
        <w:rPr>
          <w:rFonts w:ascii="Times New Roman" w:hAnsi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</w:t>
      </w:r>
      <w:r>
        <w:rPr>
          <w:rFonts w:ascii="Times New Roman" w:hAnsi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15</w:t>
      </w:r>
      <w:r>
        <w:rPr>
          <w:rFonts w:ascii="Times New Roman" w:hAnsi="宋体"/>
          <w:b/>
          <w:szCs w:val="21"/>
        </w:rPr>
        <w:t>分</w:t>
      </w:r>
      <w:r>
        <w:rPr>
          <w:rFonts w:hint="eastAsia" w:ascii="Times New Roman" w:hAnsi="Times New Roman"/>
          <w:b/>
          <w:szCs w:val="21"/>
        </w:rPr>
        <w:t>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阅读下面短文，从短文后各题所给的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四个选项中，选出可以填入空白处的最佳选项。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When I was in third grade my family moved from a house in the sticks to a house in town. My parents sold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first house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41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they bought the second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so we had about three months when we were </w:t>
      </w:r>
      <w:r>
        <w:rPr>
          <w:rFonts w:hint="eastAsia" w:ascii="Times New Roman" w:hAnsi="Times New Roman"/>
          <w:szCs w:val="21"/>
          <w:u w:val="single"/>
        </w:rPr>
        <w:t xml:space="preserve">   42   </w:t>
      </w:r>
      <w:r>
        <w:rPr>
          <w:rFonts w:ascii="Times New Roman" w:hAnsi="Times New Roman"/>
          <w:szCs w:val="21"/>
        </w:rPr>
        <w:t>. During those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three months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 family friend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43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us their very small fishing cabin right next to what we called the canal.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cabin had one bedroom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 small living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room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a(n)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44   </w:t>
      </w:r>
      <w:r>
        <w:rPr>
          <w:rFonts w:ascii="Times New Roman" w:hAnsi="Times New Roman"/>
          <w:szCs w:val="21"/>
        </w:rPr>
        <w:t xml:space="preserve"> kitchen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and a foyer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宋体"/>
          <w:szCs w:val="21"/>
        </w:rPr>
        <w:t>休息室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where my brother and I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slept in a bunk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</w:t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ascii="Times New Roman" w:hAnsi="Times New Roman"/>
          <w:szCs w:val="21"/>
        </w:rPr>
        <w:t>It was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45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time for my parents. All of our routines were upended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But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46   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 loved it.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loved the bunk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bed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where I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47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my brother was right above me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close enough for me to reach up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48   </w:t>
      </w:r>
      <w:r>
        <w:rPr>
          <w:rFonts w:ascii="Times New Roman" w:hAnsi="Times New Roman"/>
          <w:szCs w:val="21"/>
        </w:rPr>
        <w:t>. if needed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I loved the small kitchen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where my mother would cook and I would read aloud to her. I loved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that there were no other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49   </w:t>
      </w:r>
      <w:r>
        <w:rPr>
          <w:rFonts w:ascii="Times New Roman" w:hAnsi="Times New Roman"/>
          <w:szCs w:val="21"/>
        </w:rPr>
        <w:t xml:space="preserve"> anywhere nearby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so my brother had to play with me. I loved the games that we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found in the cabin. I loved that as I went to sleep at night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the light from the living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room and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50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of my</w:t>
      </w:r>
      <w:r>
        <w:rPr>
          <w:rFonts w:hint="eastAsia" w:ascii="Times New Roman" w:hAnsi="Times New Roman"/>
          <w:szCs w:val="21"/>
        </w:rPr>
        <w:t xml:space="preserve"> f</w:t>
      </w:r>
      <w:r>
        <w:rPr>
          <w:rFonts w:ascii="Times New Roman" w:hAnsi="Times New Roman"/>
          <w:szCs w:val="21"/>
        </w:rPr>
        <w:t>ather watching TV were just a few feet away.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In that period of disruption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 loved the closeness that our small cabin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51   </w:t>
      </w:r>
      <w:r>
        <w:rPr>
          <w:rFonts w:hint="eastAsia" w:ascii="Times New Roman" w:hAnsi="Times New Roman"/>
          <w:szCs w:val="21"/>
        </w:rPr>
        <w:t xml:space="preserve"> u</w:t>
      </w:r>
      <w:r>
        <w:rPr>
          <w:rFonts w:ascii="Times New Roman" w:hAnsi="Times New Roman"/>
          <w:szCs w:val="21"/>
        </w:rPr>
        <w:t>s. In our normal lives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 wouldn’t have dared to ask my brother to play with me instead of his friends. I couldn’t have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52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share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bedroom with him. In our normal lives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 wouldn’t have been allowed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53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late enough to hear my father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watching TV.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  54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my parents found a new house and we moved into it. It was bigger than our old house and much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bigger than the cabin. But I mourned the loss of the cabin and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particularly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the loss of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55   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41．A．when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B．until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C．before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D．after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42．A．house less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B．jobless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C．helpless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D．speechless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43．A．awarded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B．showed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C．returned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D．offered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44．A．spacious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B．tiny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C．expensive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D．unique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45．A．precious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B．happy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C．stressful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D．relaxing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46．A．secretly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B．desperately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C．apparently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occasionally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47．A．witnessed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B．realized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C．expected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D．knew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48．A．attack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B．touch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C．grab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D．hold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49．A．kids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B．neighbors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C．classmates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D．relatives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50．A．voice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B．laughter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C．sound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D．argument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51．A．relied upon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B．came upon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C．called upon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D．forced upon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52．A．decided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B．requested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C．refused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D．arranged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53．A．warm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up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B．get up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C．stay up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D．grow up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54．A．Initially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B．Eventually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C．Temporarily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D．Urgently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55．A．closeness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B．games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C．friends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D．quietness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第二节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宋体"/>
          <w:b/>
          <w:szCs w:val="21"/>
        </w:rPr>
        <w:t>共</w:t>
      </w:r>
      <w:r>
        <w:rPr>
          <w:rFonts w:ascii="Times New Roman" w:hAnsi="Times New Roman"/>
          <w:b/>
          <w:szCs w:val="21"/>
        </w:rPr>
        <w:t>10</w:t>
      </w:r>
      <w:r>
        <w:rPr>
          <w:rFonts w:ascii="Times New Roman" w:hAnsi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1.5</w:t>
      </w:r>
      <w:r>
        <w:rPr>
          <w:rFonts w:ascii="Times New Roman" w:hAnsi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15</w:t>
      </w:r>
      <w:r>
        <w:rPr>
          <w:rFonts w:ascii="Times New Roman" w:hAnsi="宋体"/>
          <w:b/>
          <w:szCs w:val="21"/>
        </w:rPr>
        <w:t>分</w:t>
      </w:r>
      <w:r>
        <w:rPr>
          <w:rFonts w:hint="eastAsia" w:ascii="Times New Roman" w:hAnsi="Times New Roman"/>
          <w:b/>
          <w:szCs w:val="21"/>
        </w:rPr>
        <w:t>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阅读下面短文，在空白处填入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个适当的单词或括号内单词的正确形式。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combination of slow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graceful movements and lightning-quick strikes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56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(easy) sets</w:t>
      </w:r>
      <w:r>
        <w:rPr>
          <w:rFonts w:ascii="Times New Roman" w:hAnsi="Times New Roman"/>
          <w:i/>
          <w:szCs w:val="21"/>
        </w:rPr>
        <w:t xml:space="preserve"> taijiquan</w:t>
      </w:r>
      <w:r>
        <w:rPr>
          <w:rFonts w:ascii="Times New Roman" w:hAnsi="Times New Roman"/>
          <w:szCs w:val="21"/>
        </w:rPr>
        <w:t xml:space="preserve"> apart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from other martial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arts.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 earliest traceable origin of </w:t>
      </w:r>
      <w:r>
        <w:rPr>
          <w:rFonts w:ascii="Times New Roman" w:hAnsi="Times New Roman"/>
          <w:i/>
          <w:szCs w:val="21"/>
        </w:rPr>
        <w:t xml:space="preserve">taijiquan </w:t>
      </w:r>
      <w:r>
        <w:rPr>
          <w:rFonts w:ascii="Times New Roman" w:hAnsi="Times New Roman"/>
          <w:szCs w:val="21"/>
        </w:rPr>
        <w:t>dates back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57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mid-seventeenth century in Central China’s Henan province. In modern times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i/>
          <w:szCs w:val="21"/>
        </w:rPr>
        <w:t xml:space="preserve"> taijiquan</w:t>
      </w:r>
      <w:r>
        <w:rPr>
          <w:rFonts w:hint="eastAsia" w:ascii="Times New Roman" w:hAnsi="Times New Roman"/>
          <w:i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58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(become) popular among Chinese of all ages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genders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ethnicities. </w:t>
      </w:r>
      <w:r>
        <w:rPr>
          <w:rFonts w:hint="eastAsia" w:ascii="Times New Roman" w:hAnsi="Times New Roman"/>
          <w:szCs w:val="21"/>
          <w:u w:val="single"/>
        </w:rPr>
        <w:t xml:space="preserve">   59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(it) mental and physical health benefits have also helped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win enthusiasts across the world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Taijiquan</w:t>
      </w:r>
      <w:r>
        <w:rPr>
          <w:rFonts w:ascii="Times New Roman" w:hAnsi="宋体"/>
          <w:szCs w:val="21"/>
        </w:rPr>
        <w:t>,</w:t>
      </w:r>
      <w:r>
        <w:rPr>
          <w:rFonts w:hint="eastAsia" w:ascii="Times New Roman" w:hAnsi="宋体"/>
          <w:szCs w:val="21"/>
        </w:rPr>
        <w:t xml:space="preserve"> </w:t>
      </w:r>
      <w:r>
        <w:rPr>
          <w:rFonts w:hint="eastAsia" w:ascii="Times New Roman" w:hAnsi="宋体"/>
          <w:szCs w:val="21"/>
          <w:u w:val="single"/>
        </w:rPr>
        <w:t xml:space="preserve">   60   </w:t>
      </w:r>
      <w:r>
        <w:rPr>
          <w:rFonts w:hint="eastAsia" w:ascii="Times New Roman" w:hAnsi="宋体"/>
          <w:szCs w:val="21"/>
        </w:rPr>
        <w:t xml:space="preserve"> </w:t>
      </w:r>
      <w:r>
        <w:rPr>
          <w:rFonts w:ascii="Times New Roman" w:hAnsi="Times New Roman"/>
          <w:szCs w:val="21"/>
        </w:rPr>
        <w:t>(influence) by Daoist and Confucian thought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as well as traditional Chinese medicine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builds upon theories of body energies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they in and yang cycle and the unity of heaven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earth and man. </w:t>
      </w:r>
      <w:r>
        <w:rPr>
          <w:rFonts w:hint="eastAsia" w:ascii="Times New Roman" w:hAnsi="Times New Roman"/>
          <w:szCs w:val="21"/>
          <w:u w:val="single"/>
        </w:rPr>
        <w:t xml:space="preserve">   61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other martial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arts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taijiquan</w:t>
      </w:r>
      <w:r>
        <w:rPr>
          <w:rFonts w:ascii="Times New Roman" w:hAnsi="Times New Roman"/>
          <w:szCs w:val="21"/>
        </w:rPr>
        <w:t xml:space="preserve"> focuses on internal development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and is characterized by set exercises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breath regulation and the cultivation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62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peaceful mind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 </w:t>
      </w:r>
      <w:r>
        <w:rPr>
          <w:rFonts w:ascii="Times New Roman" w:hAnsi="Times New Roman"/>
          <w:i/>
          <w:szCs w:val="21"/>
        </w:rPr>
        <w:t>taijitu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or the black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white diagram of yin and yang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was derived from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63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(observe) shadows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cast on a sundial at midday throughout the year. From these astronomical observations sprung many important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64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(aspect) of the traditional Chinese calendar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such as holidays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seasonal divisions and the 24 solar terms.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In 2020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taijiquan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65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(add) to UNESCO’s Representative List of the Intangible Cultural Heritage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Humanity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宋体"/>
          <w:b/>
          <w:sz w:val="24"/>
        </w:rPr>
        <w:t>第四部分</w:t>
      </w:r>
      <w:r>
        <w:rPr>
          <w:rFonts w:hint="eastAsia" w:ascii="Times New Roman" w:hAnsi="宋体"/>
          <w:b/>
          <w:sz w:val="24"/>
        </w:rPr>
        <w:t xml:space="preserve">  </w:t>
      </w:r>
      <w:r>
        <w:rPr>
          <w:rFonts w:ascii="Times New Roman" w:hAnsi="宋体"/>
          <w:b/>
          <w:sz w:val="24"/>
        </w:rPr>
        <w:t>写作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宋体"/>
          <w:b/>
          <w:sz w:val="24"/>
        </w:rPr>
        <w:t>共两节，满分</w:t>
      </w:r>
      <w:r>
        <w:rPr>
          <w:rFonts w:ascii="Times New Roman" w:hAnsi="Times New Roman"/>
          <w:b/>
          <w:sz w:val="24"/>
        </w:rPr>
        <w:t>40</w:t>
      </w:r>
      <w:r>
        <w:rPr>
          <w:rFonts w:ascii="Times New Roman" w:hAnsi="宋体"/>
          <w:b/>
          <w:sz w:val="24"/>
        </w:rPr>
        <w:t>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第一节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宋体"/>
          <w:b/>
          <w:szCs w:val="21"/>
        </w:rPr>
        <w:t>满分</w:t>
      </w:r>
      <w:r>
        <w:rPr>
          <w:rFonts w:ascii="Times New Roman" w:hAnsi="Times New Roman"/>
          <w:b/>
          <w:szCs w:val="21"/>
        </w:rPr>
        <w:t>15</w:t>
      </w:r>
      <w:r>
        <w:rPr>
          <w:rFonts w:ascii="Times New Roman" w:hAnsi="宋体"/>
          <w:b/>
          <w:szCs w:val="21"/>
        </w:rPr>
        <w:t>分</w:t>
      </w:r>
      <w:r>
        <w:rPr>
          <w:rFonts w:hint="eastAsia" w:ascii="Times New Roman" w:hAnsi="Times New Roman"/>
          <w:b/>
          <w:szCs w:val="21"/>
        </w:rPr>
        <w:t>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假定你是李华，是校英语报的记者。上周末你校组织了春季运动会，请你用英语写一篇报道，内容包括</w:t>
      </w:r>
      <w:r>
        <w:rPr>
          <w:rFonts w:hint="eastAsia" w:ascii="Times New Roman" w:hAnsi="宋体"/>
          <w:szCs w:val="21"/>
        </w:rPr>
        <w:t>：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t>赛前准备；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t>精彩瞬间；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t>活动意义。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注意：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t>词数</w:t>
      </w:r>
      <w:r>
        <w:rPr>
          <w:rFonts w:ascii="Times New Roman" w:hAnsi="Times New Roman"/>
          <w:szCs w:val="21"/>
        </w:rPr>
        <w:t>80</w:t>
      </w:r>
      <w:r>
        <w:rPr>
          <w:rFonts w:ascii="Times New Roman" w:hAnsi="宋体"/>
          <w:szCs w:val="21"/>
        </w:rPr>
        <w:t>左右；</w:t>
      </w:r>
    </w:p>
    <w:p>
      <w:pPr>
        <w:spacing w:line="288" w:lineRule="auto"/>
        <w:ind w:firstLine="420" w:firstLineChars="200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t>可适当增加细节，以使行文连贯。</w:t>
      </w:r>
    </w:p>
    <w:tbl>
      <w:tblPr>
        <w:tblStyle w:val="6"/>
        <w:tblW w:w="1019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Spring Sports Meet Successfully Held</w:t>
            </w:r>
          </w:p>
          <w:p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</w:rPr>
              <w:t>______________________________________________________________________________</w:t>
            </w:r>
          </w:p>
        </w:tc>
      </w:tr>
    </w:tbl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第二节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ascii="Times New Roman" w:hAnsi="宋体"/>
          <w:b/>
          <w:szCs w:val="21"/>
        </w:rPr>
        <w:t>满分</w:t>
      </w:r>
      <w:r>
        <w:rPr>
          <w:rFonts w:ascii="Times New Roman" w:hAnsi="Times New Roman"/>
          <w:b/>
          <w:szCs w:val="21"/>
        </w:rPr>
        <w:t>25</w:t>
      </w:r>
      <w:r>
        <w:rPr>
          <w:rFonts w:ascii="Times New Roman" w:hAnsi="宋体"/>
          <w:b/>
          <w:szCs w:val="21"/>
        </w:rPr>
        <w:t>分</w:t>
      </w:r>
      <w:r>
        <w:rPr>
          <w:rFonts w:hint="eastAsia" w:ascii="Times New Roman" w:hAnsi="Times New Roman"/>
          <w:b/>
          <w:szCs w:val="21"/>
        </w:rPr>
        <w:t>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阅读下面材料，根据其内容和所给段落开头语续写两段，使之构成一篇完整的短文。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Many years ago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when I was a young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man in my twenties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 worked as a salesman for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St. Louis piano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company. Every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time we would advertise in Southeast Missouri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we would receive a reply on a postcard which said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>“Please bring me a new piano for my little granddaughter. I can pay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$10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month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with my egg money.” The old lady scrawled on and on and on that postcard until she filled it up.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Of course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we could not sell a new piano for $10 a month. No finance company would carry a contract with payments that small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so we ignored her postcards.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One day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however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 happened to be in that area calling on other replies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and out of curiosity I decided to look the old lady up</w:t>
      </w:r>
      <w:r>
        <w:rPr>
          <w:rFonts w:hint="eastAsia" w:ascii="Times New Roman" w:hAnsi="宋体"/>
          <w:szCs w:val="21"/>
        </w:rPr>
        <w:t>:</w:t>
      </w:r>
      <w:r>
        <w:rPr>
          <w:rFonts w:ascii="Times New Roman" w:hAnsi="宋体"/>
          <w:szCs w:val="21"/>
        </w:rPr>
        <w:t xml:space="preserve"> </w:t>
      </w:r>
      <w:r>
        <w:rPr>
          <w:rFonts w:ascii="Times New Roman" w:hAnsi="Times New Roman"/>
          <w:szCs w:val="21"/>
        </w:rPr>
        <w:t>The old lady lived in a small and dirty house in the middle of a cotton field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There were chickens in the house. Obviously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the old lady could not have qualified to purchase anything on credit. Her little granddaughter was about 10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barefoot. I explained to the old lady that we could not sell a new piano for $10 a month. However</w:t>
      </w:r>
      <w:r>
        <w:rPr>
          <w:rFonts w:ascii="Times New Roman" w:hAnsi="宋体"/>
          <w:szCs w:val="21"/>
        </w:rPr>
        <w:t xml:space="preserve">, </w:t>
      </w:r>
      <w:r>
        <w:rPr>
          <w:rFonts w:ascii="Times New Roman" w:hAnsi="Times New Roman"/>
          <w:szCs w:val="21"/>
        </w:rPr>
        <w:t>she still sent us the same postcard every six weeks.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 couple of years later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 owned my own piano company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and when I advertised in that area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the postcards started coming to me. For months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 ignored them.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But then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one day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despite knowing that I was about to make a terrible business decision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 delivered the piano to the old lady and told her I would carry the contract myself at $10 a month with no interest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and that would mean 52 payments. I took the new piano in the house and placed it where I thought the roof would be least likely to rain on it. It old her and the little girl to try to keep the chickens off of it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and I left — sure I had just thrown away a new piano.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But the payments came in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all 52 of them as agreed — sometimes with coins taped to a 3×5inch card in the envelope. It was incredible!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So</w:t>
      </w:r>
      <w:r>
        <w:rPr>
          <w:rFonts w:ascii="Times New Roman" w:hAnsi="宋体"/>
          <w:szCs w:val="21"/>
        </w:rPr>
        <w:t>,</w:t>
      </w:r>
      <w:r>
        <w:rPr>
          <w:rFonts w:ascii="Times New Roman" w:hAnsi="Times New Roman"/>
          <w:szCs w:val="21"/>
        </w:rPr>
        <w:t xml:space="preserve"> I put the incident out of my mind for 20 years.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注意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t>续写词数应为</w:t>
      </w:r>
      <w:r>
        <w:rPr>
          <w:rFonts w:ascii="Times New Roman" w:hAnsi="Times New Roman"/>
          <w:szCs w:val="21"/>
        </w:rPr>
        <w:t>150</w:t>
      </w:r>
      <w:r>
        <w:rPr>
          <w:rFonts w:ascii="Times New Roman" w:hAnsi="宋体"/>
          <w:szCs w:val="21"/>
        </w:rPr>
        <w:t>左右；</w:t>
      </w:r>
    </w:p>
    <w:p>
      <w:pPr>
        <w:spacing w:line="288" w:lineRule="auto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t>请按如下格式在答题卡的相应位置作答</w:t>
      </w:r>
      <w:r>
        <w:rPr>
          <w:rFonts w:hint="eastAsia" w:ascii="Times New Roman" w:hAnsi="宋体"/>
          <w:szCs w:val="21"/>
        </w:rPr>
        <w:t>。</w:t>
      </w:r>
    </w:p>
    <w:tbl>
      <w:tblPr>
        <w:tblStyle w:val="6"/>
        <w:tblW w:w="1019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4" w:type="dxa"/>
          </w:tcPr>
          <w:p>
            <w:pPr>
              <w:spacing w:line="288" w:lineRule="auto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Paragraph 1</w:t>
            </w:r>
            <w:r>
              <w:rPr>
                <w:rFonts w:hint="eastAsia" w:ascii="Times New Roman" w:hAnsi="宋体"/>
                <w:szCs w:val="21"/>
              </w:rPr>
              <w:t>:</w:t>
            </w:r>
            <w:r>
              <w:rPr>
                <w:rFonts w:ascii="Times New Roman" w:hAnsi="宋体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Then one day</w:t>
            </w:r>
            <w:r>
              <w:rPr>
                <w:rFonts w:hint="eastAsia" w:ascii="Times New Roman" w:hAnsi="宋体"/>
                <w:szCs w:val="21"/>
              </w:rPr>
              <w:t>,</w:t>
            </w:r>
            <w:r>
              <w:rPr>
                <w:rFonts w:ascii="Times New Roman" w:hAnsi="Times New Roman"/>
                <w:szCs w:val="21"/>
              </w:rPr>
              <w:t xml:space="preserve"> as I was sitting at the bar having an after-dinner drink</w:t>
            </w:r>
            <w:r>
              <w:rPr>
                <w:rFonts w:hint="eastAsia" w:ascii="Times New Roman" w:hAnsi="宋体"/>
                <w:szCs w:val="21"/>
              </w:rPr>
              <w:t>,</w:t>
            </w:r>
            <w:r>
              <w:rPr>
                <w:rFonts w:ascii="Times New Roman" w:hAnsi="Times New Roman"/>
                <w:szCs w:val="21"/>
              </w:rPr>
              <w:t xml:space="preserve"> I heard the most beautiful piano music behind me.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______________________________________________________________________________</w:t>
            </w:r>
          </w:p>
          <w:p>
            <w:pPr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Paragraph 2</w:t>
            </w:r>
            <w:r>
              <w:rPr>
                <w:rFonts w:hint="eastAsia" w:ascii="Times New Roman" w:hAnsi="宋体"/>
                <w:szCs w:val="21"/>
              </w:rPr>
              <w:t>:</w:t>
            </w:r>
            <w:r>
              <w:rPr>
                <w:rFonts w:ascii="Times New Roman" w:hAnsi="宋体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She told me her name was Elise and since her grandmother couldn’t afford to pay for lessons</w:t>
            </w:r>
            <w:r>
              <w:rPr>
                <w:rFonts w:hint="eastAsia" w:ascii="Times New Roman" w:hAnsi="宋体"/>
                <w:szCs w:val="21"/>
              </w:rPr>
              <w:t>,</w:t>
            </w:r>
            <w:r>
              <w:rPr>
                <w:rFonts w:ascii="Times New Roman" w:hAnsi="Times New Roman"/>
                <w:szCs w:val="21"/>
              </w:rPr>
              <w:t xml:space="preserve"> she had learned to play by listening to the radio.</w:t>
            </w:r>
            <w:r>
              <w:rPr>
                <w:rFonts w:ascii="Times New Roman" w:hAnsi="Times New Roman"/>
                <w:bCs/>
              </w:rPr>
              <w:t xml:space="preserve"> ____________________________________________________________</w:t>
            </w:r>
          </w:p>
        </w:tc>
      </w:tr>
    </w:tbl>
    <w:p>
      <w:pPr>
        <w:spacing w:line="288" w:lineRule="auto"/>
        <w:rPr>
          <w:rFonts w:hint="eastAsia"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A661D"/>
    <w:rsid w:val="000E4D02"/>
    <w:rsid w:val="000E4FF1"/>
    <w:rsid w:val="001177F3"/>
    <w:rsid w:val="00171458"/>
    <w:rsid w:val="00173C1D"/>
    <w:rsid w:val="001764C3"/>
    <w:rsid w:val="0018010E"/>
    <w:rsid w:val="00180B5E"/>
    <w:rsid w:val="00191C29"/>
    <w:rsid w:val="001C515A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77B26"/>
    <w:rsid w:val="0049183B"/>
    <w:rsid w:val="004B44B5"/>
    <w:rsid w:val="004D44FD"/>
    <w:rsid w:val="004E567D"/>
    <w:rsid w:val="004F42BA"/>
    <w:rsid w:val="0059145F"/>
    <w:rsid w:val="00596076"/>
    <w:rsid w:val="005B39DB"/>
    <w:rsid w:val="005C2124"/>
    <w:rsid w:val="005C4035"/>
    <w:rsid w:val="005F1362"/>
    <w:rsid w:val="005F5B5A"/>
    <w:rsid w:val="00605626"/>
    <w:rsid w:val="006071D5"/>
    <w:rsid w:val="0062039B"/>
    <w:rsid w:val="00623C16"/>
    <w:rsid w:val="00637D3A"/>
    <w:rsid w:val="00640BF5"/>
    <w:rsid w:val="006D4DAC"/>
    <w:rsid w:val="006D5DE9"/>
    <w:rsid w:val="006F45E0"/>
    <w:rsid w:val="00701D6B"/>
    <w:rsid w:val="007061B2"/>
    <w:rsid w:val="00716D85"/>
    <w:rsid w:val="00740A09"/>
    <w:rsid w:val="00746D64"/>
    <w:rsid w:val="00762E26"/>
    <w:rsid w:val="007706D9"/>
    <w:rsid w:val="00771021"/>
    <w:rsid w:val="008028B5"/>
    <w:rsid w:val="00832EC9"/>
    <w:rsid w:val="00852B7F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A0583B"/>
    <w:rsid w:val="00A07DF2"/>
    <w:rsid w:val="00A405DB"/>
    <w:rsid w:val="00A46D54"/>
    <w:rsid w:val="00A536B0"/>
    <w:rsid w:val="00AB3EE3"/>
    <w:rsid w:val="00AD4827"/>
    <w:rsid w:val="00AD6B6A"/>
    <w:rsid w:val="00B131C2"/>
    <w:rsid w:val="00B33E5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CF20AF"/>
    <w:rsid w:val="00D44E59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B39A5"/>
    <w:rsid w:val="00ED1550"/>
    <w:rsid w:val="00ED4F9A"/>
    <w:rsid w:val="00EE1A37"/>
    <w:rsid w:val="00EF3B85"/>
    <w:rsid w:val="00F21C80"/>
    <w:rsid w:val="00F676FD"/>
    <w:rsid w:val="00F72514"/>
    <w:rsid w:val="00F86B7F"/>
    <w:rsid w:val="00FA0944"/>
    <w:rsid w:val="00FA6947"/>
    <w:rsid w:val="00FB34D2"/>
    <w:rsid w:val="00FB40C5"/>
    <w:rsid w:val="00FB4B17"/>
    <w:rsid w:val="00FC5860"/>
    <w:rsid w:val="00FD377B"/>
    <w:rsid w:val="00FF2D79"/>
    <w:rsid w:val="00FF517A"/>
    <w:rsid w:val="38274566"/>
    <w:rsid w:val="664C58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7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47B029-36B4-4EA9-9271-4E12F5E1C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3638</Words>
  <Characters>20742</Characters>
  <Lines>172</Lines>
  <Paragraphs>48</Paragraphs>
  <TotalTime>156</TotalTime>
  <ScaleCrop>false</ScaleCrop>
  <LinksUpToDate>false</LinksUpToDate>
  <CharactersWithSpaces>24332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24147</cp:lastModifiedBy>
  <dcterms:modified xsi:type="dcterms:W3CDTF">2023-05-19T06:53:43Z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