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The </w:t>
      </w:r>
      <w:r>
        <w:rPr>
          <w:rFonts w:hint="eastAsia"/>
          <w:b/>
          <w:bCs/>
          <w:sz w:val="24"/>
          <w:szCs w:val="24"/>
          <w:lang w:val="en-US" w:eastAsia="zh-CN"/>
        </w:rPr>
        <w:t>World</w:t>
      </w:r>
      <w:r>
        <w:rPr>
          <w:rFonts w:hint="eastAsia"/>
          <w:sz w:val="24"/>
          <w:szCs w:val="24"/>
          <w:lang w:val="zh-TW" w:eastAsia="zh-TW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0201-0215</w:t>
      </w:r>
      <w:r>
        <w:rPr>
          <w:rFonts w:hint="eastAsia"/>
          <w:sz w:val="24"/>
          <w:szCs w:val="24"/>
          <w:lang w:val="zh-TW" w:eastAsia="zh-TW"/>
        </w:rPr>
        <w:t>）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材料分析和教学目标：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本次选用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的材料：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①《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泰晤士报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bookmarkStart w:id="0" w:name="OLE_LINK1"/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zh-TW" w:eastAsia="zh-CN"/>
        </w:rPr>
        <w:t>Giant earthquake kills thousands in their sleep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（大地震导致数千人在睡梦中死亡）</w:t>
      </w:r>
      <w:bookmarkEnd w:id="0"/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；②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华盛顿邮报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>Probing the gut-depression link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（探索肠道与抑郁的联系）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；③《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新科学家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》的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zh-TW" w:eastAsia="zh-CN"/>
        </w:rPr>
        <w:t>ChatGPT can find and fix the bugs in computer code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；④《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国家地理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val="en-US" w:eastAsia="zh-CN"/>
        </w:rPr>
        <w:t xml:space="preserve">Moon Views in Rainbow Hues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（彩虹色的月亮）；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⑤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BBC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关于土耳其大地震的报道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通过语法填空、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阅读理解、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TW" w:eastAsia="zh-TW"/>
        </w:rPr>
        <w:t>教学思路：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>《泰晤士报》2023年2月7日  1&amp;12页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Giant earthquake kills thousands in their sleep大地震导致数千人在睡梦中死亡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815715" cy="2160270"/>
            <wp:effectExtent l="0" t="0" r="133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”中“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自然灾害与防范，安全常识与自我保护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了解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土耳其地震的情况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805555" cy="2160270"/>
            <wp:effectExtent l="0" t="0" r="444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【设计意图】对文本中的词汇进行解读，并通过翻译句子对其进行巩固。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823335" cy="2160270"/>
            <wp:effectExtent l="0" t="0" r="5715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  <w:r>
        <w:rPr>
          <w:rFonts w:eastAsia="宋体" w:cs="Calibri"/>
          <w:sz w:val="24"/>
          <w:szCs w:val="24"/>
          <w:lang w:val="zh-TW" w:eastAsia="zh-TW"/>
        </w:rPr>
        <w:t>【设计意图】</w:t>
      </w:r>
      <w:r>
        <w:rPr>
          <w:rFonts w:hint="eastAsia" w:eastAsia="宋体" w:cs="Calibri"/>
          <w:sz w:val="24"/>
          <w:szCs w:val="24"/>
          <w:lang w:val="en-US" w:eastAsia="zh-CN"/>
        </w:rPr>
        <w:t>根据文本的内容，汇总与地震相关的词汇，拓宽学生的词汇量</w:t>
      </w:r>
      <w:r>
        <w:rPr>
          <w:rFonts w:eastAsia="宋体" w:cs="Calibri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>《华盛顿邮报》2023年2月7日  E1&amp;E4版面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Probing the gut-depression link  </w:t>
      </w:r>
      <w:bookmarkStart w:id="1" w:name="OLE_LINK2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探索肠道与抑郁的联系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836670" cy="2160270"/>
            <wp:effectExtent l="0" t="0" r="11430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自我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”中“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健康的生活方式、积极的生活态度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了解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肠道与抑郁的联系，良好的饮食习惯有益于身心健康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3795395" cy="2160270"/>
            <wp:effectExtent l="0" t="0" r="14605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【设计意图】对文本中的词汇进行解读，并通过翻译句子对其进行巩固。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794125" cy="2160270"/>
            <wp:effectExtent l="0" t="0" r="15875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  <w:r>
        <w:rPr>
          <w:rFonts w:eastAsia="宋体" w:cs="Calibri"/>
          <w:sz w:val="24"/>
          <w:szCs w:val="24"/>
          <w:lang w:val="zh-TW" w:eastAsia="zh-TW"/>
        </w:rPr>
        <w:t>【设计意图】对</w:t>
      </w:r>
      <w:r>
        <w:rPr>
          <w:rFonts w:hint="eastAsia" w:eastAsia="宋体" w:cs="Calibri"/>
          <w:sz w:val="24"/>
          <w:szCs w:val="24"/>
          <w:lang w:val="en-US" w:eastAsia="zh-CN"/>
        </w:rPr>
        <w:t>文</w:t>
      </w:r>
      <w:r>
        <w:rPr>
          <w:rFonts w:eastAsia="宋体" w:cs="Calibri"/>
          <w:sz w:val="24"/>
          <w:szCs w:val="24"/>
          <w:lang w:val="zh-TW" w:eastAsia="zh-TW"/>
        </w:rPr>
        <w:t>中的</w:t>
      </w:r>
      <w:r>
        <w:rPr>
          <w:rFonts w:hint="eastAsia" w:eastAsia="宋体" w:cs="Calibri"/>
          <w:sz w:val="24"/>
          <w:szCs w:val="24"/>
          <w:lang w:val="en-US" w:eastAsia="zh-CN"/>
        </w:rPr>
        <w:t>两</w:t>
      </w:r>
      <w:r>
        <w:rPr>
          <w:rFonts w:eastAsia="宋体" w:cs="Calibri"/>
          <w:sz w:val="24"/>
          <w:szCs w:val="24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sz w:val="24"/>
          <w:szCs w:val="24"/>
          <w:lang w:val="en-US" w:eastAsia="zh-CN"/>
        </w:rPr>
        <w:t>并关注句子结构</w:t>
      </w:r>
      <w:r>
        <w:rPr>
          <w:rFonts w:eastAsia="宋体" w:cs="Calibri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>《新科学家》 2023年2月4日刊 26页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ChatGPT can find and fix the bugs in computer code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ChatGPT可以发现和修复计算机代码中的错误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3851910" cy="2160270"/>
            <wp:effectExtent l="0" t="0" r="1524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3757295" cy="2160270"/>
            <wp:effectExtent l="0" t="0" r="14605" b="1143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zh-TW" w:eastAsia="zh-TW"/>
        </w:rPr>
        <w:t>【设计意图】通过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阅读理解</w:t>
      </w:r>
      <w:r>
        <w:rPr>
          <w:rFonts w:hint="default" w:ascii="Times New Roman" w:hAnsi="Times New Roman" w:eastAsia="宋体" w:cs="Times New Roman"/>
          <w:sz w:val="24"/>
          <w:szCs w:val="24"/>
          <w:lang w:val="zh-TW" w:eastAsia="zh-TW"/>
        </w:rPr>
        <w:t>的形式帮助学生理解新闻的主要内容，同时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训练跳读、扫读等阅读技能</w:t>
      </w:r>
      <w:r>
        <w:rPr>
          <w:rFonts w:hint="default" w:ascii="Times New Roman" w:hAnsi="Times New Roman" w:eastAsia="宋体" w:cs="Times New Roman"/>
          <w:sz w:val="24"/>
          <w:szCs w:val="24"/>
          <w:lang w:val="zh-TW" w:eastAsia="zh-TW"/>
        </w:rPr>
        <w:t>。该新闻主题语境是关于</w:t>
      </w:r>
      <w:r>
        <w:rPr>
          <w:rFonts w:hint="eastAsia" w:ascii="Times New Roman" w:hAnsi="Times New Roman" w:eastAsia="宋体" w:cs="Times New Roman"/>
          <w:sz w:val="24"/>
          <w:szCs w:val="24"/>
          <w:lang w:val="zh-TW" w:eastAsia="zh-CN"/>
        </w:rPr>
        <w:t>“</w:t>
      </w:r>
      <w:r>
        <w:rPr>
          <w:rFonts w:hint="default" w:ascii="Times New Roman" w:hAnsi="Times New Roman" w:eastAsia="宋体" w:cs="Times New Roman"/>
          <w:sz w:val="24"/>
          <w:szCs w:val="24"/>
          <w:lang w:val="zh-TW" w:eastAsia="zh-TW"/>
        </w:rPr>
        <w:t>人与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社会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宋体" w:cs="Times New Roman"/>
          <w:sz w:val="24"/>
          <w:szCs w:val="24"/>
          <w:lang w:val="zh-TW" w:eastAsia="zh-TW"/>
        </w:rPr>
        <w:t>中</w:t>
      </w:r>
      <w:r>
        <w:rPr>
          <w:rFonts w:hint="eastAsia" w:ascii="Times New Roman" w:hAnsi="Times New Roman" w:eastAsia="宋体" w:cs="Times New Roman"/>
          <w:sz w:val="24"/>
          <w:szCs w:val="24"/>
          <w:lang w:val="zh-TW" w:eastAsia="zh-CN"/>
        </w:rPr>
        <w:t>“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科技发展与信息技术创新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宋体" w:cs="Times New Roman"/>
          <w:sz w:val="24"/>
          <w:szCs w:val="24"/>
          <w:lang w:val="zh-TW" w:eastAsia="zh-TW"/>
        </w:rPr>
        <w:t>这一子主题，通过学习让学生</w:t>
      </w:r>
      <w:r>
        <w:rPr>
          <w:rFonts w:hint="default" w:ascii="Times New Roman" w:hAnsi="Times New Roman" w:eastAsia="宋体" w:cs="Times New Roman"/>
          <w:sz w:val="24"/>
          <w:szCs w:val="24"/>
          <w:lang w:val="zh-TW" w:eastAsia="zh-CN"/>
        </w:rPr>
        <w:t>了解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最近全球大火的ChatGPT用于发现和修复计算机代码中错误的功能。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drawing>
          <wp:inline distT="0" distB="0" distL="114300" distR="114300">
            <wp:extent cx="3748405" cy="2160270"/>
            <wp:effectExtent l="0" t="0" r="4445" b="1143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drawing>
          <wp:inline distT="0" distB="0" distL="114300" distR="114300">
            <wp:extent cx="3789680" cy="2160270"/>
            <wp:effectExtent l="0" t="0" r="1270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【设计意图】对文本中的词汇进行解读，并通过翻译句子对其进行巩固。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3733165" cy="2160270"/>
            <wp:effectExtent l="0" t="0" r="635" b="1143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  <w:r>
        <w:rPr>
          <w:rFonts w:eastAsia="宋体" w:cs="Calibri"/>
          <w:sz w:val="24"/>
          <w:szCs w:val="24"/>
          <w:lang w:val="zh-TW" w:eastAsia="zh-TW"/>
        </w:rPr>
        <w:t>【设计意图】对</w:t>
      </w:r>
      <w:r>
        <w:rPr>
          <w:rFonts w:hint="eastAsia" w:eastAsia="宋体" w:cs="Calibri"/>
          <w:sz w:val="24"/>
          <w:szCs w:val="24"/>
          <w:lang w:val="en-US" w:eastAsia="zh-CN"/>
        </w:rPr>
        <w:t>文</w:t>
      </w:r>
      <w:r>
        <w:rPr>
          <w:rFonts w:eastAsia="宋体" w:cs="Calibri"/>
          <w:sz w:val="24"/>
          <w:szCs w:val="24"/>
          <w:lang w:val="zh-TW" w:eastAsia="zh-TW"/>
        </w:rPr>
        <w:t>中的</w:t>
      </w:r>
      <w:r>
        <w:rPr>
          <w:rFonts w:hint="eastAsia" w:eastAsia="宋体" w:cs="Calibri"/>
          <w:sz w:val="24"/>
          <w:szCs w:val="24"/>
          <w:lang w:val="en-US" w:eastAsia="zh-CN"/>
        </w:rPr>
        <w:t>两</w:t>
      </w:r>
      <w:r>
        <w:rPr>
          <w:rFonts w:eastAsia="宋体" w:cs="Calibri"/>
          <w:sz w:val="24"/>
          <w:szCs w:val="24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sz w:val="24"/>
          <w:szCs w:val="24"/>
          <w:lang w:val="en-US" w:eastAsia="zh-CN"/>
        </w:rPr>
        <w:t>并关注句子结构</w:t>
      </w:r>
      <w:r>
        <w:rPr>
          <w:rFonts w:eastAsia="宋体" w:cs="Calibri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eastAsia="宋体" w:cs="Calibri"/>
          <w:sz w:val="24"/>
          <w:szCs w:val="24"/>
          <w:lang w:val="zh-TW"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《国家地理》2023年2月刊   EXPLORE | CAPTURED 版面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Moon Views in Rainbow Hues    彩虹色的月亮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787775" cy="2160270"/>
            <wp:effectExtent l="0" t="0" r="31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”中“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地球与宇宙奥秘探索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了解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月亮呈现多种颜色的原因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790315" cy="2160270"/>
            <wp:effectExtent l="0" t="0" r="63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【设计意图】对文本中的词汇进行解读，并通过翻译句子对其进行巩固。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793490" cy="2160270"/>
            <wp:effectExtent l="0" t="0" r="1651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  <w:r>
        <w:rPr>
          <w:rFonts w:eastAsia="宋体" w:cs="Calibri"/>
          <w:sz w:val="24"/>
          <w:szCs w:val="24"/>
          <w:lang w:val="zh-TW" w:eastAsia="zh-TW"/>
        </w:rPr>
        <w:t>【设计意图】对</w:t>
      </w:r>
      <w:r>
        <w:rPr>
          <w:rFonts w:hint="eastAsia" w:eastAsia="宋体" w:cs="Calibri"/>
          <w:sz w:val="24"/>
          <w:szCs w:val="24"/>
          <w:lang w:val="en-US" w:eastAsia="zh-CN"/>
        </w:rPr>
        <w:t>文</w:t>
      </w:r>
      <w:r>
        <w:rPr>
          <w:rFonts w:eastAsia="宋体" w:cs="Calibri"/>
          <w:sz w:val="24"/>
          <w:szCs w:val="24"/>
          <w:lang w:val="zh-TW" w:eastAsia="zh-TW"/>
        </w:rPr>
        <w:t>中的</w:t>
      </w:r>
      <w:r>
        <w:rPr>
          <w:rFonts w:hint="eastAsia" w:eastAsia="宋体" w:cs="Calibri"/>
          <w:sz w:val="24"/>
          <w:szCs w:val="24"/>
          <w:lang w:val="en-US" w:eastAsia="zh-CN"/>
        </w:rPr>
        <w:t>三</w:t>
      </w:r>
      <w:r>
        <w:rPr>
          <w:rFonts w:eastAsia="宋体" w:cs="Calibri"/>
          <w:sz w:val="24"/>
          <w:szCs w:val="24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sz w:val="24"/>
          <w:szCs w:val="24"/>
          <w:lang w:val="en-US" w:eastAsia="zh-CN"/>
        </w:rPr>
        <w:t>并关注句子结构</w:t>
      </w:r>
      <w:r>
        <w:rPr>
          <w:rFonts w:eastAsia="宋体" w:cs="Calibri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eastAsia="宋体" w:cs="Calibri"/>
          <w:sz w:val="24"/>
          <w:szCs w:val="24"/>
          <w:lang w:val="zh-TW" w:eastAsia="zh-TW"/>
        </w:rPr>
      </w:pPr>
      <w:bookmarkStart w:id="2" w:name="_GoBack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Part 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</w:rPr>
        <w:t>BBC    One-minute World 02/08/2023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3798570" cy="2160270"/>
            <wp:effectExtent l="0" t="0" r="1143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zh-TW" w:eastAsia="zh-CN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sz w:val="24"/>
          <w:szCs w:val="24"/>
          <w:lang w:val="zh-TW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sz w:val="24"/>
          <w:szCs w:val="24"/>
        </w:rPr>
        <w:drawing>
          <wp:inline distT="0" distB="0" distL="114300" distR="114300">
            <wp:extent cx="3816350" cy="2160270"/>
            <wp:effectExtent l="0" t="0" r="1270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词汇</w:t>
      </w:r>
      <w:r>
        <w:rPr>
          <w:rFonts w:hint="eastAsia" w:ascii="宋体" w:hAnsi="宋体" w:eastAsia="宋体" w:cs="宋体"/>
          <w:sz w:val="24"/>
          <w:szCs w:val="24"/>
          <w:lang w:val="zh-TW" w:eastAsia="zh-TW"/>
        </w:rPr>
        <w:t>进行解读，并通过翻译句子对其进行巩固。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sz w:val="24"/>
          <w:szCs w:val="24"/>
        </w:rPr>
        <w:drawing>
          <wp:inline distT="0" distB="0" distL="114300" distR="114300">
            <wp:extent cx="3815715" cy="2160270"/>
            <wp:effectExtent l="0" t="0" r="13335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sz w:val="24"/>
          <w:szCs w:val="24"/>
        </w:rPr>
      </w:pPr>
      <w:r>
        <w:rPr>
          <w:rFonts w:eastAsia="宋体" w:cs="Calibri"/>
          <w:sz w:val="24"/>
          <w:szCs w:val="24"/>
          <w:lang w:val="zh-TW" w:eastAsia="zh-TW"/>
        </w:rPr>
        <w:t>【设计意图】对</w:t>
      </w:r>
      <w:r>
        <w:rPr>
          <w:rFonts w:hint="eastAsia" w:eastAsia="宋体" w:cs="Calibri"/>
          <w:sz w:val="24"/>
          <w:szCs w:val="24"/>
          <w:lang w:val="en-US" w:eastAsia="zh-CN"/>
        </w:rPr>
        <w:t>文</w:t>
      </w:r>
      <w:r>
        <w:rPr>
          <w:rFonts w:eastAsia="宋体" w:cs="Calibri"/>
          <w:sz w:val="24"/>
          <w:szCs w:val="24"/>
          <w:lang w:val="zh-TW" w:eastAsia="zh-TW"/>
        </w:rPr>
        <w:t>中的</w:t>
      </w:r>
      <w:r>
        <w:rPr>
          <w:rFonts w:hint="eastAsia" w:eastAsia="宋体" w:cs="Calibri"/>
          <w:sz w:val="24"/>
          <w:szCs w:val="24"/>
          <w:lang w:val="en-US" w:eastAsia="zh-CN"/>
        </w:rPr>
        <w:t>两</w:t>
      </w:r>
      <w:r>
        <w:rPr>
          <w:rFonts w:eastAsia="宋体" w:cs="Calibri"/>
          <w:sz w:val="24"/>
          <w:szCs w:val="24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sz w:val="24"/>
          <w:szCs w:val="24"/>
          <w:lang w:val="en-US" w:eastAsia="zh-CN"/>
        </w:rPr>
        <w:t>并关注句子结构</w:t>
      </w:r>
      <w:r>
        <w:rPr>
          <w:rFonts w:eastAsia="宋体" w:cs="Calibri"/>
          <w:sz w:val="24"/>
          <w:szCs w:val="24"/>
          <w:lang w:val="zh-TW" w:eastAsia="zh-TW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zh-TW" w:eastAsia="zh-T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24"/>
          <w:szCs w:val="24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5aa79ea5-679c-4ae1-b96e-a3d9b5240ea8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B633B9"/>
    <w:rsid w:val="00C74F1B"/>
    <w:rsid w:val="00CA37D8"/>
    <w:rsid w:val="00E12DBF"/>
    <w:rsid w:val="01612479"/>
    <w:rsid w:val="016E7157"/>
    <w:rsid w:val="019B5269"/>
    <w:rsid w:val="01FA159C"/>
    <w:rsid w:val="020A0AB0"/>
    <w:rsid w:val="026956E5"/>
    <w:rsid w:val="028B6659"/>
    <w:rsid w:val="031E1229"/>
    <w:rsid w:val="034A7E70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6F33E06"/>
    <w:rsid w:val="07966CDB"/>
    <w:rsid w:val="07D86BBA"/>
    <w:rsid w:val="086719B2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CB023E0"/>
    <w:rsid w:val="0D156991"/>
    <w:rsid w:val="0D6B2B13"/>
    <w:rsid w:val="0D6F295F"/>
    <w:rsid w:val="0E324290"/>
    <w:rsid w:val="0E873ED6"/>
    <w:rsid w:val="0E9F70EB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B830D3A"/>
    <w:rsid w:val="1C2F7602"/>
    <w:rsid w:val="1CE16BA3"/>
    <w:rsid w:val="1D277811"/>
    <w:rsid w:val="1D3371A0"/>
    <w:rsid w:val="1DEC7E18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733ECA"/>
    <w:rsid w:val="20C07B2F"/>
    <w:rsid w:val="212A0912"/>
    <w:rsid w:val="216A64F5"/>
    <w:rsid w:val="21B630AA"/>
    <w:rsid w:val="21C96D55"/>
    <w:rsid w:val="21CD1190"/>
    <w:rsid w:val="21F1498D"/>
    <w:rsid w:val="224A3AD1"/>
    <w:rsid w:val="22784224"/>
    <w:rsid w:val="229D0EBD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D25C1B"/>
    <w:rsid w:val="270423C8"/>
    <w:rsid w:val="276A64BB"/>
    <w:rsid w:val="276A693E"/>
    <w:rsid w:val="277B1441"/>
    <w:rsid w:val="27D966CB"/>
    <w:rsid w:val="27E12DC3"/>
    <w:rsid w:val="289378EF"/>
    <w:rsid w:val="29037012"/>
    <w:rsid w:val="291C5F13"/>
    <w:rsid w:val="298015A5"/>
    <w:rsid w:val="29AE7AF9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EB22E4C"/>
    <w:rsid w:val="2F1321AD"/>
    <w:rsid w:val="2F3747D3"/>
    <w:rsid w:val="2F704980"/>
    <w:rsid w:val="2F720618"/>
    <w:rsid w:val="300645B8"/>
    <w:rsid w:val="309C619E"/>
    <w:rsid w:val="30CE0741"/>
    <w:rsid w:val="30DB4251"/>
    <w:rsid w:val="31AF0B33"/>
    <w:rsid w:val="31EF0CAF"/>
    <w:rsid w:val="320F39A1"/>
    <w:rsid w:val="32352531"/>
    <w:rsid w:val="323540AB"/>
    <w:rsid w:val="3287538B"/>
    <w:rsid w:val="32B61A2B"/>
    <w:rsid w:val="33092C54"/>
    <w:rsid w:val="33DD5ADA"/>
    <w:rsid w:val="340E7DF1"/>
    <w:rsid w:val="34B02168"/>
    <w:rsid w:val="353B7E87"/>
    <w:rsid w:val="35511985"/>
    <w:rsid w:val="357F3E22"/>
    <w:rsid w:val="35B2060C"/>
    <w:rsid w:val="35C16519"/>
    <w:rsid w:val="35E415D4"/>
    <w:rsid w:val="36331548"/>
    <w:rsid w:val="363F2D0F"/>
    <w:rsid w:val="373452E7"/>
    <w:rsid w:val="3743712B"/>
    <w:rsid w:val="37644511"/>
    <w:rsid w:val="376E5C6F"/>
    <w:rsid w:val="376F144B"/>
    <w:rsid w:val="3778260F"/>
    <w:rsid w:val="37D27A04"/>
    <w:rsid w:val="38BB4BA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2E6CE0"/>
    <w:rsid w:val="3EA3354D"/>
    <w:rsid w:val="3ED40E11"/>
    <w:rsid w:val="3EDB66C8"/>
    <w:rsid w:val="3EE5062D"/>
    <w:rsid w:val="3F0F0BE2"/>
    <w:rsid w:val="3F9D2A60"/>
    <w:rsid w:val="3FA532F5"/>
    <w:rsid w:val="3FD32C4B"/>
    <w:rsid w:val="40456F00"/>
    <w:rsid w:val="406045A8"/>
    <w:rsid w:val="40BF5B51"/>
    <w:rsid w:val="41090B1B"/>
    <w:rsid w:val="4114428E"/>
    <w:rsid w:val="41803B08"/>
    <w:rsid w:val="41C13039"/>
    <w:rsid w:val="41D169D0"/>
    <w:rsid w:val="41D83760"/>
    <w:rsid w:val="42001759"/>
    <w:rsid w:val="42424E2B"/>
    <w:rsid w:val="42461C63"/>
    <w:rsid w:val="428A2D00"/>
    <w:rsid w:val="42D9296D"/>
    <w:rsid w:val="42E1208D"/>
    <w:rsid w:val="43101489"/>
    <w:rsid w:val="43707DD1"/>
    <w:rsid w:val="43747830"/>
    <w:rsid w:val="44187D59"/>
    <w:rsid w:val="44AB2637"/>
    <w:rsid w:val="45107DD0"/>
    <w:rsid w:val="45B04295"/>
    <w:rsid w:val="460C5BE5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BE16E7C"/>
    <w:rsid w:val="4C030C1C"/>
    <w:rsid w:val="4C233F10"/>
    <w:rsid w:val="4C2C4D07"/>
    <w:rsid w:val="4C505FB3"/>
    <w:rsid w:val="4CE93E21"/>
    <w:rsid w:val="4DCD4424"/>
    <w:rsid w:val="4E17716C"/>
    <w:rsid w:val="4E3F716D"/>
    <w:rsid w:val="4E4C45A1"/>
    <w:rsid w:val="4E6A1991"/>
    <w:rsid w:val="4EBD5BD8"/>
    <w:rsid w:val="4F7B0E4F"/>
    <w:rsid w:val="4FC46353"/>
    <w:rsid w:val="4FFA6144"/>
    <w:rsid w:val="51457A12"/>
    <w:rsid w:val="51733331"/>
    <w:rsid w:val="51C36010"/>
    <w:rsid w:val="51DB7572"/>
    <w:rsid w:val="526E5795"/>
    <w:rsid w:val="527C0B2E"/>
    <w:rsid w:val="52953EDE"/>
    <w:rsid w:val="529C339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A7204"/>
    <w:rsid w:val="5C5E0F1D"/>
    <w:rsid w:val="5CE20216"/>
    <w:rsid w:val="5D094830"/>
    <w:rsid w:val="5D7B0CDB"/>
    <w:rsid w:val="5D973E25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037B30"/>
    <w:rsid w:val="63191898"/>
    <w:rsid w:val="633D73EC"/>
    <w:rsid w:val="64085E3E"/>
    <w:rsid w:val="641F22A2"/>
    <w:rsid w:val="645D1679"/>
    <w:rsid w:val="64C34ADC"/>
    <w:rsid w:val="64E7356D"/>
    <w:rsid w:val="657007B6"/>
    <w:rsid w:val="6610244B"/>
    <w:rsid w:val="663D6BCB"/>
    <w:rsid w:val="66AD3908"/>
    <w:rsid w:val="674C061B"/>
    <w:rsid w:val="6846155C"/>
    <w:rsid w:val="68BE2BAE"/>
    <w:rsid w:val="68F8740B"/>
    <w:rsid w:val="69530EB1"/>
    <w:rsid w:val="69850644"/>
    <w:rsid w:val="6988469B"/>
    <w:rsid w:val="6993644D"/>
    <w:rsid w:val="699F5234"/>
    <w:rsid w:val="69A1623A"/>
    <w:rsid w:val="69B06AFF"/>
    <w:rsid w:val="69D850DD"/>
    <w:rsid w:val="6A320EAE"/>
    <w:rsid w:val="6AC104B2"/>
    <w:rsid w:val="6B327882"/>
    <w:rsid w:val="6B397B04"/>
    <w:rsid w:val="6B621F16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70033E6A"/>
    <w:rsid w:val="70E433CD"/>
    <w:rsid w:val="71356E71"/>
    <w:rsid w:val="71480692"/>
    <w:rsid w:val="71A43E00"/>
    <w:rsid w:val="71AB62C0"/>
    <w:rsid w:val="724D5A6F"/>
    <w:rsid w:val="72555F92"/>
    <w:rsid w:val="72DB7575"/>
    <w:rsid w:val="73231CF3"/>
    <w:rsid w:val="735C5B93"/>
    <w:rsid w:val="73746F03"/>
    <w:rsid w:val="73753C8B"/>
    <w:rsid w:val="73CD58D4"/>
    <w:rsid w:val="73F817E0"/>
    <w:rsid w:val="74337880"/>
    <w:rsid w:val="7469660E"/>
    <w:rsid w:val="74822F34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BC08AC"/>
    <w:rsid w:val="799F180C"/>
    <w:rsid w:val="79F02991"/>
    <w:rsid w:val="7A0820D3"/>
    <w:rsid w:val="7A7051EE"/>
    <w:rsid w:val="7A726172"/>
    <w:rsid w:val="7AC1208A"/>
    <w:rsid w:val="7AF4623D"/>
    <w:rsid w:val="7B3B2BBC"/>
    <w:rsid w:val="7B7E5661"/>
    <w:rsid w:val="7C0C43B3"/>
    <w:rsid w:val="7C0E2149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1694</Words>
  <Characters>2091</Characters>
  <Lines>7</Lines>
  <Paragraphs>2</Paragraphs>
  <TotalTime>13</TotalTime>
  <ScaleCrop>false</ScaleCrop>
  <LinksUpToDate>false</LinksUpToDate>
  <CharactersWithSpaces>2204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2023-02-14T09:58:54Z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450888B9466F451AA9D606162E678693</vt:lpwstr>
  </property>
  <property fmtid="{D5CDD505-2E9C-101B-9397-08002B2CF9AE}" pid="4" name="commondata">
    <vt:lpwstr>eyJoZGlkIjoiOTcyOGM2ZTRiZmI4MzgxMmE1OWI1MGMyNDA3YTk5ZjUifQ==</vt:lpwstr>
  </property>
</Properties>
</file>