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pacing w:line="240" w:lineRule="auto"/>
        <w:jc w:val="center"/>
        <w:textAlignment w:val="auto"/>
        <w:rPr>
          <w:rFonts w:hint="eastAsia" w:ascii="Times New Roman" w:hAnsi="Times New Roman" w:eastAsia="宋体" w:cs="Times New Roman"/>
          <w:b/>
          <w:bCs/>
          <w:color w:val="auto"/>
          <w:sz w:val="24"/>
          <w:szCs w:val="24"/>
          <w:lang w:eastAsia="zh-CN"/>
        </w:rPr>
      </w:pPr>
      <w:r>
        <w:rPr>
          <w:rFonts w:ascii="Times New Roman" w:hAnsi="Times New Roman" w:eastAsia="宋体" w:cs="Times New Roman"/>
          <w:b/>
          <w:bCs/>
          <w:color w:val="auto"/>
          <w:sz w:val="24"/>
          <w:szCs w:val="24"/>
        </w:rPr>
        <w:drawing>
          <wp:anchor distT="0" distB="0" distL="114300" distR="114300" simplePos="0" relativeHeight="251659264" behindDoc="0" locked="0" layoutInCell="1" allowOverlap="1">
            <wp:simplePos x="0" y="0"/>
            <wp:positionH relativeFrom="page">
              <wp:posOffset>10337800</wp:posOffset>
            </wp:positionH>
            <wp:positionV relativeFrom="topMargin">
              <wp:posOffset>12547600</wp:posOffset>
            </wp:positionV>
            <wp:extent cx="444500" cy="431800"/>
            <wp:effectExtent l="0" t="0" r="12700" b="1016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44500" cy="431800"/>
                    </a:xfrm>
                    <a:prstGeom prst="rect">
                      <a:avLst/>
                    </a:prstGeom>
                  </pic:spPr>
                </pic:pic>
              </a:graphicData>
            </a:graphic>
          </wp:anchor>
        </w:drawing>
      </w:r>
      <w:r>
        <w:rPr>
          <w:rFonts w:ascii="Times New Roman" w:hAnsi="Times New Roman" w:eastAsia="宋体" w:cs="Times New Roman"/>
          <w:b/>
          <w:bCs/>
          <w:color w:val="auto"/>
          <w:sz w:val="24"/>
          <w:szCs w:val="24"/>
        </w:rPr>
        <w:t>20</w:t>
      </w:r>
      <w:r>
        <w:rPr>
          <w:rFonts w:hint="eastAsia" w:ascii="Times New Roman" w:hAnsi="Times New Roman" w:eastAsia="宋体" w:cs="Times New Roman"/>
          <w:b/>
          <w:bCs/>
          <w:color w:val="auto"/>
          <w:sz w:val="24"/>
          <w:szCs w:val="24"/>
        </w:rPr>
        <w:t>2</w:t>
      </w:r>
      <w:r>
        <w:rPr>
          <w:rFonts w:ascii="Times New Roman" w:hAnsi="Times New Roman" w:eastAsia="宋体" w:cs="Times New Roman"/>
          <w:b/>
          <w:bCs/>
          <w:color w:val="auto"/>
          <w:sz w:val="24"/>
          <w:szCs w:val="24"/>
        </w:rPr>
        <w:t>2年重庆一中高202</w:t>
      </w:r>
      <w:r>
        <w:rPr>
          <w:rFonts w:hint="eastAsia" w:ascii="Times New Roman" w:hAnsi="Times New Roman" w:eastAsia="宋体" w:cs="Times New Roman"/>
          <w:b/>
          <w:bCs/>
          <w:color w:val="auto"/>
          <w:sz w:val="24"/>
          <w:szCs w:val="24"/>
        </w:rPr>
        <w:t>3届</w:t>
      </w:r>
      <w:r>
        <w:rPr>
          <w:rFonts w:hint="eastAsia" w:ascii="Times New Roman" w:hAnsi="Times New Roman" w:eastAsia="宋体" w:cs="Times New Roman"/>
          <w:b/>
          <w:bCs/>
          <w:color w:val="auto"/>
          <w:sz w:val="24"/>
          <w:szCs w:val="24"/>
          <w:lang w:eastAsia="zh-CN"/>
        </w:rPr>
        <w:t>英语</w:t>
      </w:r>
      <w:r>
        <w:rPr>
          <w:rFonts w:hint="eastAsia" w:ascii="Times New Roman" w:hAnsi="Times New Roman" w:cs="Times New Roman"/>
          <w:b/>
          <w:bCs/>
          <w:color w:val="auto"/>
          <w:sz w:val="24"/>
          <w:szCs w:val="24"/>
          <w:lang w:val="en-US" w:eastAsia="zh-CN"/>
        </w:rPr>
        <w:t>月考</w:t>
      </w:r>
      <w:r>
        <w:rPr>
          <w:rFonts w:hint="eastAsia" w:ascii="Times New Roman" w:hAnsi="Times New Roman" w:eastAsia="宋体" w:cs="Times New Roman"/>
          <w:b/>
          <w:bCs/>
          <w:color w:val="auto"/>
          <w:sz w:val="24"/>
          <w:szCs w:val="24"/>
          <w:lang w:eastAsia="zh-CN"/>
        </w:rPr>
        <w:t>参考答案</w:t>
      </w:r>
    </w:p>
    <w:p>
      <w:pPr>
        <w:keepNext w:val="0"/>
        <w:keepLines w:val="0"/>
        <w:pageBreakBefore w:val="0"/>
        <w:kinsoku/>
        <w:wordWrap/>
        <w:overflowPunct/>
        <w:topLinePunct w:val="0"/>
        <w:bidi w:val="0"/>
        <w:adjustRightInd/>
        <w:spacing w:line="240" w:lineRule="auto"/>
        <w:jc w:val="center"/>
        <w:textAlignment w:val="auto"/>
        <w:rPr>
          <w:rFonts w:hint="default" w:ascii="Times New Roman" w:hAnsi="Times New Roman" w:eastAsia="宋体" w:cs="Times New Roman"/>
          <w:b/>
          <w:bCs/>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textAlignment w:val="auto"/>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eastAsia="zh-CN"/>
        </w:rPr>
        <w:t>一、</w:t>
      </w:r>
      <w:r>
        <w:rPr>
          <w:rFonts w:hint="default" w:ascii="Times New Roman" w:hAnsi="Times New Roman" w:cs="Times New Roman"/>
          <w:color w:val="auto"/>
          <w:sz w:val="24"/>
          <w:szCs w:val="24"/>
        </w:rPr>
        <w:t>听力</w:t>
      </w:r>
      <w:r>
        <w:rPr>
          <w:rFonts w:hint="eastAsia" w:ascii="Times New Roman" w:hAnsi="Times New Roman" w:cs="Times New Roman"/>
          <w:color w:val="auto"/>
          <w:sz w:val="24"/>
          <w:szCs w:val="24"/>
          <w:lang w:val="en-US" w:eastAsia="zh-CN"/>
        </w:rPr>
        <w:t xml:space="preserve">     </w:t>
      </w:r>
      <w:r>
        <w:rPr>
          <w:rFonts w:hint="default" w:ascii="Times New Roman" w:hAnsi="Times New Roman" w:eastAsia="宋体" w:cs="Times New Roman"/>
          <w:color w:val="auto"/>
          <w:sz w:val="21"/>
          <w:szCs w:val="21"/>
        </w:rPr>
        <w:t>1—5 BACBC  6—10 ACABA  11—15 ABCAB  16—20 BCABC</w:t>
      </w:r>
    </w:p>
    <w:p>
      <w:pPr>
        <w:keepNext w:val="0"/>
        <w:keepLines w:val="0"/>
        <w:pageBreakBefore w:val="0"/>
        <w:widowControl/>
        <w:suppressLineNumbers w:val="0"/>
        <w:kinsoku/>
        <w:wordWrap/>
        <w:overflowPunct/>
        <w:topLinePunct w:val="0"/>
        <w:bidi w:val="0"/>
        <w:adjustRightInd/>
        <w:spacing w:line="240" w:lineRule="auto"/>
        <w:jc w:val="left"/>
        <w:textAlignment w:val="auto"/>
        <w:rPr>
          <w:rFonts w:hint="default"/>
          <w:color w:val="auto"/>
          <w:sz w:val="24"/>
          <w:szCs w:val="24"/>
          <w:lang w:val="en-US"/>
        </w:rPr>
      </w:pPr>
      <w:r>
        <w:rPr>
          <w:rFonts w:hint="eastAsia" w:ascii="Times New Roman" w:hAnsi="Times New Roman" w:cs="Times New Roman"/>
          <w:i w:val="0"/>
          <w:iCs w:val="0"/>
          <w:color w:val="auto"/>
          <w:sz w:val="24"/>
          <w:szCs w:val="24"/>
          <w:lang w:eastAsia="zh-CN"/>
        </w:rPr>
        <w:t>二、阅读理解</w:t>
      </w:r>
      <w:r>
        <w:rPr>
          <w:rFonts w:hint="eastAsia" w:ascii="Times New Roman" w:hAnsi="Times New Roman" w:cs="Times New Roman"/>
          <w:i w:val="0"/>
          <w:iCs w:val="0"/>
          <w:color w:val="auto"/>
          <w:sz w:val="24"/>
          <w:szCs w:val="24"/>
          <w:lang w:val="en-US" w:eastAsia="zh-CN"/>
        </w:rPr>
        <w:t xml:space="preserve"> </w:t>
      </w:r>
      <w:r>
        <w:rPr>
          <w:rFonts w:ascii="Times New Roman" w:hAnsi="Times New Roman" w:cs="Times New Roman"/>
          <w:color w:val="auto"/>
          <w:sz w:val="24"/>
          <w:szCs w:val="24"/>
        </w:rPr>
        <w:t xml:space="preserve"> </w:t>
      </w:r>
      <w:r>
        <w:rPr>
          <w:rFonts w:hint="default" w:ascii="Times New Roman" w:hAnsi="Times New Roman" w:eastAsia="宋体" w:cs="Times New Roman"/>
          <w:color w:val="auto"/>
          <w:kern w:val="0"/>
          <w:sz w:val="24"/>
          <w:szCs w:val="24"/>
          <w:lang w:val="en-US" w:eastAsia="zh-CN" w:bidi="ar"/>
        </w:rPr>
        <w:t xml:space="preserve">21-23 </w:t>
      </w:r>
      <w:r>
        <w:rPr>
          <w:rFonts w:hint="eastAsia" w:ascii="Times New Roman" w:hAnsi="Times New Roman" w:eastAsia="宋体" w:cs="Times New Roman"/>
          <w:b w:val="0"/>
          <w:bCs w:val="0"/>
          <w:color w:val="auto"/>
          <w:sz w:val="24"/>
          <w:szCs w:val="24"/>
        </w:rPr>
        <w:t>BDC</w:t>
      </w:r>
      <w:r>
        <w:rPr>
          <w:rFonts w:ascii="Times New Roman" w:hAnsi="Times New Roman" w:cs="Times New Roman"/>
          <w:color w:val="auto"/>
          <w:sz w:val="24"/>
          <w:szCs w:val="24"/>
        </w:rPr>
        <w:t xml:space="preserve"> </w:t>
      </w:r>
      <w:r>
        <w:rPr>
          <w:rFonts w:hint="eastAsia" w:ascii="Times New Roman" w:hAnsi="Times New Roman" w:cs="Times New Roman"/>
          <w:i w:val="0"/>
          <w:iCs w:val="0"/>
          <w:color w:val="auto"/>
          <w:sz w:val="24"/>
          <w:szCs w:val="24"/>
          <w:lang w:val="en-US" w:eastAsia="zh-CN"/>
        </w:rPr>
        <w:t xml:space="preserve"> </w:t>
      </w:r>
      <w:r>
        <w:rPr>
          <w:rFonts w:hint="default" w:ascii="Times New Roman" w:hAnsi="Times New Roman" w:cs="Times New Roman"/>
          <w:i w:val="0"/>
          <w:iCs w:val="0"/>
          <w:color w:val="auto"/>
          <w:sz w:val="24"/>
          <w:szCs w:val="24"/>
        </w:rPr>
        <w:t> </w:t>
      </w:r>
      <w:r>
        <w:rPr>
          <w:rFonts w:ascii="Times New Roman" w:hAnsi="Times New Roman"/>
          <w:color w:val="auto"/>
          <w:sz w:val="24"/>
          <w:szCs w:val="24"/>
        </w:rPr>
        <w:t>24-27</w:t>
      </w:r>
      <w:r>
        <w:rPr>
          <w:rFonts w:hint="default" w:ascii="Times New Roman" w:hAnsi="Times New Roman" w:eastAsia="宋体" w:cs="Times New Roman"/>
          <w:color w:val="auto"/>
          <w:sz w:val="21"/>
          <w:szCs w:val="21"/>
          <w:lang w:val="en-US" w:eastAsia="zh-CN"/>
        </w:rPr>
        <w:t>DCAB</w:t>
      </w:r>
      <w:r>
        <w:rPr>
          <w:rFonts w:hint="eastAsia" w:ascii="Times New Roman" w:hAnsi="Times New Roman" w:cs="Times New Roman"/>
          <w:i w:val="0"/>
          <w:iCs w:val="0"/>
          <w:color w:val="auto"/>
          <w:sz w:val="24"/>
          <w:szCs w:val="24"/>
          <w:lang w:val="en-US" w:eastAsia="zh-CN"/>
        </w:rPr>
        <w:t xml:space="preserve">   </w:t>
      </w:r>
      <w:r>
        <w:rPr>
          <w:rFonts w:hint="eastAsia" w:ascii="Times New Roman" w:hAnsi="Times New Roman" w:eastAsia="楷体" w:cs="Times New Roman"/>
          <w:color w:val="auto"/>
          <w:sz w:val="24"/>
          <w:szCs w:val="24"/>
        </w:rPr>
        <w:t xml:space="preserve">28-31 </w:t>
      </w:r>
      <w:r>
        <w:rPr>
          <w:rFonts w:hint="default" w:ascii="Times New Roman" w:hAnsi="Times New Roman" w:eastAsia="宋体" w:cs="Times New Roman"/>
          <w:b w:val="0"/>
          <w:bCs/>
          <w:color w:val="auto"/>
          <w:sz w:val="21"/>
          <w:szCs w:val="21"/>
          <w:lang w:val="en-US" w:eastAsia="zh-CN"/>
        </w:rPr>
        <w:t>DABC</w:t>
      </w:r>
      <w:r>
        <w:rPr>
          <w:rFonts w:hint="eastAsia" w:ascii="Times New Roman" w:hAnsi="Times New Roman" w:eastAsia="楷体" w:cs="Times New Roman"/>
          <w:color w:val="auto"/>
          <w:sz w:val="24"/>
          <w:szCs w:val="24"/>
          <w:lang w:val="en-US" w:eastAsia="zh-CN"/>
        </w:rPr>
        <w:t xml:space="preserve">  </w:t>
      </w:r>
      <w:r>
        <w:rPr>
          <w:rFonts w:hint="default" w:ascii="Times New Roman" w:hAnsi="Times New Roman" w:eastAsia="宋体" w:cs="Times New Roman"/>
          <w:color w:val="auto"/>
          <w:kern w:val="0"/>
          <w:sz w:val="24"/>
          <w:szCs w:val="24"/>
          <w:lang w:val="en-US" w:eastAsia="zh-CN" w:bidi="ar"/>
        </w:rPr>
        <w:t>32-35</w:t>
      </w:r>
      <w:r>
        <w:rPr>
          <w:rFonts w:hint="eastAsia" w:ascii="Times New Roman" w:hAnsi="Times New Roman" w:cs="Times New Roman"/>
          <w:color w:val="auto"/>
          <w:kern w:val="0"/>
          <w:sz w:val="24"/>
          <w:szCs w:val="24"/>
          <w:lang w:val="en-US" w:eastAsia="zh-CN" w:bidi="ar"/>
        </w:rPr>
        <w:t>CBDC</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center"/>
        <w:rPr>
          <w:rFonts w:hint="eastAsia" w:ascii="Times New Roman" w:hAnsi="Times New Roman" w:cs="Times New Roman"/>
          <w:i w:val="0"/>
          <w:iCs w:val="0"/>
          <w:color w:val="auto"/>
          <w:sz w:val="24"/>
          <w:szCs w:val="24"/>
          <w:lang w:val="en-US" w:eastAsia="zh-CN"/>
        </w:rPr>
      </w:pPr>
      <w:r>
        <w:rPr>
          <w:rFonts w:hint="eastAsia" w:ascii="Times New Roman" w:hAnsi="Times New Roman" w:cs="Times New Roman"/>
          <w:i w:val="0"/>
          <w:iCs w:val="0"/>
          <w:color w:val="auto"/>
          <w:sz w:val="24"/>
          <w:szCs w:val="24"/>
          <w:lang w:eastAsia="zh-CN"/>
        </w:rPr>
        <w:t>三、</w:t>
      </w:r>
      <w:r>
        <w:rPr>
          <w:rFonts w:hint="default" w:ascii="Times New Roman" w:hAnsi="Times New Roman" w:cs="Times New Roman"/>
          <w:i w:val="0"/>
          <w:iCs w:val="0"/>
          <w:color w:val="auto"/>
          <w:sz w:val="24"/>
          <w:szCs w:val="24"/>
        </w:rPr>
        <w:t>七选五 </w:t>
      </w:r>
      <w:r>
        <w:rPr>
          <w:rFonts w:hint="eastAsia" w:ascii="Times New Roman" w:hAnsi="Times New Roman" w:cs="Times New Roman"/>
          <w:i w:val="0"/>
          <w:iCs w:val="0"/>
          <w:color w:val="auto"/>
          <w:sz w:val="24"/>
          <w:szCs w:val="24"/>
          <w:lang w:val="en-US" w:eastAsia="zh-CN"/>
        </w:rPr>
        <w:t xml:space="preserve"> 36-40 </w:t>
      </w:r>
      <w:r>
        <w:rPr>
          <w:rFonts w:ascii="Times New Roman" w:hAnsi="Times New Roman" w:eastAsia="宋体" w:cs="Times New Roman"/>
          <w:color w:val="auto"/>
          <w:szCs w:val="21"/>
        </w:rPr>
        <w:t>FGBDC</w:t>
      </w:r>
      <w:r>
        <w:rPr>
          <w:rFonts w:hint="eastAsia" w:ascii="Times New Roman" w:hAnsi="Times New Roman" w:cs="Times New Roman"/>
          <w:i w:val="0"/>
          <w:iCs w:val="0"/>
          <w:color w:val="auto"/>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center"/>
        <w:rPr>
          <w:rFonts w:hint="default" w:ascii="Times New Roman" w:hAnsi="Times New Roman" w:cs="Times New Roman"/>
          <w:color w:val="auto"/>
          <w:sz w:val="24"/>
          <w:szCs w:val="24"/>
          <w:lang w:val="en-US"/>
        </w:rPr>
      </w:pPr>
      <w:r>
        <w:rPr>
          <w:rFonts w:hint="eastAsia" w:ascii="Times New Roman" w:hAnsi="Times New Roman" w:cs="Times New Roman"/>
          <w:color w:val="auto"/>
          <w:sz w:val="24"/>
          <w:szCs w:val="24"/>
          <w:lang w:eastAsia="zh-CN"/>
        </w:rPr>
        <w:t>四、</w:t>
      </w:r>
      <w:r>
        <w:rPr>
          <w:rFonts w:hint="default" w:ascii="Times New Roman" w:hAnsi="Times New Roman" w:cs="Times New Roman"/>
          <w:color w:val="auto"/>
          <w:sz w:val="24"/>
          <w:szCs w:val="24"/>
        </w:rPr>
        <w:t>完形填空 </w:t>
      </w:r>
      <w:r>
        <w:rPr>
          <w:rFonts w:hint="default" w:ascii="Times New Roman" w:hAnsi="Times New Roman" w:cs="Times New Roman"/>
          <w:color w:val="auto"/>
          <w:sz w:val="24"/>
          <w:szCs w:val="24"/>
          <w:lang w:val="en-US" w:eastAsia="zh-CN"/>
        </w:rPr>
        <w:t>41-45</w:t>
      </w:r>
      <w:r>
        <w:rPr>
          <w:rFonts w:hint="default" w:ascii="Times New Roman" w:hAnsi="Times New Roman" w:cs="Times New Roman"/>
          <w:b w:val="0"/>
          <w:bCs w:val="0"/>
          <w:color w:val="auto"/>
        </w:rPr>
        <w:t>CBDAB    46</w:t>
      </w:r>
      <w:r>
        <w:rPr>
          <w:rFonts w:hint="eastAsia" w:ascii="Times New Roman" w:hAnsi="Times New Roman" w:cs="Times New Roman"/>
          <w:b w:val="0"/>
          <w:bCs w:val="0"/>
          <w:color w:val="auto"/>
          <w:lang w:val="en-US" w:eastAsia="zh-CN"/>
        </w:rPr>
        <w:t xml:space="preserve">-50 </w:t>
      </w:r>
      <w:r>
        <w:rPr>
          <w:rFonts w:hint="default" w:ascii="Times New Roman" w:hAnsi="Times New Roman" w:cs="Times New Roman"/>
          <w:b w:val="0"/>
          <w:bCs w:val="0"/>
          <w:color w:val="auto"/>
        </w:rPr>
        <w:t>DBDCB    51</w:t>
      </w:r>
      <w:r>
        <w:rPr>
          <w:rFonts w:hint="eastAsia" w:ascii="Times New Roman" w:hAnsi="Times New Roman" w:cs="Times New Roman"/>
          <w:b w:val="0"/>
          <w:bCs w:val="0"/>
          <w:color w:val="auto"/>
          <w:lang w:val="en-US" w:eastAsia="zh-CN"/>
        </w:rPr>
        <w:t>-55</w:t>
      </w:r>
      <w:r>
        <w:rPr>
          <w:rFonts w:hint="default" w:ascii="Times New Roman" w:hAnsi="Times New Roman" w:cs="Times New Roman"/>
          <w:b w:val="0"/>
          <w:bCs w:val="0"/>
          <w:color w:val="auto"/>
        </w:rPr>
        <w:t xml:space="preserve"> ADCBB</w:t>
      </w:r>
    </w:p>
    <w:p>
      <w:pPr>
        <w:keepNext w:val="0"/>
        <w:keepLines w:val="0"/>
        <w:pageBreakBefore w:val="0"/>
        <w:numPr>
          <w:ilvl w:val="0"/>
          <w:numId w:val="1"/>
        </w:numPr>
        <w:kinsoku/>
        <w:wordWrap/>
        <w:overflowPunct/>
        <w:topLinePunct w:val="0"/>
        <w:bidi w:val="0"/>
        <w:adjustRightInd/>
        <w:spacing w:line="240" w:lineRule="auto"/>
        <w:textAlignment w:val="auto"/>
        <w:rPr>
          <w:rFonts w:hint="eastAsia" w:ascii="Times New Roman" w:hAnsi="Times New Roman" w:cs="Times New Roman"/>
          <w:color w:val="auto"/>
          <w:sz w:val="24"/>
          <w:szCs w:val="24"/>
          <w:lang w:eastAsia="zh-CN"/>
        </w:rPr>
      </w:pPr>
      <w:r>
        <w:rPr>
          <w:rFonts w:hint="eastAsia" w:ascii="Times New Roman" w:hAnsi="Times New Roman" w:cs="Times New Roman"/>
          <w:color w:val="auto"/>
          <w:sz w:val="24"/>
          <w:szCs w:val="24"/>
          <w:lang w:val="en-US" w:eastAsia="zh-CN"/>
        </w:rPr>
        <w:t>语法</w:t>
      </w:r>
      <w:r>
        <w:rPr>
          <w:rFonts w:hint="eastAsia" w:ascii="Times New Roman" w:hAnsi="Times New Roman" w:cs="Times New Roman"/>
          <w:color w:val="auto"/>
          <w:sz w:val="24"/>
          <w:szCs w:val="24"/>
          <w:lang w:eastAsia="zh-CN"/>
        </w:rPr>
        <w:t>填空</w:t>
      </w:r>
      <w:r>
        <w:rPr>
          <w:rFonts w:hint="eastAsia" w:ascii="Times New Roman" w:hAnsi="Times New Roman" w:cs="Times New Roman"/>
          <w:color w:val="auto"/>
          <w:sz w:val="24"/>
          <w:szCs w:val="24"/>
          <w:lang w:val="en-US" w:eastAsia="zh-CN"/>
        </w:rPr>
        <w:t xml:space="preserve"> </w:t>
      </w:r>
    </w:p>
    <w:p>
      <w:pPr>
        <w:keepNext w:val="0"/>
        <w:keepLines w:val="0"/>
        <w:pageBreakBefore w:val="0"/>
        <w:numPr>
          <w:ilvl w:val="0"/>
          <w:numId w:val="2"/>
        </w:numPr>
        <w:kinsoku/>
        <w:wordWrap/>
        <w:overflowPunct/>
        <w:topLinePunct w:val="0"/>
        <w:bidi w:val="0"/>
        <w:adjustRightInd/>
        <w:spacing w:line="240" w:lineRule="auto"/>
        <w:textAlignment w:val="auto"/>
        <w:rPr>
          <w:rFonts w:hint="default" w:ascii="Times New Roman" w:hAnsi="Times New Roman" w:cs="Times New Roman"/>
          <w:color w:val="auto"/>
          <w:sz w:val="24"/>
          <w:szCs w:val="24"/>
        </w:rPr>
      </w:pPr>
      <w:r>
        <w:rPr>
          <w:rFonts w:ascii="Times New Roman" w:hAnsi="Times New Roman" w:eastAsia="Times New Roman" w:cs="Times New Roman"/>
          <w:color w:val="auto"/>
        </w:rPr>
        <w:t>told</w:t>
      </w:r>
      <w:r>
        <w:rPr>
          <w:rFonts w:hint="default"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 xml:space="preserve">               57. </w:t>
      </w:r>
      <w:r>
        <w:rPr>
          <w:rFonts w:ascii="Times New Roman" w:hAnsi="Times New Roman" w:eastAsia="Times New Roman" w:cs="Times New Roman"/>
          <w:color w:val="auto"/>
        </w:rPr>
        <w:t>themselves</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 xml:space="preserve">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 xml:space="preserve">       58.</w:t>
      </w:r>
      <w:r>
        <w:rPr>
          <w:rFonts w:ascii="Times New Roman" w:hAnsi="Times New Roman" w:eastAsia="Times New Roman" w:cs="Times New Roman"/>
          <w:color w:val="auto"/>
        </w:rPr>
        <w:t>on</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p>
    <w:p>
      <w:pPr>
        <w:keepNext w:val="0"/>
        <w:keepLines w:val="0"/>
        <w:pageBreakBefore w:val="0"/>
        <w:numPr>
          <w:ilvl w:val="0"/>
          <w:numId w:val="3"/>
        </w:numPr>
        <w:kinsoku/>
        <w:wordWrap/>
        <w:overflowPunct/>
        <w:topLinePunct w:val="0"/>
        <w:bidi w:val="0"/>
        <w:adjustRightInd/>
        <w:spacing w:line="240" w:lineRule="auto"/>
        <w:textAlignment w:val="auto"/>
        <w:rPr>
          <w:rFonts w:hint="eastAsia" w:ascii="Times New Roman" w:hAnsi="Times New Roman" w:cs="Times New Roman"/>
          <w:color w:val="auto"/>
          <w:sz w:val="24"/>
          <w:szCs w:val="24"/>
          <w:lang w:val="en-US" w:eastAsia="zh-CN"/>
        </w:rPr>
      </w:pPr>
      <w:r>
        <w:rPr>
          <w:rFonts w:ascii="Times New Roman" w:hAnsi="Times New Roman" w:eastAsia="Times New Roman" w:cs="Times New Roman"/>
          <w:color w:val="auto"/>
        </w:rPr>
        <w:t>or</w:t>
      </w:r>
      <w:r>
        <w:rPr>
          <w:color w:val="auto"/>
        </w:rPr>
        <w:t xml:space="preserve">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 xml:space="preserve">               60. decisions             61. enabling</w:t>
      </w:r>
      <w:r>
        <w:rPr>
          <w:color w:val="auto"/>
        </w:rPr>
        <w:t xml:space="preserve">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p>
    <w:p>
      <w:pPr>
        <w:keepNext w:val="0"/>
        <w:keepLines w:val="0"/>
        <w:pageBreakBefore w:val="0"/>
        <w:numPr>
          <w:ilvl w:val="0"/>
          <w:numId w:val="0"/>
        </w:numPr>
        <w:kinsoku/>
        <w:wordWrap/>
        <w:overflowPunct/>
        <w:topLinePunct w:val="0"/>
        <w:bidi w:val="0"/>
        <w:adjustRightInd/>
        <w:spacing w:line="240" w:lineRule="auto"/>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62 .</w:t>
      </w:r>
      <w:r>
        <w:rPr>
          <w:rFonts w:ascii="Times New Roman" w:hAnsi="Times New Roman" w:eastAsia="Times New Roman" w:cs="Times New Roman"/>
          <w:color w:val="auto"/>
        </w:rPr>
        <w:t>Basically</w:t>
      </w:r>
      <w:r>
        <w:rPr>
          <w:color w:val="auto"/>
        </w:rPr>
        <w:t xml:space="preserve">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 xml:space="preserve">        63.</w:t>
      </w:r>
      <w:r>
        <w:rPr>
          <w:rFonts w:ascii="Times New Roman" w:hAnsi="Times New Roman" w:eastAsia="Times New Roman" w:cs="Times New Roman"/>
          <w:color w:val="auto"/>
        </w:rPr>
        <w:t>where</w:t>
      </w:r>
      <w:r>
        <w:rPr>
          <w:rFonts w:hint="default" w:ascii="Times New Roman" w:hAnsi="Times New Roman" w:cs="Times New Roman"/>
          <w:color w:val="auto"/>
          <w:sz w:val="24"/>
          <w:szCs w:val="24"/>
        </w:rPr>
        <w:t> </w:t>
      </w:r>
      <w:r>
        <w:rPr>
          <w:rFonts w:hint="eastAsia" w:ascii="Times New Roman" w:hAnsi="Times New Roman" w:cs="Times New Roman"/>
          <w:color w:val="auto"/>
          <w:sz w:val="24"/>
          <w:szCs w:val="24"/>
          <w:lang w:val="en-US" w:eastAsia="zh-CN"/>
        </w:rPr>
        <w:t xml:space="preserve">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 xml:space="preserve">       64.</w:t>
      </w:r>
      <w:r>
        <w:rPr>
          <w:color w:val="auto"/>
        </w:rPr>
        <w:t xml:space="preserve"> </w:t>
      </w:r>
      <w:r>
        <w:rPr>
          <w:rFonts w:ascii="Times New Roman" w:hAnsi="Times New Roman" w:eastAsia="Times New Roman" w:cs="Times New Roman"/>
          <w:color w:val="auto"/>
        </w:rPr>
        <w:t>is finished</w:t>
      </w:r>
      <w:r>
        <w:rPr>
          <w:rFonts w:hint="eastAsia" w:ascii="Times New Roman" w:hAnsi="Times New Roman" w:cs="Times New Roman"/>
          <w:color w:val="auto"/>
          <w:sz w:val="24"/>
          <w:szCs w:val="24"/>
          <w:lang w:val="en-US" w:eastAsia="zh-CN"/>
        </w:rPr>
        <w:t xml:space="preserve">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 xml:space="preserve">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p>
    <w:p>
      <w:pPr>
        <w:keepNext w:val="0"/>
        <w:keepLines w:val="0"/>
        <w:pageBreakBefore w:val="0"/>
        <w:numPr>
          <w:ilvl w:val="0"/>
          <w:numId w:val="0"/>
        </w:numPr>
        <w:kinsoku/>
        <w:wordWrap/>
        <w:overflowPunct/>
        <w:topLinePunct w:val="0"/>
        <w:bidi w:val="0"/>
        <w:adjustRightInd/>
        <w:spacing w:line="240" w:lineRule="auto"/>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 xml:space="preserve">65. </w:t>
      </w:r>
      <w:r>
        <w:rPr>
          <w:rFonts w:ascii="Times New Roman" w:hAnsi="Times New Roman" w:eastAsia="Times New Roman" w:cs="Times New Roman"/>
          <w:color w:val="auto"/>
        </w:rPr>
        <w:t>the</w:t>
      </w:r>
      <w:bookmarkStart w:id="0" w:name="_GoBack"/>
      <w:bookmarkEnd w:id="0"/>
    </w:p>
    <w:p>
      <w:pPr>
        <w:keepNext w:val="0"/>
        <w:keepLines w:val="0"/>
        <w:pageBreakBefore w:val="0"/>
        <w:numPr>
          <w:ilvl w:val="0"/>
          <w:numId w:val="1"/>
        </w:numPr>
        <w:kinsoku/>
        <w:wordWrap/>
        <w:overflowPunct/>
        <w:topLinePunct w:val="0"/>
        <w:bidi w:val="0"/>
        <w:adjustRightInd/>
        <w:spacing w:line="240" w:lineRule="auto"/>
        <w:ind w:left="0" w:leftChars="0" w:firstLine="0" w:firstLineChars="0"/>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eastAsia="zh-CN"/>
        </w:rPr>
        <w:t>单词</w:t>
      </w:r>
      <w:r>
        <w:rPr>
          <w:rFonts w:hint="eastAsia" w:ascii="Times New Roman" w:hAnsi="Times New Roman" w:cs="Times New Roman"/>
          <w:color w:val="auto"/>
          <w:sz w:val="24"/>
          <w:szCs w:val="24"/>
          <w:lang w:val="en-US" w:eastAsia="zh-CN"/>
        </w:rPr>
        <w:t>拼写</w:t>
      </w:r>
    </w:p>
    <w:p>
      <w:pPr>
        <w:pStyle w:val="2"/>
        <w:keepNext w:val="0"/>
        <w:keepLines w:val="0"/>
        <w:pageBreakBefore w:val="0"/>
        <w:numPr>
          <w:ilvl w:val="0"/>
          <w:numId w:val="4"/>
        </w:numPr>
        <w:kinsoku/>
        <w:wordWrap/>
        <w:overflowPunct/>
        <w:topLinePunct w:val="0"/>
        <w:bidi w:val="0"/>
        <w:adjustRightInd/>
        <w:spacing w:line="240" w:lineRule="auto"/>
        <w:ind w:left="0" w:leftChars="0" w:firstLine="0" w:firstLineChars="0"/>
        <w:textAlignment w:val="auto"/>
        <w:rPr>
          <w:rFonts w:hint="default"/>
          <w:color w:val="auto"/>
          <w:sz w:val="24"/>
          <w:szCs w:val="24"/>
          <w:lang w:val="en-US" w:eastAsia="zh-CN"/>
        </w:rPr>
      </w:pPr>
      <w:r>
        <w:rPr>
          <w:rFonts w:hint="eastAsia"/>
          <w:color w:val="auto"/>
          <w:sz w:val="24"/>
          <w:szCs w:val="24"/>
          <w:lang w:val="en-US" w:eastAsia="zh-CN"/>
        </w:rPr>
        <w:t>suspended         67. dismissed            68. salary       69. fetches</w:t>
      </w:r>
    </w:p>
    <w:p>
      <w:pPr>
        <w:pStyle w:val="2"/>
        <w:keepNext w:val="0"/>
        <w:keepLines w:val="0"/>
        <w:pageBreakBefore w:val="0"/>
        <w:numPr>
          <w:ilvl w:val="0"/>
          <w:numId w:val="0"/>
        </w:numPr>
        <w:kinsoku/>
        <w:wordWrap/>
        <w:overflowPunct/>
        <w:topLinePunct w:val="0"/>
        <w:bidi w:val="0"/>
        <w:adjustRightInd/>
        <w:spacing w:line="240" w:lineRule="auto"/>
        <w:textAlignment w:val="auto"/>
        <w:rPr>
          <w:rFonts w:hint="eastAsia"/>
          <w:color w:val="auto"/>
          <w:sz w:val="24"/>
          <w:szCs w:val="24"/>
          <w:lang w:val="en-US" w:eastAsia="zh-CN"/>
        </w:rPr>
      </w:pPr>
      <w:r>
        <w:rPr>
          <w:rFonts w:hint="eastAsia"/>
          <w:color w:val="auto"/>
          <w:sz w:val="24"/>
          <w:szCs w:val="24"/>
          <w:lang w:val="en-US" w:eastAsia="zh-CN"/>
        </w:rPr>
        <w:t xml:space="preserve">70.superior           71. temporarily           72. vibrating    </w:t>
      </w:r>
    </w:p>
    <w:p>
      <w:pPr>
        <w:pStyle w:val="2"/>
        <w:keepNext w:val="0"/>
        <w:keepLines w:val="0"/>
        <w:pageBreakBefore w:val="0"/>
        <w:numPr>
          <w:ilvl w:val="0"/>
          <w:numId w:val="0"/>
        </w:numPr>
        <w:kinsoku/>
        <w:wordWrap/>
        <w:overflowPunct/>
        <w:topLinePunct w:val="0"/>
        <w:bidi w:val="0"/>
        <w:adjustRightInd/>
        <w:spacing w:line="240" w:lineRule="auto"/>
        <w:textAlignment w:val="auto"/>
        <w:rPr>
          <w:rFonts w:hint="default" w:ascii="Times New Roman" w:hAnsi="Times New Roman" w:cs="Times New Roman"/>
          <w:color w:val="auto"/>
          <w:sz w:val="24"/>
          <w:szCs w:val="24"/>
          <w:lang w:val="en-US" w:eastAsia="zh-CN"/>
        </w:rPr>
      </w:pPr>
      <w:r>
        <w:rPr>
          <w:rFonts w:hint="eastAsia"/>
          <w:color w:val="auto"/>
          <w:sz w:val="24"/>
          <w:szCs w:val="24"/>
          <w:lang w:val="en-US" w:eastAsia="zh-CN"/>
        </w:rPr>
        <w:t>73. straightforward     74. sponsored            75 joint</w:t>
      </w:r>
    </w:p>
    <w:p>
      <w:pPr>
        <w:keepNext w:val="0"/>
        <w:keepLines w:val="0"/>
        <w:pageBreakBefore w:val="0"/>
        <w:numPr>
          <w:ilvl w:val="0"/>
          <w:numId w:val="1"/>
        </w:numPr>
        <w:kinsoku/>
        <w:wordWrap/>
        <w:overflowPunct/>
        <w:topLinePunct w:val="0"/>
        <w:bidi w:val="0"/>
        <w:adjustRightInd/>
        <w:spacing w:line="240" w:lineRule="auto"/>
        <w:ind w:left="0" w:leftChars="0" w:firstLine="0" w:firstLineChars="0"/>
        <w:textAlignment w:val="auto"/>
        <w:rPr>
          <w:rFonts w:hint="eastAsia"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应用文写作</w:t>
      </w:r>
    </w:p>
    <w:p>
      <w:pPr>
        <w:pStyle w:val="4"/>
        <w:keepNext w:val="0"/>
        <w:keepLines w:val="0"/>
        <w:pageBreakBefore w:val="0"/>
        <w:widowControl w:val="0"/>
        <w:tabs>
          <w:tab w:val="left" w:pos="4253"/>
        </w:tabs>
        <w:kinsoku/>
        <w:wordWrap/>
        <w:overflowPunct/>
        <w:topLinePunct w:val="0"/>
        <w:autoSpaceDE/>
        <w:autoSpaceDN/>
        <w:bidi w:val="0"/>
        <w:adjustRightInd/>
        <w:snapToGrid/>
        <w:spacing w:line="240" w:lineRule="auto"/>
        <w:textAlignment w:val="auto"/>
        <w:rPr>
          <w:rFonts w:ascii="Times New Roman" w:hAnsi="Times New Roman" w:cs="Times New Roman"/>
          <w:color w:val="auto"/>
          <w:sz w:val="24"/>
          <w:szCs w:val="24"/>
        </w:rPr>
      </w:pPr>
      <w:r>
        <w:rPr>
          <w:rFonts w:ascii="Times New Roman" w:hAnsi="Times New Roman" w:cs="Times New Roman"/>
          <w:color w:val="auto"/>
          <w:sz w:val="24"/>
          <w:szCs w:val="24"/>
        </w:rPr>
        <w:t>Dear Mr.Evans，</w:t>
      </w:r>
    </w:p>
    <w:p>
      <w:pPr>
        <w:pStyle w:val="4"/>
        <w:keepNext w:val="0"/>
        <w:keepLines w:val="0"/>
        <w:pageBreakBefore w:val="0"/>
        <w:widowControl w:val="0"/>
        <w:tabs>
          <w:tab w:val="left" w:pos="4253"/>
        </w:tabs>
        <w:kinsoku/>
        <w:wordWrap/>
        <w:overflowPunct/>
        <w:topLinePunct w:val="0"/>
        <w:autoSpaceDE/>
        <w:autoSpaceDN/>
        <w:bidi w:val="0"/>
        <w:adjustRightInd/>
        <w:snapToGrid/>
        <w:spacing w:line="240" w:lineRule="auto"/>
        <w:ind w:firstLine="480" w:firstLineChars="200"/>
        <w:textAlignment w:val="auto"/>
        <w:rPr>
          <w:rFonts w:ascii="Times New Roman" w:hAnsi="Times New Roman" w:cs="Times New Roman"/>
          <w:color w:val="auto"/>
          <w:sz w:val="24"/>
          <w:szCs w:val="24"/>
        </w:rPr>
      </w:pPr>
      <w:r>
        <w:rPr>
          <w:rFonts w:ascii="Times New Roman" w:hAnsi="Times New Roman" w:cs="Times New Roman"/>
          <w:color w:val="auto"/>
          <w:sz w:val="24"/>
          <w:szCs w:val="24"/>
        </w:rPr>
        <w:t xml:space="preserve">I am indeed sorry to tell you that I won’t be able to attend the lecture on English history tomorrow afternoon.My </w:t>
      </w:r>
      <w:r>
        <w:rPr>
          <w:rFonts w:hint="eastAsia" w:ascii="Times New Roman" w:hAnsi="Times New Roman" w:cs="Times New Roman"/>
          <w:color w:val="auto"/>
          <w:sz w:val="24"/>
          <w:szCs w:val="24"/>
          <w:lang w:val="en-US" w:eastAsia="zh-CN"/>
        </w:rPr>
        <w:t>grand</w:t>
      </w:r>
      <w:r>
        <w:rPr>
          <w:rFonts w:ascii="Times New Roman" w:hAnsi="Times New Roman" w:cs="Times New Roman"/>
          <w:color w:val="auto"/>
          <w:sz w:val="24"/>
          <w:szCs w:val="24"/>
        </w:rPr>
        <w:t>mother suddenly fell ill and was taken to hospital last night .I am afraid that I will have to take care of her these days.</w:t>
      </w:r>
    </w:p>
    <w:p>
      <w:pPr>
        <w:pStyle w:val="4"/>
        <w:keepNext w:val="0"/>
        <w:keepLines w:val="0"/>
        <w:pageBreakBefore w:val="0"/>
        <w:widowControl w:val="0"/>
        <w:tabs>
          <w:tab w:val="left" w:pos="4253"/>
        </w:tabs>
        <w:kinsoku/>
        <w:wordWrap/>
        <w:overflowPunct/>
        <w:topLinePunct w:val="0"/>
        <w:autoSpaceDE/>
        <w:autoSpaceDN/>
        <w:bidi w:val="0"/>
        <w:adjustRightInd/>
        <w:snapToGrid/>
        <w:spacing w:line="240" w:lineRule="auto"/>
        <w:ind w:firstLine="480" w:firstLineChars="200"/>
        <w:textAlignment w:val="auto"/>
        <w:rPr>
          <w:rFonts w:ascii="Times New Roman" w:hAnsi="Times New Roman" w:cs="Times New Roman"/>
          <w:color w:val="auto"/>
          <w:sz w:val="24"/>
          <w:szCs w:val="24"/>
        </w:rPr>
      </w:pPr>
      <w:r>
        <w:rPr>
          <w:rFonts w:ascii="Times New Roman" w:hAnsi="Times New Roman" w:cs="Times New Roman"/>
          <w:color w:val="auto"/>
          <w:sz w:val="24"/>
          <w:szCs w:val="24"/>
        </w:rPr>
        <w:t>However，I am actually very interested in English society and history.I wonder if it is possible for the talk to be recorded，and if so，could I borrow the tape？It would mean a great deal to me to listen to the tape and learn what is covered in the talk.</w:t>
      </w:r>
    </w:p>
    <w:p>
      <w:pPr>
        <w:pStyle w:val="4"/>
        <w:keepNext w:val="0"/>
        <w:keepLines w:val="0"/>
        <w:pageBreakBefore w:val="0"/>
        <w:widowControl w:val="0"/>
        <w:tabs>
          <w:tab w:val="left" w:pos="4253"/>
        </w:tabs>
        <w:kinsoku/>
        <w:wordWrap/>
        <w:overflowPunct/>
        <w:topLinePunct w:val="0"/>
        <w:autoSpaceDE/>
        <w:autoSpaceDN/>
        <w:bidi w:val="0"/>
        <w:adjustRightInd/>
        <w:snapToGrid/>
        <w:spacing w:line="240" w:lineRule="auto"/>
        <w:ind w:firstLine="480" w:firstLineChars="200"/>
        <w:textAlignment w:val="auto"/>
        <w:rPr>
          <w:rStyle w:val="8"/>
          <w:rFonts w:ascii="Times New Roman" w:hAnsi="Times New Roman" w:eastAsia="宋体" w:cs="Times New Roman"/>
          <w:i/>
          <w:color w:val="auto"/>
          <w:sz w:val="24"/>
          <w:szCs w:val="24"/>
        </w:rPr>
      </w:pPr>
      <w:r>
        <w:rPr>
          <w:rFonts w:ascii="Times New Roman" w:hAnsi="Times New Roman" w:cs="Times New Roman"/>
          <w:color w:val="auto"/>
          <w:sz w:val="24"/>
          <w:szCs w:val="24"/>
        </w:rPr>
        <w:t>Please allow me to say sorry again.I sincerely hope that you will be able to understand my situation and accept my apology.</w:t>
      </w:r>
      <w:r>
        <w:rPr>
          <w:rStyle w:val="8"/>
          <w:rFonts w:hint="eastAsia" w:ascii="Times New Roman" w:hAnsi="Times New Roman" w:eastAsia="宋体" w:cs="Times New Roman"/>
          <w:i/>
          <w:color w:val="auto"/>
          <w:sz w:val="24"/>
          <w:szCs w:val="24"/>
        </w:rPr>
        <w:t xml:space="preserve">                                                              </w:t>
      </w:r>
    </w:p>
    <w:p>
      <w:pPr>
        <w:pStyle w:val="11"/>
        <w:keepNext w:val="0"/>
        <w:keepLines w:val="0"/>
        <w:pageBreakBefore w:val="0"/>
        <w:kinsoku/>
        <w:wordWrap/>
        <w:overflowPunct/>
        <w:topLinePunct w:val="0"/>
        <w:bidi w:val="0"/>
        <w:adjustRightInd/>
        <w:snapToGrid w:val="0"/>
        <w:spacing w:line="240" w:lineRule="auto"/>
        <w:ind w:firstLine="6960" w:firstLineChars="2900"/>
        <w:textAlignment w:val="auto"/>
        <w:rPr>
          <w:rStyle w:val="8"/>
          <w:rFonts w:hint="default" w:ascii="Times New Roman" w:hAnsi="Times New Roman" w:eastAsia="宋体" w:cs="Times New Roman"/>
          <w:i w:val="0"/>
          <w:iCs/>
          <w:color w:val="auto"/>
          <w:sz w:val="24"/>
          <w:szCs w:val="24"/>
        </w:rPr>
      </w:pPr>
      <w:r>
        <w:rPr>
          <w:rStyle w:val="8"/>
          <w:rFonts w:hint="default" w:ascii="Times New Roman" w:hAnsi="Times New Roman" w:eastAsia="宋体" w:cs="Times New Roman"/>
          <w:i w:val="0"/>
          <w:iCs/>
          <w:color w:val="auto"/>
          <w:sz w:val="24"/>
          <w:szCs w:val="24"/>
        </w:rPr>
        <w:t>Sincerely，</w:t>
      </w:r>
    </w:p>
    <w:p>
      <w:pPr>
        <w:pStyle w:val="11"/>
        <w:keepNext w:val="0"/>
        <w:keepLines w:val="0"/>
        <w:pageBreakBefore w:val="0"/>
        <w:kinsoku/>
        <w:wordWrap/>
        <w:overflowPunct/>
        <w:topLinePunct w:val="0"/>
        <w:bidi w:val="0"/>
        <w:adjustRightInd/>
        <w:snapToGrid w:val="0"/>
        <w:spacing w:line="240" w:lineRule="auto"/>
        <w:ind w:firstLine="7140"/>
        <w:textAlignment w:val="auto"/>
        <w:rPr>
          <w:rStyle w:val="8"/>
          <w:rFonts w:hint="default" w:ascii="Times New Roman" w:hAnsi="Times New Roman" w:eastAsia="宋体" w:cs="Times New Roman"/>
          <w:i w:val="0"/>
          <w:iCs/>
          <w:color w:val="auto"/>
          <w:sz w:val="24"/>
          <w:szCs w:val="24"/>
        </w:rPr>
      </w:pPr>
      <w:r>
        <w:rPr>
          <w:rStyle w:val="8"/>
          <w:rFonts w:hint="default" w:ascii="Times New Roman" w:hAnsi="Times New Roman" w:eastAsia="宋体" w:cs="Times New Roman"/>
          <w:i w:val="0"/>
          <w:iCs/>
          <w:color w:val="auto"/>
          <w:sz w:val="24"/>
          <w:szCs w:val="24"/>
        </w:rPr>
        <w:t>Li Hua</w:t>
      </w:r>
    </w:p>
    <w:p>
      <w:pPr>
        <w:pStyle w:val="2"/>
        <w:keepNext w:val="0"/>
        <w:keepLines w:val="0"/>
        <w:pageBreakBefore w:val="0"/>
        <w:numPr>
          <w:ilvl w:val="0"/>
          <w:numId w:val="0"/>
        </w:numPr>
        <w:kinsoku/>
        <w:wordWrap/>
        <w:overflowPunct/>
        <w:topLinePunct w:val="0"/>
        <w:bidi w:val="0"/>
        <w:adjustRightInd/>
        <w:spacing w:line="240" w:lineRule="auto"/>
        <w:ind w:leftChars="0"/>
        <w:textAlignment w:val="auto"/>
        <w:rPr>
          <w:rFonts w:hint="eastAsia"/>
          <w:color w:val="auto"/>
          <w:sz w:val="24"/>
          <w:szCs w:val="24"/>
          <w:lang w:val="en-US"/>
        </w:rPr>
      </w:pPr>
    </w:p>
    <w:p>
      <w:pPr>
        <w:keepNext w:val="0"/>
        <w:keepLines w:val="0"/>
        <w:pageBreakBefore w:val="0"/>
        <w:numPr>
          <w:ilvl w:val="0"/>
          <w:numId w:val="0"/>
        </w:numPr>
        <w:kinsoku/>
        <w:wordWrap/>
        <w:overflowPunct/>
        <w:topLinePunct w:val="0"/>
        <w:bidi w:val="0"/>
        <w:adjustRightInd/>
        <w:spacing w:line="240" w:lineRule="auto"/>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八、读后续写</w:t>
      </w:r>
    </w:p>
    <w:p>
      <w:pPr>
        <w:pStyle w:val="11"/>
        <w:keepNext w:val="0"/>
        <w:keepLines w:val="0"/>
        <w:pageBreakBefore w:val="0"/>
        <w:kinsoku/>
        <w:wordWrap/>
        <w:overflowPunct/>
        <w:topLinePunct w:val="0"/>
        <w:bidi w:val="0"/>
        <w:adjustRightInd/>
        <w:snapToGrid w:val="0"/>
        <w:spacing w:line="240" w:lineRule="auto"/>
        <w:ind w:firstLine="562"/>
        <w:textAlignment w:val="auto"/>
        <w:rPr>
          <w:rStyle w:val="8"/>
          <w:rFonts w:hint="default" w:ascii="Times New Roman" w:hAnsi="Times New Roman" w:eastAsia="宋体" w:cs="Times New Roman"/>
          <w:color w:val="auto"/>
          <w:sz w:val="24"/>
          <w:szCs w:val="24"/>
        </w:rPr>
      </w:pPr>
      <w:r>
        <w:rPr>
          <w:rStyle w:val="8"/>
          <w:rFonts w:hint="default" w:ascii="Times New Roman" w:hAnsi="Times New Roman" w:eastAsia="宋体" w:cs="Times New Roman"/>
          <w:b/>
          <w:color w:val="auto"/>
          <w:sz w:val="24"/>
          <w:szCs w:val="24"/>
        </w:rPr>
        <w:t>Paragraph 1</w:t>
      </w:r>
      <w:r>
        <w:rPr>
          <w:rStyle w:val="8"/>
          <w:rFonts w:hint="default" w:ascii="Times New Roman" w:hAnsi="Times New Roman" w:eastAsia="宋体" w:cs="Times New Roman"/>
          <w:color w:val="auto"/>
          <w:sz w:val="24"/>
          <w:szCs w:val="24"/>
        </w:rPr>
        <w:t>：</w:t>
      </w:r>
    </w:p>
    <w:p>
      <w:pPr>
        <w:pStyle w:val="11"/>
        <w:keepNext w:val="0"/>
        <w:keepLines w:val="0"/>
        <w:pageBreakBefore w:val="0"/>
        <w:kinsoku/>
        <w:wordWrap/>
        <w:overflowPunct/>
        <w:topLinePunct w:val="0"/>
        <w:bidi w:val="0"/>
        <w:adjustRightInd/>
        <w:snapToGrid w:val="0"/>
        <w:spacing w:line="240" w:lineRule="auto"/>
        <w:ind w:firstLine="560"/>
        <w:textAlignment w:val="auto"/>
        <w:rPr>
          <w:rStyle w:val="8"/>
          <w:rFonts w:hint="default" w:ascii="Times New Roman" w:hAnsi="Times New Roman" w:eastAsia="宋体" w:cs="Times New Roman"/>
          <w:color w:val="auto"/>
          <w:sz w:val="24"/>
          <w:szCs w:val="24"/>
        </w:rPr>
      </w:pPr>
      <w:r>
        <w:rPr>
          <w:rStyle w:val="8"/>
          <w:rFonts w:hint="default" w:ascii="Times New Roman" w:hAnsi="Times New Roman" w:eastAsia="宋体" w:cs="Times New Roman"/>
          <w:i/>
          <w:color w:val="auto"/>
          <w:sz w:val="24"/>
          <w:szCs w:val="24"/>
        </w:rPr>
        <w:t>The</w:t>
      </w:r>
      <w:r>
        <w:rPr>
          <w:rStyle w:val="8"/>
          <w:rFonts w:hint="default" w:ascii="Times New Roman" w:hAnsi="Times New Roman" w:eastAsia="宋体" w:cs="Times New Roman"/>
          <w:color w:val="auto"/>
          <w:sz w:val="24"/>
          <w:szCs w:val="24"/>
        </w:rPr>
        <w:t xml:space="preserve"> </w:t>
      </w:r>
      <w:r>
        <w:rPr>
          <w:rStyle w:val="8"/>
          <w:rFonts w:hint="default" w:ascii="Times New Roman" w:hAnsi="Times New Roman" w:eastAsia="宋体" w:cs="Times New Roman"/>
          <w:i/>
          <w:color w:val="auto"/>
          <w:sz w:val="24"/>
          <w:szCs w:val="24"/>
        </w:rPr>
        <w:t>very</w:t>
      </w:r>
      <w:r>
        <w:rPr>
          <w:rStyle w:val="8"/>
          <w:rFonts w:hint="default" w:ascii="Times New Roman" w:hAnsi="Times New Roman" w:eastAsia="宋体" w:cs="Times New Roman"/>
          <w:color w:val="auto"/>
          <w:sz w:val="24"/>
          <w:szCs w:val="24"/>
        </w:rPr>
        <w:t xml:space="preserve"> </w:t>
      </w:r>
      <w:r>
        <w:rPr>
          <w:rStyle w:val="8"/>
          <w:rFonts w:hint="default" w:ascii="Times New Roman" w:hAnsi="Times New Roman" w:eastAsia="宋体" w:cs="Times New Roman"/>
          <w:i/>
          <w:color w:val="auto"/>
          <w:sz w:val="24"/>
          <w:szCs w:val="24"/>
        </w:rPr>
        <w:t>next</w:t>
      </w:r>
      <w:r>
        <w:rPr>
          <w:rStyle w:val="8"/>
          <w:rFonts w:hint="default" w:ascii="Times New Roman" w:hAnsi="Times New Roman" w:eastAsia="宋体" w:cs="Times New Roman"/>
          <w:color w:val="auto"/>
          <w:sz w:val="24"/>
          <w:szCs w:val="24"/>
        </w:rPr>
        <w:t xml:space="preserve"> </w:t>
      </w:r>
      <w:r>
        <w:rPr>
          <w:rStyle w:val="8"/>
          <w:rFonts w:hint="default" w:ascii="Times New Roman" w:hAnsi="Times New Roman" w:eastAsia="宋体" w:cs="Times New Roman"/>
          <w:i/>
          <w:color w:val="auto"/>
          <w:sz w:val="24"/>
          <w:szCs w:val="24"/>
        </w:rPr>
        <w:t>day</w:t>
      </w:r>
      <w:r>
        <w:rPr>
          <w:rStyle w:val="8"/>
          <w:rFonts w:hint="default" w:ascii="Times New Roman" w:hAnsi="Times New Roman" w:eastAsia="宋体" w:cs="Times New Roman"/>
          <w:color w:val="auto"/>
          <w:sz w:val="24"/>
          <w:szCs w:val="24"/>
        </w:rPr>
        <w:t xml:space="preserve"> </w:t>
      </w:r>
      <w:r>
        <w:rPr>
          <w:rStyle w:val="8"/>
          <w:rFonts w:hint="default" w:ascii="Times New Roman" w:hAnsi="Times New Roman" w:eastAsia="宋体" w:cs="Times New Roman"/>
          <w:i/>
          <w:color w:val="auto"/>
          <w:sz w:val="24"/>
          <w:szCs w:val="24"/>
        </w:rPr>
        <w:t>something</w:t>
      </w:r>
      <w:r>
        <w:rPr>
          <w:rStyle w:val="8"/>
          <w:rFonts w:hint="default" w:ascii="Times New Roman" w:hAnsi="Times New Roman" w:eastAsia="宋体" w:cs="Times New Roman"/>
          <w:color w:val="auto"/>
          <w:sz w:val="24"/>
          <w:szCs w:val="24"/>
        </w:rPr>
        <w:t xml:space="preserve"> </w:t>
      </w:r>
      <w:r>
        <w:rPr>
          <w:rStyle w:val="8"/>
          <w:rFonts w:hint="default" w:ascii="Times New Roman" w:hAnsi="Times New Roman" w:eastAsia="宋体" w:cs="Times New Roman"/>
          <w:i/>
          <w:color w:val="auto"/>
          <w:sz w:val="24"/>
          <w:szCs w:val="24"/>
        </w:rPr>
        <w:t>amazing</w:t>
      </w:r>
      <w:r>
        <w:rPr>
          <w:rStyle w:val="8"/>
          <w:rFonts w:hint="default" w:ascii="Times New Roman" w:hAnsi="Times New Roman" w:eastAsia="宋体" w:cs="Times New Roman"/>
          <w:color w:val="auto"/>
          <w:sz w:val="24"/>
          <w:szCs w:val="24"/>
        </w:rPr>
        <w:t xml:space="preserve"> </w:t>
      </w:r>
      <w:r>
        <w:rPr>
          <w:rStyle w:val="8"/>
          <w:rFonts w:hint="default" w:ascii="Times New Roman" w:hAnsi="Times New Roman" w:eastAsia="宋体" w:cs="Times New Roman"/>
          <w:i/>
          <w:color w:val="auto"/>
          <w:sz w:val="24"/>
          <w:szCs w:val="24"/>
        </w:rPr>
        <w:t>happened</w:t>
      </w:r>
      <w:r>
        <w:rPr>
          <w:rStyle w:val="8"/>
          <w:rFonts w:hint="default" w:ascii="Times New Roman" w:hAnsi="Times New Roman" w:eastAsia="宋体" w:cs="Times New Roman"/>
          <w:color w:val="auto"/>
          <w:sz w:val="24"/>
          <w:szCs w:val="24"/>
        </w:rPr>
        <w:t>. Just when I wondered when the clear weather would come, help arrived. People from every part of the Robson Valley gradually turned up to dig. Snowmobilers, ranchers, farmers, everyone took a shovel, boarded a snowmobile and headed up the mountain. The temperature dropped to 40 degrees below zero but still people came. At last, the trench was completed. We walked the two horses to the nearest road, then to the stable.</w:t>
      </w:r>
    </w:p>
    <w:p>
      <w:pPr>
        <w:pStyle w:val="11"/>
        <w:keepNext w:val="0"/>
        <w:keepLines w:val="0"/>
        <w:pageBreakBefore w:val="0"/>
        <w:kinsoku/>
        <w:wordWrap/>
        <w:overflowPunct/>
        <w:topLinePunct w:val="0"/>
        <w:bidi w:val="0"/>
        <w:adjustRightInd/>
        <w:snapToGrid w:val="0"/>
        <w:spacing w:line="240" w:lineRule="auto"/>
        <w:ind w:firstLine="562"/>
        <w:textAlignment w:val="auto"/>
        <w:rPr>
          <w:rStyle w:val="8"/>
          <w:rFonts w:hint="default" w:ascii="Times New Roman" w:hAnsi="Times New Roman" w:eastAsia="宋体" w:cs="Times New Roman"/>
          <w:color w:val="auto"/>
          <w:sz w:val="24"/>
          <w:szCs w:val="24"/>
        </w:rPr>
      </w:pPr>
      <w:r>
        <w:rPr>
          <w:rStyle w:val="8"/>
          <w:rFonts w:hint="default" w:ascii="Times New Roman" w:hAnsi="Times New Roman" w:eastAsia="宋体" w:cs="Times New Roman"/>
          <w:b/>
          <w:color w:val="auto"/>
          <w:sz w:val="24"/>
          <w:szCs w:val="24"/>
        </w:rPr>
        <w:t>Paragraph 2</w:t>
      </w:r>
      <w:r>
        <w:rPr>
          <w:rStyle w:val="8"/>
          <w:rFonts w:hint="default" w:ascii="Times New Roman" w:hAnsi="Times New Roman" w:eastAsia="宋体" w:cs="Times New Roman"/>
          <w:color w:val="auto"/>
          <w:sz w:val="24"/>
          <w:szCs w:val="24"/>
        </w:rPr>
        <w:t>：</w:t>
      </w:r>
    </w:p>
    <w:p>
      <w:pPr>
        <w:pStyle w:val="11"/>
        <w:keepNext w:val="0"/>
        <w:keepLines w:val="0"/>
        <w:pageBreakBefore w:val="0"/>
        <w:kinsoku/>
        <w:wordWrap/>
        <w:overflowPunct/>
        <w:topLinePunct w:val="0"/>
        <w:bidi w:val="0"/>
        <w:adjustRightInd/>
        <w:snapToGrid w:val="0"/>
        <w:spacing w:line="240" w:lineRule="auto"/>
        <w:ind w:firstLine="560"/>
        <w:textAlignment w:val="auto"/>
        <w:rPr>
          <w:rFonts w:hint="default" w:ascii="Times New Roman" w:hAnsi="Times New Roman" w:cs="Times New Roman"/>
          <w:color w:val="auto"/>
          <w:sz w:val="24"/>
          <w:szCs w:val="24"/>
          <w:lang w:val="en-US" w:eastAsia="zh-CN"/>
        </w:rPr>
        <w:sectPr>
          <w:headerReference r:id="rId3" w:type="default"/>
          <w:footerReference r:id="rId4" w:type="default"/>
          <w:pgSz w:w="11906" w:h="16838"/>
          <w:pgMar w:top="1440" w:right="1800" w:bottom="1440" w:left="1800" w:header="851" w:footer="992" w:gutter="0"/>
          <w:cols w:space="708" w:num="1"/>
          <w:rtlGutter w:val="0"/>
          <w:docGrid w:type="lines" w:linePitch="312" w:charSpace="0"/>
        </w:sectPr>
      </w:pPr>
      <w:r>
        <w:rPr>
          <w:rStyle w:val="8"/>
          <w:rFonts w:hint="default" w:ascii="Times New Roman" w:hAnsi="Times New Roman" w:eastAsia="宋体" w:cs="Times New Roman"/>
          <w:i/>
          <w:color w:val="auto"/>
          <w:sz w:val="24"/>
          <w:szCs w:val="24"/>
        </w:rPr>
        <w:t>I</w:t>
      </w:r>
      <w:r>
        <w:rPr>
          <w:rStyle w:val="8"/>
          <w:rFonts w:hint="default" w:ascii="Times New Roman" w:hAnsi="Times New Roman" w:eastAsia="宋体" w:cs="Times New Roman"/>
          <w:color w:val="auto"/>
          <w:sz w:val="24"/>
          <w:szCs w:val="24"/>
        </w:rPr>
        <w:t xml:space="preserve"> </w:t>
      </w:r>
      <w:r>
        <w:rPr>
          <w:rStyle w:val="8"/>
          <w:rFonts w:hint="default" w:ascii="Times New Roman" w:hAnsi="Times New Roman" w:eastAsia="宋体" w:cs="Times New Roman"/>
          <w:i/>
          <w:color w:val="auto"/>
          <w:sz w:val="24"/>
          <w:szCs w:val="24"/>
        </w:rPr>
        <w:t>put</w:t>
      </w:r>
      <w:r>
        <w:rPr>
          <w:rStyle w:val="8"/>
          <w:rFonts w:hint="default" w:ascii="Times New Roman" w:hAnsi="Times New Roman" w:eastAsia="宋体" w:cs="Times New Roman"/>
          <w:color w:val="auto"/>
          <w:sz w:val="24"/>
          <w:szCs w:val="24"/>
        </w:rPr>
        <w:t xml:space="preserve"> </w:t>
      </w:r>
      <w:r>
        <w:rPr>
          <w:rStyle w:val="8"/>
          <w:rFonts w:hint="default" w:ascii="Times New Roman" w:hAnsi="Times New Roman" w:eastAsia="宋体" w:cs="Times New Roman"/>
          <w:i/>
          <w:color w:val="auto"/>
          <w:sz w:val="24"/>
          <w:szCs w:val="24"/>
        </w:rPr>
        <w:t>my</w:t>
      </w:r>
      <w:r>
        <w:rPr>
          <w:rStyle w:val="8"/>
          <w:rFonts w:hint="default" w:ascii="Times New Roman" w:hAnsi="Times New Roman" w:eastAsia="宋体" w:cs="Times New Roman"/>
          <w:color w:val="auto"/>
          <w:sz w:val="24"/>
          <w:szCs w:val="24"/>
        </w:rPr>
        <w:t xml:space="preserve"> </w:t>
      </w:r>
      <w:r>
        <w:rPr>
          <w:rStyle w:val="8"/>
          <w:rFonts w:hint="default" w:ascii="Times New Roman" w:hAnsi="Times New Roman" w:eastAsia="宋体" w:cs="Times New Roman"/>
          <w:i/>
          <w:color w:val="auto"/>
          <w:sz w:val="24"/>
          <w:szCs w:val="24"/>
        </w:rPr>
        <w:t>hands</w:t>
      </w:r>
      <w:r>
        <w:rPr>
          <w:rStyle w:val="8"/>
          <w:rFonts w:hint="default" w:ascii="Times New Roman" w:hAnsi="Times New Roman" w:eastAsia="宋体" w:cs="Times New Roman"/>
          <w:color w:val="auto"/>
          <w:sz w:val="24"/>
          <w:szCs w:val="24"/>
        </w:rPr>
        <w:t xml:space="preserve"> </w:t>
      </w:r>
      <w:r>
        <w:rPr>
          <w:rStyle w:val="8"/>
          <w:rFonts w:hint="default" w:ascii="Times New Roman" w:hAnsi="Times New Roman" w:eastAsia="宋体" w:cs="Times New Roman"/>
          <w:i/>
          <w:color w:val="auto"/>
          <w:sz w:val="24"/>
          <w:szCs w:val="24"/>
        </w:rPr>
        <w:t>on</w:t>
      </w:r>
      <w:r>
        <w:rPr>
          <w:rStyle w:val="8"/>
          <w:rFonts w:hint="default" w:ascii="Times New Roman" w:hAnsi="Times New Roman" w:eastAsia="宋体" w:cs="Times New Roman"/>
          <w:color w:val="auto"/>
          <w:sz w:val="24"/>
          <w:szCs w:val="24"/>
        </w:rPr>
        <w:t xml:space="preserve"> </w:t>
      </w:r>
      <w:r>
        <w:rPr>
          <w:rStyle w:val="8"/>
          <w:rFonts w:hint="default" w:ascii="Times New Roman" w:hAnsi="Times New Roman" w:eastAsia="宋体" w:cs="Times New Roman"/>
          <w:i/>
          <w:color w:val="auto"/>
          <w:sz w:val="24"/>
          <w:szCs w:val="24"/>
        </w:rPr>
        <w:t>horses</w:t>
      </w:r>
      <w:r>
        <w:rPr>
          <w:rStyle w:val="8"/>
          <w:rFonts w:hint="default" w:ascii="Times New Roman" w:hAnsi="Times New Roman" w:eastAsia="宋体" w:cs="Times New Roman"/>
          <w:color w:val="auto"/>
          <w:sz w:val="24"/>
          <w:szCs w:val="24"/>
        </w:rPr>
        <w:t xml:space="preserve">' </w:t>
      </w:r>
      <w:r>
        <w:rPr>
          <w:rStyle w:val="8"/>
          <w:rFonts w:hint="default" w:ascii="Times New Roman" w:hAnsi="Times New Roman" w:eastAsia="宋体" w:cs="Times New Roman"/>
          <w:i/>
          <w:color w:val="auto"/>
          <w:sz w:val="24"/>
          <w:szCs w:val="24"/>
        </w:rPr>
        <w:t xml:space="preserve">necks, saying, </w:t>
      </w:r>
      <w:r>
        <w:rPr>
          <w:rStyle w:val="8"/>
          <w:rFonts w:hint="default" w:ascii="Times New Roman" w:hAnsi="Times New Roman" w:eastAsia="宋体" w:cs="Times New Roman"/>
          <w:color w:val="auto"/>
          <w:sz w:val="24"/>
          <w:szCs w:val="24"/>
        </w:rPr>
        <w:t>“</w:t>
      </w:r>
      <w:r>
        <w:rPr>
          <w:rStyle w:val="8"/>
          <w:rFonts w:hint="default" w:ascii="Times New Roman" w:hAnsi="Times New Roman" w:eastAsia="宋体" w:cs="Times New Roman"/>
          <w:i/>
          <w:color w:val="auto"/>
          <w:sz w:val="24"/>
          <w:szCs w:val="24"/>
        </w:rPr>
        <w:t>They</w:t>
      </w:r>
      <w:r>
        <w:rPr>
          <w:rStyle w:val="8"/>
          <w:rFonts w:hint="default" w:ascii="Times New Roman" w:hAnsi="Times New Roman" w:eastAsia="宋体" w:cs="Times New Roman"/>
          <w:color w:val="auto"/>
          <w:sz w:val="24"/>
          <w:szCs w:val="24"/>
        </w:rPr>
        <w:t xml:space="preserve"> </w:t>
      </w:r>
      <w:r>
        <w:rPr>
          <w:rStyle w:val="8"/>
          <w:rFonts w:hint="default" w:ascii="Times New Roman" w:hAnsi="Times New Roman" w:eastAsia="宋体" w:cs="Times New Roman"/>
          <w:i/>
          <w:color w:val="auto"/>
          <w:sz w:val="24"/>
          <w:szCs w:val="24"/>
        </w:rPr>
        <w:t>saved</w:t>
      </w:r>
      <w:r>
        <w:rPr>
          <w:rStyle w:val="8"/>
          <w:rFonts w:hint="default" w:ascii="Times New Roman" w:hAnsi="Times New Roman" w:eastAsia="宋体" w:cs="Times New Roman"/>
          <w:color w:val="auto"/>
          <w:sz w:val="24"/>
          <w:szCs w:val="24"/>
        </w:rPr>
        <w:t xml:space="preserve"> </w:t>
      </w:r>
      <w:r>
        <w:rPr>
          <w:rStyle w:val="8"/>
          <w:rFonts w:hint="default" w:ascii="Times New Roman" w:hAnsi="Times New Roman" w:eastAsia="宋体" w:cs="Times New Roman"/>
          <w:i/>
          <w:color w:val="auto"/>
          <w:sz w:val="24"/>
          <w:szCs w:val="24"/>
        </w:rPr>
        <w:t>you</w:t>
      </w:r>
      <w:r>
        <w:rPr>
          <w:rStyle w:val="8"/>
          <w:rFonts w:hint="default" w:ascii="Times New Roman" w:hAnsi="Times New Roman" w:eastAsia="宋体" w:cs="Times New Roman"/>
          <w:color w:val="auto"/>
          <w:sz w:val="24"/>
          <w:szCs w:val="24"/>
        </w:rPr>
        <w:t>.” And then I realized they had saved us too.  What moved me was that on the last day of digging, when it seemed like the entire Robson Valley was on the horses' side, people I'd never met before dug snow out to keep the rescue efforts going. A community of individuals came together as one. It was the best gift our beautiful, remote valley could ask for.</w:t>
      </w:r>
    </w:p>
    <w:p>
      <w:pPr>
        <w:rPr>
          <w:color w:val="auto"/>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type="#_x0000_t136" style="position:absolute;left:0pt;margin-left:158.95pt;margin-top:407.9pt;height:2.85pt;width:2.85pt;mso-position-horizontal-relative:margin;mso-position-vertical-relative:margin;rotation:20643840f;z-index:-251657216;mso-width-relative:page;mso-height-relative:page;" fillcolor="#FFFFFF"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4" o:spt="75"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type="#_x0000_t75" style="position:absolute;left:0pt;margin-left:351pt;margin-top:8.45pt;height:0.75pt;width:0.75pt;z-index:251661312;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ACFC10"/>
    <w:multiLevelType w:val="singleLevel"/>
    <w:tmpl w:val="84ACFC10"/>
    <w:lvl w:ilvl="0" w:tentative="0">
      <w:start w:val="5"/>
      <w:numFmt w:val="chineseCounting"/>
      <w:suff w:val="nothing"/>
      <w:lvlText w:val="%1、"/>
      <w:lvlJc w:val="left"/>
      <w:rPr>
        <w:rFonts w:hint="eastAsia"/>
      </w:rPr>
    </w:lvl>
  </w:abstractNum>
  <w:abstractNum w:abstractNumId="1">
    <w:nsid w:val="D31DD4AD"/>
    <w:multiLevelType w:val="singleLevel"/>
    <w:tmpl w:val="D31DD4AD"/>
    <w:lvl w:ilvl="0" w:tentative="0">
      <w:start w:val="59"/>
      <w:numFmt w:val="decimal"/>
      <w:suff w:val="space"/>
      <w:lvlText w:val="%1."/>
      <w:lvlJc w:val="left"/>
    </w:lvl>
  </w:abstractNum>
  <w:abstractNum w:abstractNumId="2">
    <w:nsid w:val="D9124FCE"/>
    <w:multiLevelType w:val="singleLevel"/>
    <w:tmpl w:val="D9124FCE"/>
    <w:lvl w:ilvl="0" w:tentative="0">
      <w:start w:val="66"/>
      <w:numFmt w:val="decimal"/>
      <w:suff w:val="space"/>
      <w:lvlText w:val="%1."/>
      <w:lvlJc w:val="left"/>
    </w:lvl>
  </w:abstractNum>
  <w:abstractNum w:abstractNumId="3">
    <w:nsid w:val="4F97CC6A"/>
    <w:multiLevelType w:val="singleLevel"/>
    <w:tmpl w:val="4F97CC6A"/>
    <w:lvl w:ilvl="0" w:tentative="0">
      <w:start w:val="56"/>
      <w:numFmt w:val="decimal"/>
      <w:suff w:val="space"/>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2UzMTZkYjU5YzZlZWUwMTZjZDUxNGE1OWEyNmU1MmYifQ=="/>
  </w:docVars>
  <w:rsids>
    <w:rsidRoot w:val="00172A27"/>
    <w:rsid w:val="004151FC"/>
    <w:rsid w:val="00C02FC6"/>
    <w:rsid w:val="00FD2DFF"/>
    <w:rsid w:val="10004BD6"/>
    <w:rsid w:val="12A5089A"/>
    <w:rsid w:val="13684491"/>
    <w:rsid w:val="14C54101"/>
    <w:rsid w:val="14D27883"/>
    <w:rsid w:val="15567259"/>
    <w:rsid w:val="187A235B"/>
    <w:rsid w:val="1AD56187"/>
    <w:rsid w:val="1C293EC1"/>
    <w:rsid w:val="1DCF1EC5"/>
    <w:rsid w:val="1DDE4375"/>
    <w:rsid w:val="2333384C"/>
    <w:rsid w:val="255D08CC"/>
    <w:rsid w:val="29226CDA"/>
    <w:rsid w:val="2E77437F"/>
    <w:rsid w:val="2EEE2746"/>
    <w:rsid w:val="38757BEC"/>
    <w:rsid w:val="3C385050"/>
    <w:rsid w:val="3DAA3342"/>
    <w:rsid w:val="441912CB"/>
    <w:rsid w:val="461567B1"/>
    <w:rsid w:val="4C7879A8"/>
    <w:rsid w:val="4E9F71CD"/>
    <w:rsid w:val="52C03A86"/>
    <w:rsid w:val="550E0B64"/>
    <w:rsid w:val="55134D88"/>
    <w:rsid w:val="575C0989"/>
    <w:rsid w:val="5CB24DC2"/>
    <w:rsid w:val="5F0D580E"/>
    <w:rsid w:val="616E59BC"/>
    <w:rsid w:val="6217502E"/>
    <w:rsid w:val="64D7312B"/>
    <w:rsid w:val="6E001C26"/>
    <w:rsid w:val="78D31AD9"/>
    <w:rsid w:val="7ACC683F"/>
    <w:rsid w:val="7B1012E4"/>
    <w:rsid w:val="7C6F110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autoSpaceDE w:val="0"/>
      <w:autoSpaceDN w:val="0"/>
      <w:ind w:left="220"/>
      <w:jc w:val="left"/>
    </w:pPr>
    <w:rPr>
      <w:rFonts w:ascii="Times New Roman" w:hAnsi="Times New Roman"/>
      <w:kern w:val="0"/>
      <w:szCs w:val="21"/>
      <w:lang w:eastAsia="en-US"/>
    </w:rPr>
  </w:style>
  <w:style w:type="paragraph" w:styleId="3">
    <w:name w:val="toc 5"/>
    <w:basedOn w:val="1"/>
    <w:next w:val="1"/>
    <w:unhideWhenUsed/>
    <w:qFormat/>
    <w:uiPriority w:val="39"/>
    <w:pPr>
      <w:ind w:left="1680" w:leftChars="800"/>
    </w:pPr>
  </w:style>
  <w:style w:type="paragraph" w:styleId="4">
    <w:name w:val="Plain Text"/>
    <w:basedOn w:val="1"/>
    <w:unhideWhenUsed/>
    <w:qFormat/>
    <w:uiPriority w:val="99"/>
    <w:rPr>
      <w:rFonts w:ascii="宋体" w:hAnsi="Courier New" w:eastAsia="宋体" w:cs="Courier New"/>
      <w:szCs w:val="21"/>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basedOn w:val="8"/>
    <w:unhideWhenUsed/>
    <w:qFormat/>
    <w:uiPriority w:val="99"/>
    <w:rPr>
      <w:color w:val="0000FF"/>
      <w:u w:val="single"/>
    </w:rPr>
  </w:style>
  <w:style w:type="paragraph" w:customStyle="1" w:styleId="11">
    <w:name w:val="纯文本_0"/>
    <w:basedOn w:val="12"/>
    <w:qFormat/>
    <w:uiPriority w:val="0"/>
    <w:rPr>
      <w:rFonts w:ascii="宋体" w:hAnsi="Courier New" w:cs="Courier New"/>
      <w:szCs w:val="21"/>
    </w:rPr>
  </w:style>
  <w:style w:type="paragraph" w:customStyle="1" w:styleId="12">
    <w:name w:val="正文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257B75232B38-A165-1FB7-499C-2E1C792CACB5%2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257B75232B38-A165-1FB7-499C-2E1C792CACB5%2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405</Words>
  <Characters>1652</Characters>
  <Lines>0</Lines>
  <Paragraphs>0</Paragraphs>
  <TotalTime>157263360</TotalTime>
  <ScaleCrop>false</ScaleCrop>
  <LinksUpToDate>false</LinksUpToDate>
  <CharactersWithSpaces>2212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24147</cp:lastModifiedBy>
  <cp:lastPrinted>2022-09-06T02:11:00Z</cp:lastPrinted>
  <dcterms:modified xsi:type="dcterms:W3CDTF">2022-09-29T17:38:24Z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6C14A337F3F0456384370D15212CC157</vt:lpwstr>
  </property>
</Properties>
</file>