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right="0" w:rightChars="0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kern w:val="2"/>
          <w:sz w:val="21"/>
          <w:szCs w:val="21"/>
          <w:highlight w:val="none"/>
          <w:lang w:val="en-US" w:eastAsia="zh-CN" w:bidi="ar-SA"/>
        </w:rPr>
      </w:pPr>
      <w:bookmarkStart w:id="1" w:name="_GoBack"/>
      <w:bookmarkEnd w:id="1"/>
      <w:r>
        <w:rPr>
          <w:rFonts w:hint="eastAsia" w:ascii="Times New Roman" w:hAnsi="Times New Roman" w:eastAsia="Times New Roman" w:cs="Times New Roman"/>
          <w:b w:val="0"/>
          <w:bCs w:val="0"/>
          <w:color w:val="000000"/>
          <w:kern w:val="2"/>
          <w:sz w:val="21"/>
          <w:szCs w:val="21"/>
          <w:highlight w:val="none"/>
          <w:lang w:val="en-US" w:eastAsia="zh-CN" w:bidi="ar-SA"/>
        </w:rPr>
        <w:t xml:space="preserve">                              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  <w:t xml:space="preserve"> 设计说明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right="0" w:rightChars="0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kern w:val="2"/>
          <w:sz w:val="21"/>
          <w:szCs w:val="21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right="0" w:rightChars="0"/>
        <w:jc w:val="left"/>
        <w:textAlignment w:val="auto"/>
        <w:rPr>
          <w:rFonts w:hint="eastAsia" w:ascii="Times New Roman" w:hAnsi="Times New Roman" w:eastAsia="Times New Roman" w:cs="Times New Roman"/>
          <w:b w:val="0"/>
          <w:bCs w:val="0"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kern w:val="2"/>
          <w:sz w:val="21"/>
          <w:szCs w:val="21"/>
          <w:highlight w:val="none"/>
          <w:lang w:val="en-US" w:eastAsia="zh-CN" w:bidi="ar-SA"/>
        </w:rPr>
        <w:t>读后续写在故事情节推进的过程中，有时需要通过具体环境的描写，交待故事背景，衬托人物，渲染气氛，间接表达故事中主人公的心理和情感变化，从而推动故事情节的发展。但写作时做到景随主旨变。先确定主旨，然后来写景。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kern w:val="2"/>
          <w:sz w:val="21"/>
          <w:szCs w:val="21"/>
          <w:highlight w:val="none"/>
          <w:lang w:val="en-US" w:eastAsia="zh-CN" w:bidi="ar-SA"/>
        </w:rPr>
        <w:t>那么如果确定了文章的主旨，如何根据主旨来进行环境描写呢？我们可以采用以下几种方法：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right="0" w:rightChars="0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kern w:val="2"/>
          <w:sz w:val="21"/>
          <w:szCs w:val="21"/>
          <w:highlight w:val="none"/>
          <w:lang w:val="en-US" w:eastAsia="zh-CN" w:bidi="ar-SA"/>
        </w:rPr>
        <w:t>借五感写环境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right="0" w:rightChars="0"/>
        <w:jc w:val="left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kern w:val="2"/>
          <w:sz w:val="21"/>
          <w:szCs w:val="21"/>
          <w:highlight w:val="none"/>
          <w:lang w:val="en-US" w:eastAsia="zh-CN" w:bidi="ar-SA"/>
        </w:rPr>
        <w:t>借助动作写环境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借助关键词写环境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借助修辞写环境</w:t>
      </w:r>
    </w:p>
    <w:p>
      <w:pPr>
        <w:numPr>
          <w:ilvl w:val="0"/>
          <w:numId w:val="0"/>
        </w:numPr>
        <w:ind w:leftChars="0"/>
        <w:rPr>
          <w:rFonts w:hint="default" w:eastAsia="宋体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="宋体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教学设计：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一．</w:t>
      </w:r>
      <w:r>
        <w:rPr>
          <w:rFonts w:hint="default"/>
          <w:lang w:val="en-US" w:eastAsia="zh-CN"/>
        </w:rPr>
        <w:t>课程目标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default"/>
          <w:lang w:val="en-US" w:eastAsia="zh-CN"/>
        </w:rPr>
        <w:t>学生能够理解环境描写在文学作品中的功能和重要性。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default"/>
          <w:lang w:val="en-US" w:eastAsia="zh-CN"/>
        </w:rPr>
        <w:t>学生能够掌握并运用五感、动作、修辞等手法进行环境描写。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default"/>
          <w:lang w:val="en-US" w:eastAsia="zh-CN"/>
        </w:rPr>
        <w:t>学生能够通过环境描写来展现故事情境、人物性格和主题思想。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二．</w:t>
      </w:r>
      <w:r>
        <w:rPr>
          <w:rFonts w:hint="default"/>
          <w:lang w:val="en-US" w:eastAsia="zh-CN"/>
        </w:rPr>
        <w:t>教学过程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Step1. lead in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 shares a short clip with the Ss and asks them the following questions: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are the functions of environmental descriptions?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How to describe a natural setting?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Step2: </w:t>
      </w:r>
      <w:r>
        <w:rPr>
          <w:rFonts w:hint="default"/>
          <w:lang w:val="en-US" w:eastAsia="zh-CN"/>
        </w:rPr>
        <w:t>Explanation and Demonstration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 s</w:t>
      </w:r>
      <w:r>
        <w:rPr>
          <w:rFonts w:hint="default"/>
          <w:lang w:val="en-US" w:eastAsia="zh-CN"/>
        </w:rPr>
        <w:t>how</w:t>
      </w:r>
      <w:r>
        <w:rPr>
          <w:rFonts w:hint="eastAsia"/>
          <w:lang w:val="en-US" w:eastAsia="zh-CN"/>
        </w:rPr>
        <w:t>s</w:t>
      </w:r>
      <w:r>
        <w:rPr>
          <w:rFonts w:hint="default"/>
          <w:lang w:val="en-US" w:eastAsia="zh-CN"/>
        </w:rPr>
        <w:t xml:space="preserve"> how to describe the environment using the five senses (hearing, sight, smell, touch, taste), with examples.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bookmarkStart w:id="0" w:name="OLE_LINK1"/>
      <w:r>
        <w:rPr>
          <w:rFonts w:hint="eastAsia"/>
          <w:lang w:val="en-US" w:eastAsia="zh-CN"/>
        </w:rPr>
        <w:t>T and Ss</w:t>
      </w:r>
      <w:bookmarkEnd w:id="0"/>
      <w:r>
        <w:rPr>
          <w:rFonts w:hint="eastAsia"/>
          <w:lang w:val="en-US" w:eastAsia="zh-CN"/>
        </w:rPr>
        <w:t xml:space="preserve"> d</w:t>
      </w:r>
      <w:r>
        <w:rPr>
          <w:rFonts w:hint="default"/>
          <w:lang w:val="en-US" w:eastAsia="zh-CN"/>
        </w:rPr>
        <w:t>iscuss how to enhance environmental description through actions and rhetorical devices (simile, personification, exaggeration).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 and Ss c</w:t>
      </w:r>
      <w:r>
        <w:rPr>
          <w:rFonts w:hint="default"/>
          <w:lang w:val="en-US" w:eastAsia="zh-CN"/>
        </w:rPr>
        <w:t>ompare negative and positive environmental descriptions to let students feel different atmospheres and emotions.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Step3:</w:t>
      </w:r>
      <w:r>
        <w:rPr>
          <w:rFonts w:hint="default"/>
          <w:lang w:val="en-US" w:eastAsia="zh-CN"/>
        </w:rPr>
        <w:t xml:space="preserve"> Practice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 Read for setting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Activity 1: find out where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the story happen</w:t>
      </w:r>
      <w:r>
        <w:rPr>
          <w:rFonts w:hint="eastAsia"/>
          <w:lang w:val="en-US" w:eastAsia="zh-CN"/>
        </w:rPr>
        <w:t>ed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Read for changes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Activity 2: find out what happened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Activity 3: sort out the changes of emotions and setting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Activity 4: plot the natural setting story based on the changes 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Continue the story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Activity 5: </w:t>
      </w:r>
      <w:r>
        <w:rPr>
          <w:rFonts w:hint="eastAsia"/>
          <w:lang w:val="en-US" w:eastAsia="zh-CN"/>
        </w:rPr>
        <w:t>plot</w:t>
      </w:r>
      <w:r>
        <w:rPr>
          <w:rFonts w:hint="default"/>
          <w:lang w:val="en-US" w:eastAsia="zh-CN"/>
        </w:rPr>
        <w:t xml:space="preserve"> the natural setting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Read for appreciation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C0493"/>
    <w:multiLevelType w:val="singleLevel"/>
    <w:tmpl w:val="3ACC049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10708A7"/>
    <w:multiLevelType w:val="singleLevel"/>
    <w:tmpl w:val="710708A7"/>
    <w:lvl w:ilvl="0" w:tentative="0">
      <w:start w:val="2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000000"/>
    <w:rsid w:val="5EB42350"/>
    <w:rsid w:val="65F3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2024-04-15T15:25:00Z</dcterms:created>
  <dc:creator>golden'apple</dc:creator>
  <cp:lastModifiedBy>Administrator</cp:lastModifiedBy>
  <dcterms:modified xsi:type="dcterms:W3CDTF">2024-04-17T06:32:17Z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FFE17AABF4584FE18EC3616216114ED8_12</vt:lpwstr>
  </property>
</Properties>
</file>