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黑体" w:hAnsi="黑体" w:eastAsia="黑体" w:cstheme="minorBidi"/>
          <w:sz w:val="28"/>
          <w:szCs w:val="28"/>
          <w:lang w:eastAsia="zh-CN"/>
        </w:rPr>
      </w:pPr>
      <w:r>
        <w:rPr>
          <w:rFonts w:hint="eastAsia" w:ascii="黑体" w:hAnsi="黑体" w:eastAsia="黑体" w:cstheme="minorBidi"/>
          <w:sz w:val="28"/>
          <w:szCs w:val="28"/>
          <w:lang w:eastAsia="zh-CN"/>
        </w:rPr>
        <w:pict>
          <v:shape id="_x0000_s1025" o:spid="_x0000_s1025" o:spt="75" type="#_x0000_t75" style="position:absolute;left:0pt;margin-left:992pt;margin-top:828pt;height:29pt;width:22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cstheme="minorBidi"/>
          <w:sz w:val="28"/>
          <w:szCs w:val="28"/>
          <w:lang w:eastAsia="zh-CN"/>
        </w:rPr>
        <w:t>浙江省强基联盟2022-2023学年高三上学期12月统测</w:t>
      </w:r>
    </w:p>
    <w:p>
      <w:pPr>
        <w:pStyle w:val="10"/>
        <w:jc w:val="center"/>
        <w:rPr>
          <w:rFonts w:ascii="黑体" w:hAnsi="黑体" w:eastAsia="黑体"/>
          <w:sz w:val="28"/>
          <w:szCs w:val="28"/>
          <w:lang w:eastAsia="zh-CN"/>
        </w:rPr>
      </w:pPr>
      <w:r>
        <w:rPr>
          <w:rFonts w:hint="eastAsia" w:ascii="黑体" w:hAnsi="黑体" w:eastAsia="黑体" w:cstheme="minorBidi"/>
          <w:sz w:val="28"/>
          <w:szCs w:val="28"/>
          <w:lang w:eastAsia="zh-CN"/>
        </w:rPr>
        <w:t>英语试题答案</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听力</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1~5AABAC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6～10ABBAC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11~15 CBBCA</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16～20 CBBAC</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阅读理解</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21~23 BDA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24~27 DBDA</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28~31 CABC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32~35 ABDC</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七选五 </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36～40 FDEGA</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完形填空</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41～45 CADBA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46～50ACDDB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51～55 BDBCA</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语法填空</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56.has been completed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57.making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58.valuable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59.a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60. Includes</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61. preserved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62.to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63.which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 xml:space="preserve">64.director </w:t>
      </w:r>
      <w:r>
        <w:rPr>
          <w:rFonts w:hint="default" w:ascii="Times New Roman" w:hAnsi="Times New Roman" w:cs="Times New Roman"/>
          <w:sz w:val="24"/>
          <w:szCs w:val="24"/>
          <w:lang w:eastAsia="zh-CN"/>
        </w:rPr>
        <w:tab/>
      </w:r>
      <w:r>
        <w:rPr>
          <w:rFonts w:hint="default" w:ascii="Times New Roman" w:hAnsi="Times New Roman" w:cs="Times New Roman"/>
          <w:sz w:val="24"/>
          <w:szCs w:val="24"/>
          <w:lang w:eastAsia="zh-CN"/>
        </w:rPr>
        <w:t>65.and</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应用文(满分15分)</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Dear Mike，</w:t>
      </w:r>
    </w:p>
    <w:p>
      <w:pPr>
        <w:pStyle w:val="10"/>
        <w:ind w:firstLine="480" w:firstLineChars="200"/>
        <w:jc w:val="both"/>
        <w:rPr>
          <w:rFonts w:hint="default" w:ascii="Times New Roman" w:hAnsi="Times New Roman" w:cs="Times New Roman"/>
          <w:sz w:val="24"/>
          <w:szCs w:val="24"/>
          <w:lang w:eastAsia="zh-CN"/>
        </w:rPr>
      </w:pPr>
      <w:r>
        <w:rPr>
          <w:rFonts w:hint="eastAsia" w:cs="Times New Roman"/>
          <w:sz w:val="24"/>
          <w:szCs w:val="24"/>
          <w:lang w:val="en-US" w:eastAsia="zh-CN"/>
        </w:rPr>
        <w:t>I</w:t>
      </w:r>
      <w:bookmarkStart w:id="0" w:name="_GoBack"/>
      <w:bookmarkEnd w:id="0"/>
      <w:r>
        <w:rPr>
          <w:rFonts w:hint="default" w:ascii="Times New Roman" w:hAnsi="Times New Roman" w:cs="Times New Roman"/>
          <w:sz w:val="24"/>
          <w:szCs w:val="24"/>
          <w:lang w:eastAsia="zh-CN"/>
        </w:rPr>
        <w:t>n response to your inquiry about the Trail-walker Activity held by my school, I'm writing to share with you some details.</w:t>
      </w:r>
    </w:p>
    <w:p>
      <w:pPr>
        <w:pStyle w:val="10"/>
        <w:ind w:firstLine="480" w:firstLineChars="200"/>
        <w:jc w:val="both"/>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As scheduled, the annual event was launched last Saturday. Each participant set out from the school gate at 6 am and then climbed up Mountain Nan, covering about 10 kilometers. Challenging as it was due to the unexpected rain, we all gave full play to our willpower. Not only did the event relieve our pressure from study, but it strengthened our willpower.</w:t>
      </w:r>
    </w:p>
    <w:p>
      <w:pPr>
        <w:pStyle w:val="10"/>
        <w:ind w:firstLine="480" w:firstLineChars="200"/>
        <w:jc w:val="both"/>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How about your school life? Looking forward to your reply.</w:t>
      </w:r>
    </w:p>
    <w:p>
      <w:pPr>
        <w:pStyle w:val="10"/>
        <w:jc w:val="righ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Yours,</w:t>
      </w:r>
    </w:p>
    <w:p>
      <w:pPr>
        <w:pStyle w:val="10"/>
        <w:jc w:val="righ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Li Hua</w:t>
      </w:r>
    </w:p>
    <w:p>
      <w:pPr>
        <w:pStyle w:val="1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续写(满分25分)</w:t>
      </w:r>
    </w:p>
    <w:p>
      <w:pPr>
        <w:pStyle w:val="10"/>
        <w:ind w:firstLine="480" w:firstLineChars="200"/>
        <w:jc w:val="both"/>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Anxious, I asked him to tell us where the money had gone. Hesitant and wordless, he didn't dare to look directly into my eyes, but lowered his head, almost to his chest, with hands tightly clasped and face blushing. The scene that he kept so silent like a statue brought more anxiety to my already burning heart. Countless doubts and speculations roared in my messy mind, every nerve in my body yelling at me to hound him for the answer. “Tell the truth!” I urged, determined to find out where the money had gone. Then, over his face came a torn look.</w:t>
      </w:r>
    </w:p>
    <w:p>
      <w:pPr>
        <w:pStyle w:val="10"/>
        <w:ind w:firstLine="480" w:firstLineChars="200"/>
        <w:jc w:val="both"/>
      </w:pPr>
      <w:r>
        <w:rPr>
          <w:rFonts w:hint="default" w:ascii="Times New Roman" w:hAnsi="Times New Roman" w:cs="Times New Roman"/>
          <w:sz w:val="24"/>
          <w:szCs w:val="24"/>
          <w:lang w:eastAsia="zh-CN"/>
        </w:rPr>
        <w:t>Finally, in tears, and with great reluctance, my son told us the truth. “I sent it to the offering box with your names,” he murmured, the salty water pooling in his eyes. His words suddenly hit me like lightning. I was glued to the spot, speechless, with a lump in my throat—it had taken my son years to save that money. He had given it to us willingly—without telling us what he had done. The following moment witnessed me drawing my son into my arms, sobbing and apologizing. Never in my life had I been aware of my son's love, silent but pure and deep, which had saved our family and now warmed my life like sunshine.</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高三英语答案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wZGVhODA5Yjg0ZWVmZDY3YTNkNDYzNTZlOWFiZTMifQ=="/>
  </w:docVars>
  <w:rsids>
    <w:rsidRoot w:val="00E829B1"/>
    <w:rsid w:val="00001FBB"/>
    <w:rsid w:val="00014BC9"/>
    <w:rsid w:val="00064E9C"/>
    <w:rsid w:val="00074A20"/>
    <w:rsid w:val="000805BA"/>
    <w:rsid w:val="00080D8E"/>
    <w:rsid w:val="00081A80"/>
    <w:rsid w:val="00082C20"/>
    <w:rsid w:val="0008409A"/>
    <w:rsid w:val="000844B6"/>
    <w:rsid w:val="00085BBF"/>
    <w:rsid w:val="00085D4D"/>
    <w:rsid w:val="00095B30"/>
    <w:rsid w:val="0009687A"/>
    <w:rsid w:val="000A1210"/>
    <w:rsid w:val="000B195A"/>
    <w:rsid w:val="000C40DF"/>
    <w:rsid w:val="000D1CBA"/>
    <w:rsid w:val="000D6792"/>
    <w:rsid w:val="000D7B64"/>
    <w:rsid w:val="000E003D"/>
    <w:rsid w:val="000F19F5"/>
    <w:rsid w:val="000F3CF9"/>
    <w:rsid w:val="001031D0"/>
    <w:rsid w:val="00121247"/>
    <w:rsid w:val="001263B2"/>
    <w:rsid w:val="001421D5"/>
    <w:rsid w:val="001516F4"/>
    <w:rsid w:val="00155BA0"/>
    <w:rsid w:val="001573AA"/>
    <w:rsid w:val="0019320A"/>
    <w:rsid w:val="001C370A"/>
    <w:rsid w:val="001E17FD"/>
    <w:rsid w:val="00203ECE"/>
    <w:rsid w:val="00204DD3"/>
    <w:rsid w:val="00216070"/>
    <w:rsid w:val="0023162F"/>
    <w:rsid w:val="00231921"/>
    <w:rsid w:val="002330A1"/>
    <w:rsid w:val="00283130"/>
    <w:rsid w:val="00294A93"/>
    <w:rsid w:val="00295ABD"/>
    <w:rsid w:val="002A0B14"/>
    <w:rsid w:val="002C6DE6"/>
    <w:rsid w:val="0030137D"/>
    <w:rsid w:val="00337EF2"/>
    <w:rsid w:val="00353F47"/>
    <w:rsid w:val="00354B2F"/>
    <w:rsid w:val="003551BE"/>
    <w:rsid w:val="00367F21"/>
    <w:rsid w:val="003845D3"/>
    <w:rsid w:val="003A3CA6"/>
    <w:rsid w:val="003C34FF"/>
    <w:rsid w:val="003D085D"/>
    <w:rsid w:val="003F03EC"/>
    <w:rsid w:val="003F2F02"/>
    <w:rsid w:val="004151FC"/>
    <w:rsid w:val="0042098B"/>
    <w:rsid w:val="0042636E"/>
    <w:rsid w:val="0043782B"/>
    <w:rsid w:val="00452F57"/>
    <w:rsid w:val="00456582"/>
    <w:rsid w:val="004638F3"/>
    <w:rsid w:val="004B0570"/>
    <w:rsid w:val="004B7CAF"/>
    <w:rsid w:val="004C7DDE"/>
    <w:rsid w:val="004D114E"/>
    <w:rsid w:val="004D44D6"/>
    <w:rsid w:val="004F5E48"/>
    <w:rsid w:val="00502972"/>
    <w:rsid w:val="00507AD9"/>
    <w:rsid w:val="00513EBD"/>
    <w:rsid w:val="00534C9B"/>
    <w:rsid w:val="0056311E"/>
    <w:rsid w:val="0057165E"/>
    <w:rsid w:val="005A753D"/>
    <w:rsid w:val="005B3BB0"/>
    <w:rsid w:val="005C1104"/>
    <w:rsid w:val="005C7F7A"/>
    <w:rsid w:val="005D0850"/>
    <w:rsid w:val="005D7BBD"/>
    <w:rsid w:val="005E33CF"/>
    <w:rsid w:val="005F6A7A"/>
    <w:rsid w:val="00624DB4"/>
    <w:rsid w:val="006643DC"/>
    <w:rsid w:val="00667264"/>
    <w:rsid w:val="00682E15"/>
    <w:rsid w:val="006C6293"/>
    <w:rsid w:val="006E6988"/>
    <w:rsid w:val="007012F4"/>
    <w:rsid w:val="00717B60"/>
    <w:rsid w:val="007335B5"/>
    <w:rsid w:val="007359F6"/>
    <w:rsid w:val="00756293"/>
    <w:rsid w:val="007644D3"/>
    <w:rsid w:val="00771ABA"/>
    <w:rsid w:val="00772E19"/>
    <w:rsid w:val="00784871"/>
    <w:rsid w:val="00792022"/>
    <w:rsid w:val="007C39C0"/>
    <w:rsid w:val="007C7262"/>
    <w:rsid w:val="007F0EF1"/>
    <w:rsid w:val="007F11B4"/>
    <w:rsid w:val="008173FF"/>
    <w:rsid w:val="00835CB8"/>
    <w:rsid w:val="008370D3"/>
    <w:rsid w:val="0084382F"/>
    <w:rsid w:val="00873207"/>
    <w:rsid w:val="00881F0B"/>
    <w:rsid w:val="008A0CF4"/>
    <w:rsid w:val="008A3C1E"/>
    <w:rsid w:val="008C67E5"/>
    <w:rsid w:val="008D1DEE"/>
    <w:rsid w:val="008E7C21"/>
    <w:rsid w:val="008F7F38"/>
    <w:rsid w:val="009010A0"/>
    <w:rsid w:val="0090270E"/>
    <w:rsid w:val="009312BC"/>
    <w:rsid w:val="00932168"/>
    <w:rsid w:val="0093322C"/>
    <w:rsid w:val="00935D86"/>
    <w:rsid w:val="00954F51"/>
    <w:rsid w:val="00960EAC"/>
    <w:rsid w:val="00987474"/>
    <w:rsid w:val="009946B9"/>
    <w:rsid w:val="009A5BA9"/>
    <w:rsid w:val="009B6145"/>
    <w:rsid w:val="009C2098"/>
    <w:rsid w:val="009C5D15"/>
    <w:rsid w:val="009F6D98"/>
    <w:rsid w:val="00A1200F"/>
    <w:rsid w:val="00A14078"/>
    <w:rsid w:val="00A1411B"/>
    <w:rsid w:val="00A44A8B"/>
    <w:rsid w:val="00A46E54"/>
    <w:rsid w:val="00A5166B"/>
    <w:rsid w:val="00A73E7A"/>
    <w:rsid w:val="00A818EA"/>
    <w:rsid w:val="00A86BBD"/>
    <w:rsid w:val="00AA7387"/>
    <w:rsid w:val="00AB4B4F"/>
    <w:rsid w:val="00AB6801"/>
    <w:rsid w:val="00AC09C5"/>
    <w:rsid w:val="00AE0B6C"/>
    <w:rsid w:val="00AF12EF"/>
    <w:rsid w:val="00B01D30"/>
    <w:rsid w:val="00B205AD"/>
    <w:rsid w:val="00B351EF"/>
    <w:rsid w:val="00B46918"/>
    <w:rsid w:val="00B52A8E"/>
    <w:rsid w:val="00B52E0E"/>
    <w:rsid w:val="00B624CB"/>
    <w:rsid w:val="00B77EA2"/>
    <w:rsid w:val="00B84E14"/>
    <w:rsid w:val="00BA1D23"/>
    <w:rsid w:val="00BA28C4"/>
    <w:rsid w:val="00BA7DE9"/>
    <w:rsid w:val="00BB2555"/>
    <w:rsid w:val="00BD1AC5"/>
    <w:rsid w:val="00BD3169"/>
    <w:rsid w:val="00BE2B46"/>
    <w:rsid w:val="00BE364C"/>
    <w:rsid w:val="00C00A50"/>
    <w:rsid w:val="00C02FC6"/>
    <w:rsid w:val="00C1162E"/>
    <w:rsid w:val="00C35B37"/>
    <w:rsid w:val="00C37C69"/>
    <w:rsid w:val="00C40829"/>
    <w:rsid w:val="00C434E0"/>
    <w:rsid w:val="00C72DEE"/>
    <w:rsid w:val="00C82298"/>
    <w:rsid w:val="00C86131"/>
    <w:rsid w:val="00C970EA"/>
    <w:rsid w:val="00CB169B"/>
    <w:rsid w:val="00CE45C5"/>
    <w:rsid w:val="00CF0848"/>
    <w:rsid w:val="00CF527F"/>
    <w:rsid w:val="00D01A48"/>
    <w:rsid w:val="00D22EA5"/>
    <w:rsid w:val="00D26BE3"/>
    <w:rsid w:val="00D4259A"/>
    <w:rsid w:val="00D519CD"/>
    <w:rsid w:val="00D64FF1"/>
    <w:rsid w:val="00D66BE5"/>
    <w:rsid w:val="00D71E3F"/>
    <w:rsid w:val="00D7210A"/>
    <w:rsid w:val="00D86012"/>
    <w:rsid w:val="00DB4126"/>
    <w:rsid w:val="00DE50C7"/>
    <w:rsid w:val="00E10B07"/>
    <w:rsid w:val="00E122DB"/>
    <w:rsid w:val="00E12709"/>
    <w:rsid w:val="00E34D17"/>
    <w:rsid w:val="00E468ED"/>
    <w:rsid w:val="00E47270"/>
    <w:rsid w:val="00E5534C"/>
    <w:rsid w:val="00E829B1"/>
    <w:rsid w:val="00EB583C"/>
    <w:rsid w:val="00EC2B64"/>
    <w:rsid w:val="00ED4A21"/>
    <w:rsid w:val="00ED7EC7"/>
    <w:rsid w:val="00EF01C3"/>
    <w:rsid w:val="00EF2597"/>
    <w:rsid w:val="00EF505F"/>
    <w:rsid w:val="00EF7C10"/>
    <w:rsid w:val="00F062BA"/>
    <w:rsid w:val="00F07DAA"/>
    <w:rsid w:val="00F15AD5"/>
    <w:rsid w:val="00F2606C"/>
    <w:rsid w:val="00F31E58"/>
    <w:rsid w:val="00F372B6"/>
    <w:rsid w:val="00F55B68"/>
    <w:rsid w:val="00F66667"/>
    <w:rsid w:val="00F66F95"/>
    <w:rsid w:val="00F92525"/>
    <w:rsid w:val="00FA25F3"/>
    <w:rsid w:val="00FB772A"/>
    <w:rsid w:val="00FC04B2"/>
    <w:rsid w:val="00FC08D8"/>
    <w:rsid w:val="00FC3EC8"/>
    <w:rsid w:val="00FD7F40"/>
    <w:rsid w:val="00FF5082"/>
    <w:rsid w:val="03A43DCF"/>
    <w:rsid w:val="0B235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uiPriority w:val="99"/>
    <w:rPr>
      <w:sz w:val="18"/>
      <w:szCs w:val="18"/>
    </w:rPr>
  </w:style>
  <w:style w:type="character" w:customStyle="1" w:styleId="12">
    <w:name w:val="正文文本 字符"/>
    <w:basedOn w:val="7"/>
    <w:link w:val="2"/>
    <w:qFormat/>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424</Words>
  <Characters>1699</Characters>
  <Lines>14</Lines>
  <Paragraphs>4</Paragraphs>
  <TotalTime>152</TotalTime>
  <ScaleCrop>false</ScaleCrop>
  <LinksUpToDate>false</LinksUpToDate>
  <CharactersWithSpaces>2064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ttthinker</cp:lastModifiedBy>
  <dcterms:modified xsi:type="dcterms:W3CDTF">2022-12-08T11:32:11Z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2052-11.1.0.12763</vt:lpwstr>
  </property>
  <property fmtid="{D5CDD505-2E9C-101B-9397-08002B2CF9AE}" pid="7" name="ICV">
    <vt:lpwstr>1DB4EDAD00234505BA8C3C89B7F1ED61</vt:lpwstr>
  </property>
</Properties>
</file>