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12128500</wp:posOffset>
            </wp:positionV>
            <wp:extent cx="330200" cy="368300"/>
            <wp:effectExtent l="0" t="0" r="5080" b="1270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szCs w:val="21"/>
        </w:rPr>
        <w:t>绝密☆考试结束前（寒假返校联考）</w:t>
      </w: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浙江省十校联盟2022届高三第二次联考</w:t>
      </w:r>
    </w:p>
    <w:p>
      <w:pPr>
        <w:jc w:val="center"/>
        <w:rPr>
          <w:szCs w:val="21"/>
        </w:rPr>
      </w:pPr>
      <w:r>
        <w:rPr>
          <w:rFonts w:hint="eastAsia" w:ascii="黑体" w:hAnsi="黑体" w:eastAsia="黑体"/>
          <w:sz w:val="28"/>
          <w:szCs w:val="28"/>
        </w:rPr>
        <w:t>英语试题卷（2022.02）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命题：玉环中学 董晓敏、王朝霞  审题: 安吉高级中学 麻世萍 海宁高级中学 王利萍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校稿: 陈星可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考生须知：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1.本试卷分第I卷(选择题)和第II卷(非选择题)。 满分为150分，考试时间为120分钟。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2.请用黑色签字笔将学校、班级、姓名、考号分别填写在答题卷和机读卡的相应位置上。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第I卷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第一部分:听力(共两节，满分30分)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做题时，先将答案标在试卷上。录音内容结束后，你将有两分钟的时间将试卷上的答案转涂到答题纸上。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第一节: (共5个小题;每小题1.5分，满分7.5分)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听下面5段对话，每段对话后有一个小题，从题中所给的A、B、C三个选项中选出最佳选项，并标在试卷的相应位置。听完每段对话后，你都有10秒钟的时间来回答有关小题和阅读下一小题。每段对话仅读一遍。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1. Where does the woman probably work?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In a restaurant.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In a hospital.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In a school.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2. What does the mother ask the boy to do?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Study a 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ttle more.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Read a novel for a change.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Go to sleep.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3. What are the speakers mainly talking about?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A disaster.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A new apartment.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A television show.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4. To what time has the plane been put off?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A.10:50.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B.9:35.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C.9:20.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5. How does the woman feel about the man's leaving?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Uncomfortable.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Annoyed.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Glad.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第二节: (共15个小题;每个小题1.5分，满分22.5 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听下面5段对话。每段对话或独白后有几个小题，从题中所给的A、B、C三个选项中选出最佳选项。听完每段对话或独白前，你将有时间阅读各个小题，每小题5秒钟;听完后，各小题将给出5秒钟的作答时间。每段对话或独白读两遍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听下面一段对话，回答第6和第7两个题。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6. Who could the man probably be?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A salesman.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A secretary.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A customer.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7. What does the woman decide to do in the end?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Check the machines.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Buy a new type of oil.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Ask the technician for advice.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听下面一段对话，回答第8至第10三个小题。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8. What is the relationship between the speakers?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Colleagues.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Travel agent and tourist.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Hotel clerk and customer,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9. What is the main reason why the travel expenses have gone over the budget?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Many p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ople are making unn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cessary trips.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The hotel to stay in is too expensive.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The airline has charged more.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10. What is the man's suggestion?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Cut down the unnecessary trips.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Work out a better deal with the airline company.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Discuss the problem of the travel expenses at the meeting.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听下面一段对话，回答第11至第13三个小题。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11. Why does the woman make the call?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To ask for help.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To make a complaint.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To make a request.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12. What can we learm from the woman's birthday party?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Her friends ate up all her food and drank up all her beers.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Some neighbors got angry at her noisy party.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All her neighbors went to her party.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13. What does the woman's house owner want her to do?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Pay for the repairs.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Call him to fix the window.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Mail the house rent on time.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听下面一段对话，回答第14至第16三个小题。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14. Why did Susan get a job before going to college?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Her family was poor.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She didn't want to go to college.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She wanted to get job experience.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15. What did Susan like in the shop when she first worked there?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The workmates.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The clean workplace.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The smell of hot bread.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16. What does Susan say about working in the shop?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She liked to plan parties for customers.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She enjoyed the busy part of the day.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She was good at designing cakes.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听下面一段独白，回答第17至第20四个小题。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17. What is the speaker mainly talking about?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U.S. students and their future jobs.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The life of students in the U.S.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Higher education in the U.S.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18. What jobs do American graduate students hope to find?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Those that are interesting and well-paid.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Those that are very challenging.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Those that are quite special.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19. What is the graduate students' life like in America?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Meaningful.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Tough.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Interesting.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20. What do most American graduate students think of spending time on their studies?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It is unnecessary.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It will pay off.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It is not rewarding.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第二部分:阅读理解(共两节，满分35分)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第一节: (共10个小题;每小题2.5分，满分25分)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阅读下列短文，从每题所给的A. B、C和D四个选项中，选出最佳选项，并在答题卡上将该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项涂黑。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</w:t>
      </w:r>
    </w:p>
    <w:p>
      <w:pPr>
        <w:pStyle w:val="1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To son, Cecil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When I wrote this you were 8, still a 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l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 boy. In 2002, I was called to active duty in the Marine Corps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in the War on Terrorism(恐怖主义). On the 11th of September 2001 when America was attacked, I knew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that I would eventually have to go and I was filled with a deep sense of sadness. That night as you and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Keiko were asleep, I looked at your 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ttle faces and couldn't help but fight the tears.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knew it would be hard for you because I had a similar experience. When I was a lit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tl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 boy aged 6, my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Dad, your Grandpa, was sent to Vietnam during the War there. I remember how much I missed him, too.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But now unfortunately I have come to realize just how rough it must have been for Grandpa to be away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from his children for a year. Thinking about this, I wanted to put my thoughts and fe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lings down for you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and your sister. I am so sorry that I had to leave for such a long time. There is no place I would rather be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than with you and Keiko. You two are the lights of my life. I have known no greater joy than in the few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years since you two were born. I hope to have many more years with you. If this doesn't happen, you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should know that I love you more than words can express.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If for some reason I don't make it home, I will need you to take care of your 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it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tle sister and your Mom.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You will be the Man of the Cawley family. Be good my son and God will watch over you as he has me. 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will be waiting impati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ntly for the time when we can all be together again.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</w:p>
    <w:p>
      <w:pPr>
        <w:pStyle w:val="10"/>
        <w:ind w:firstLine="420" w:firstLineChars="200"/>
        <w:jc w:val="right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All my love, Dad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21. The writer felt sad because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His country was under attack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His father was k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lle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d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in Vietnam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He was afraid of the war on Terrorism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He had to be away from his family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22. What words could be used to describe the writer?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Caring and considerate.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Clever and responsible.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Brave and determined.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Ambitious and diligent.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23. Why did the writer write the 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tter?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To let his son know his father is a hero.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To express his love and expectation of his son.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To offer his apology for leaving his family.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To remind Cecil of his responsibility for his country.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With a few minor exceptions, there are really only two ways to say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“tea”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in the world. One is like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English term - te in Spanish and tee in Afrika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ns are two examples. The other is some variation of cha,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like chay in Hindi.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Both forms come from China. How they spread around the world offers a clear picture of how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globalization worked. The words that sound like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“cha”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spread across land, along the Silk Road.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“tea”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- like phrasings spread over water, by Dutch traders bringing the novel leaves back to Europe.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The term cha is Sinitic(汉语语系), meaning it is common to many varieties of Chinese. It began in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China and made its way through central Asia, eventually becoming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“chay" in Persian. That is no doubt due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to the trade routes of the Silk Road, along which, according to a Cha discovery, tea was traded over 2,000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years ago. The Japanese and South Korean terms for tea are also based on the Chinese cha, though those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languages likely adopted the word even before its westward spread into Persia.</w:t>
      </w:r>
    </w:p>
    <w:p>
      <w:pPr>
        <w:pStyle w:val="1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But that doesn't account for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“tea”. Chinese character for tea, is pronounced differently by different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varieties of Chinese, though it is w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itten the same in them all. But in the Minnan variety of Chinese,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spoken in the coastal province of Fujian, the character is pronounced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“te”. The key word here is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“coastal" 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“te”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form used in coastal - Chinese languages spread to Europe via the Dutch, who became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primary traders of tea between Europe and Asia in the 17th century. The main Dutch ports in east Asia were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in Fuj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an and Taiwan, both places where people used the “te”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pronunciation. The Dutch East India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company's expansive tea importation into Europe gave us the French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“the”, the German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“Tee”, and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English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“ta”.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Yet the Dutch were not the first to Asia. That honor belongs to the Portuguese. And the Portuguese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traded not through Fujian but Macao, where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“cho”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is used. That's why Portugal is a pink dot in a sea of blue.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24. Which statement about the term of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“cha”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is correct according to the passage?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It is a variation ofte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in Spanish.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It is used in coastal -Chinese languages.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It is based on the Japanese and Korean terms for tea.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The spread of the version is an example of globalization.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25.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“te” form spread to Europe by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the German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the British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the Dutch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the Portuguese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26. How does the author mainly develop the text?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By giving examples.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By raising questions.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By drawing conclusions.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By presenting research findings.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27. Where is the passage probably from?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A guide book.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A novel.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A magazin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A book review.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Do we still need cash? The days of holding dollar notes in our hands may be numbered. The advancement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of technology of new electronic and mobile devices in today's world is set to revolutionize how we make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payments. With a swipe of a card or a click of a mobile- phone app, our entire wealth is 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terally at our fingertips.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As digital forms are increasingly replacing cash payments, some think that we should become fully cash free.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However, I do not believe we should move towards a completely cash-free society.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One of the main concerns of a cashless world is the risk of fraud (欺诈) and ironically, the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inconvenience that follows. Numerous incidents in recent years have warmed us that the digital world is not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completely safe, espe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c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ially with regard to personal information parked online which are easily traceable. In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addition, many online shopping sites lack strong fraud deterrence (威慑) systems that would protect their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clients' personal credentials. In a cashless society, a victim of fraud would find himself locked out of his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account and unable to access his funds until the case is solved.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Another reason we should not move towards completely cashless is that mankind might potentially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become less th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ifty. As it is, payments with credit cards have already eased that psychological pain somewhat.</w:t>
      </w:r>
    </w:p>
    <w:p>
      <w:pPr>
        <w:pStyle w:val="10"/>
        <w:ind w:firstLine="422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b/>
          <w:kern w:val="2"/>
          <w:sz w:val="21"/>
          <w:szCs w:val="21"/>
          <w:u w:val="single"/>
          <w:lang w:eastAsia="zh-CN"/>
        </w:rPr>
        <w:t>Proponents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of a cashless society agree that cash-free transactions(交易)could potentially reduce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inequality in society by making financial transaction more transparent and reducing corruption, thus benef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i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poor. However, despite this promise, we cannot choose to ignore the fact that a large proportion of poor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people in the developing world depend on cash to buy everyday goods such rice and vegetables that are priced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at minute amounts. It does not make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ec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onomic sense to host such transactions on a network.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idea of society eventually going completely cashless is a very real, even an exciting one. However,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to safeguard the interests of all users, it is better to reduce our enthusiasm - perhaps to be a less-cash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society rather than a completely cashless one is a more reasonable option.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28. What do we know about cashless world according to the passage?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A. Cashless world has no risk of fraud.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All people don't support the idea of cashless payment.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Online shopping sites manage to protect their clients' secrets.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People will get more psychological pain when paying with credit cards.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29. What does the underlined world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“proponents" in paragraph 4 mean?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Opponents.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Supporters.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Competitors.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Leaders.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30. What is the best title for the passage?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No Cash, No Benefit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Cashless World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A Revolution of Payment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Going against the Cashless Wave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第二节: (共5个小题;每小题2分，满分10分)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根据短文内容，从短文后的选项中选出能填入空白处的最佳选项。选项中有两项为多余选项。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Do's and Don'ts of Backyard Archaeology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Imagine that you are a detective at the scene of a crime. What you find is confusion. Evidence has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been moved, stepped on, broken. You even suspect that someone took crucial items as souvenirs! This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would make your job much more difficult, right? It might even make it impossible to solve the case.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>3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1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We study clues left by people long ago and learn a lot about them: their culture, their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environment, where they came from, and where they went. Anything made or modified by people is an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artifact. Items like stone tools, bas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k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ets, shell beads, and bullets from the Civil War are all artifacts. As such,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they are part of the archa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ological record. These clues add to the great puzzle of history--our history.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Archaeological sites are important to our cultural heritage. Laws protect them against damage by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neglect, vandalism, and looters. (Looters take artifacts to keep or sell.) Laws also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h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elp preserve sites on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public land.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>32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This is true except in cases where human bon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 are found. Special laws regulate what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can be done with human remains.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What if you find an artifact-- -maybe an arrowhead, a piece of pottery, or an old cowboy 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p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ur--in your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backyard?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>3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3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Write down anything you notice. Is it on the surface or was it buried? Is the ground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disturbed by construction or digging? Are there other artifacts nearby? Take pictures. Every detail can help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explain the artifact and maybe even reveal who left it behind.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>3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4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What is the 1ocal Native American tribe? Was there an old colonial or western town nearby?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Were battles fought in your area in the Revolution or the Civil War?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Then contact your state's historic preservation officer or an archa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ologist at a nearby college or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university. These experts can help explain what you found.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>3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5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A. If possible, leave it in place.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Archaeologists are like detectives.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So keep these Do's and Don'ts in mind!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Also investigate the history of where you live.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E. Preserve the artifact you find in your backyard.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 It just might be a missing piece in history's grand puzzle!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G. But private landowners have the rights to their ow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n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property.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第三部分:语言应用(共两节，满分45分)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第一节:完形填空(共20个小题，每小题1.5分，满分30分)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阅读下面短文，从短文后各题所级的A、B、C和D四个选项中，选出可以填入空白处的最佳选项，并在答题卡上将该项涂黑。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Carl Allamby grew up in a poor African American neighborhood. As a child, pursuing his dream is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>3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6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but easy for him. His school didn't offer the advanced science classes that might have led him on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the path to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>3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7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. Even it had, doing well in school could prove dangerous. There were often times they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would be attacked for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>3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8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the class. As a result, he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>3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9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the thought of becoming a doctor.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At age 19, he st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a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rted working alone in a garage. Over the years it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had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40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into two shops, but Carl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was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41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for something more. So at 34, he went for his bachelor's degree in business management and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he was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42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he had to take biology to get his degree.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It turned out that it was the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43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thing to have happened. Biology class reawakened a childhood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dream he had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44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somewhere deep within himself. Determined to accomplish his dream, he skipped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business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45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the science classes for a second career. “It was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46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to become a doctor at around 50.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 would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47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become a nurse, or a physician assistant." Carl reasoned.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But Carl's chemistry professor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48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him after class one day and talked him out of that thought.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He was right. Carl did well in all his courses. And so in 2015, he cut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49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with his past, 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lling his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two shops and everything in them. In 2019, at 47, Carl Allamby became Carl Allamby, MD. The world may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have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50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him around once or twice, but it didn't def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at him.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"How many people can do something so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51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at such a late stage in their life?" he says.“I fit so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many demographics(人口统计数据) that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52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you shouldn't be a doctor.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53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it's because of my age,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my race, my upbringing. or my car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er, these are all good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54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suggesting I shouldn't be here.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And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55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here I am."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36. A. nothing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everything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anything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something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37. A. business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physics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medicine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biology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38. A. topping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skipping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missing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resisting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39. A. wrote down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set aside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came up with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got down to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40. A. grown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zoomed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narrowed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shrunk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41. A. hopeful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sorry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desperate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grateful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42. A. warned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informed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convinced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advised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43. A. very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least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C. last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best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44. A. lost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hidden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made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lived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45. A. in praise of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in memory of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in need of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in favor of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46. A. cool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crazy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worthwhile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admirable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47. A. However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Indeed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Instead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Otherwise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48. A. spotted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stopped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scolded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seized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49. A. ties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profits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business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memories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50. A. dropped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kissed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swallowed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knocked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51. A. ridiculous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brand-new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ambitious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straight-forward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52. A. say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write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 .report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calculate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53. A. If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When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Whether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While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54. A. reasons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tips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proofs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examples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55. A. so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B. yet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C. then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ab/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D. still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第II卷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第二节:语法填空(共10小题;每小题1.5分，满分15分)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阅读下面材料，在空白处填入适当的内容(1个单词)或括号内单词的正确形式。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Colorful corals maybe the stars of the reef (礁石)- -but they can't grow well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56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 huge supp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o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rting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cast. Fish play a load of really impo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tant roles on a cora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l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reef. Tim Gordon,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57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marine specialist, says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some fish feed on seaweed,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58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(clear) space for new corals. Others control whole food chains.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But when reefs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59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(destroy), the fish fle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, and the reefs suffer. So how can we get them back?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One trick is playing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60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(they) the sounds of a healthy and energetic reef.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Gordon and his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61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(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c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olleague) played the sounds on underwater speakers for six weeks at a test reef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62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(build) off the coast. At the end of the trial, twice as many fish as expected were living at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energetic- sounding reef, compared to equally built reefs equipped with false speakers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63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no speakers at all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But even though it worked, isn't it sort of false advertising? Yeah, in a way it is. It is important that we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think quite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64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(careful) about how we'd use this in conservation practices. This will only be useful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if we bring fish into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 plac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65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it's worth bringing them to.</w:t>
      </w:r>
    </w:p>
    <w:p>
      <w:pPr>
        <w:pStyle w:val="10"/>
        <w:jc w:val="center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第四部分:写作(共两节，满分40分)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第一节:应用文写作(满分15分)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假如你是李华，你校将在下周日举行以英语文化习俗为主题的英语角活动。请你给交换生William写一封邮件，邀请他参加，内容如下: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1.发出邀请;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2.告知内容: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3.表达期待。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注意: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1.词数80左右: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2.可以适当增加细节，以使行文连贯。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第二节:读后续写(满分25分)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阅读下面材料，根据其内容和所给段落开头语续写两段，使之构成一篇完整的短文。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Gold drew many to South Africa and it was gold that has just restored my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>faith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in this chaotic nation.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As a British living in Cape Town, I recently received the call that my father had passed away. After the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funeral in England, my mother gave me a gold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>ring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, worm for decades by Dad and before him, by his own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father. I've never really been into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j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ewe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lle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ry, yet when I slipped the ring on my finger it felt somehow right.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Consoled (抚慰) in my grief by Dad's beloved ring, I flew home to South Africa.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All went well until a windy Saturday when I walked on our local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>beach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. As so often in the Cape, it was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fiercely windy. When I got home and lit the fire, I looked at my left hand. The ring wasn't there. Awful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emotions washed over me- shock, horror, remorse, anger, powerlessness, gui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l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 - a potential life sentence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of guilt. Hoping that it had not been dropped on the beach, I looked everywhere else. Maybe the car? 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I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searched every corner of it but fruitless. Maybe the house? Nothing.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It must have been the beach, an area stretching 200 metres f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om the car park - the ring, a very small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needle in an ocean.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I was out at first light the next day but with no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luck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, discouraged. My only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>hope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was this - the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>wind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had been so strong that the ring could have been buried. It might just be there, somewhere.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I swore to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>recover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 xml:space="preserve"> it no matter how much I would </w:t>
      </w:r>
      <w:r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  <w:t>pay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, so I contacted local metal detector users. Two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came to help, one even lending me his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>gear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(设备). "Take as long as you need," he said. Days of searching 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passed quickly, we found an old mobile phone, a 50 cent coin and a lot of bottle tops.</w:t>
      </w:r>
    </w:p>
    <w:p>
      <w:pPr>
        <w:pStyle w:val="10"/>
        <w:ind w:firstLine="420" w:firstLineChars="200"/>
        <w:jc w:val="both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With my hopes failing, a third detectionist (探测者), 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>Allan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 xml:space="preserve"> called to help me.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注意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1.所续写短文的词数应为150左右;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2.至少使用5个短文中标有下划线的关键词语;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3.续写部分分为两段，每段的开头语已为你写好;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4.续写完成后，请用下划线标出你所使用的关键词语。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Paragraph 1: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Three days later, Alan, with his acute gear, a</w:t>
      </w:r>
      <w:r>
        <w:rPr>
          <w:rFonts w:hint="eastAsia" w:asciiTheme="minorHAnsi" w:hAnsiTheme="minorHAnsi" w:cstheme="minorBidi"/>
          <w:kern w:val="2"/>
          <w:sz w:val="21"/>
          <w:szCs w:val="21"/>
          <w:lang w:eastAsia="zh-CN"/>
        </w:rPr>
        <w:t>r</w:t>
      </w: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rived.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Paragraph 2: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lang w:eastAsia="zh-CN"/>
        </w:rPr>
      </w:pPr>
      <w:r>
        <w:rPr>
          <w:rFonts w:asciiTheme="minorHAnsi" w:hAnsiTheme="minorHAnsi" w:cstheme="minorBidi"/>
          <w:kern w:val="2"/>
          <w:sz w:val="21"/>
          <w:szCs w:val="21"/>
          <w:lang w:eastAsia="zh-CN"/>
        </w:rPr>
        <w:t>And there was a greater miracle.</w:t>
      </w: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  <w:r>
        <w:rPr>
          <w:rFonts w:hint="eastAsia" w:asciiTheme="minorHAnsi" w:hAnsiTheme="minorHAnsi" w:cstheme="minorBidi"/>
          <w:kern w:val="2"/>
          <w:sz w:val="21"/>
          <w:szCs w:val="21"/>
          <w:u w:val="single"/>
          <w:lang w:eastAsia="zh-CN"/>
        </w:rPr>
        <w:t xml:space="preserve">                                                                                  </w:t>
      </w:r>
    </w:p>
    <w:p>
      <w:pPr>
        <w:pStyle w:val="10"/>
        <w:rPr>
          <w:rFonts w:asciiTheme="minorHAnsi" w:hAnsiTheme="minorHAnsi" w:cstheme="minorBidi"/>
          <w:kern w:val="2"/>
          <w:sz w:val="21"/>
          <w:szCs w:val="21"/>
          <w:u w:val="single"/>
          <w:lang w:eastAsia="zh-CN"/>
        </w:rPr>
      </w:pPr>
    </w:p>
    <w:p>
      <w:pPr>
        <w:spacing w:line="360" w:lineRule="auto"/>
        <w:jc w:val="left"/>
        <w:textAlignment w:val="center"/>
      </w:pPr>
    </w:p>
    <w:p>
      <w:pPr>
        <w:pStyle w:val="10"/>
        <w:rPr>
          <w:rFonts w:asciiTheme="minorHAnsi" w:hAnsiTheme="minorHAnsi" w:cstheme="minorBidi"/>
          <w:sz w:val="21"/>
          <w:szCs w:val="21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964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66547"/>
      <w:docPartObj>
        <w:docPartGallery w:val="AutoText"/>
      </w:docPartObj>
    </w:sdtPr>
    <w:sdtEndPr>
      <w:rPr>
        <w:lang w:val="zh-CN"/>
      </w:rPr>
    </w:sdtEndPr>
    <w:sdtContent>
      <w:sdt>
        <w:sdtPr>
          <w:id w:val="98381352"/>
          <w:docPartObj>
            <w:docPartGallery w:val="AutoText"/>
          </w:docPartObj>
        </w:sdtPr>
        <w:sdtEndPr>
          <w:rPr>
            <w:lang w:val="zh-CN"/>
          </w:rPr>
        </w:sdtEndPr>
        <w:sdtContent>
          <w:p>
            <w:pPr>
              <w:pStyle w:val="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rFonts w:hint="eastAsia"/>
                <w:lang w:val="zh-CN"/>
              </w:rPr>
              <w:t>浙江省十校联盟 英语试题卷  第</w:t>
            </w:r>
            <w:r>
              <w:rPr>
                <w:lang w:val="zh-CN"/>
              </w:rPr>
              <w:fldChar w:fldCharType="begin"/>
            </w:r>
            <w:r>
              <w:rPr>
                <w:lang w:val="zh-CN"/>
              </w:rPr>
              <w:instrText xml:space="preserve">PAGE</w:instrText>
            </w:r>
            <w:r>
              <w:rPr>
                <w:lang w:val="zh-CN"/>
              </w:rPr>
              <w:fldChar w:fldCharType="separate"/>
            </w:r>
            <w:r>
              <w:rPr>
                <w:lang w:val="zh-CN"/>
              </w:rPr>
              <w:t>8</w:t>
            </w:r>
            <w:r>
              <w:rPr>
                <w:lang w:val="zh-CN"/>
              </w:rPr>
              <w:fldChar w:fldCharType="end"/>
            </w:r>
            <w:r>
              <w:rPr>
                <w:rFonts w:hint="eastAsia"/>
                <w:lang w:val="zh-CN"/>
              </w:rPr>
              <w:t>页</w:t>
            </w:r>
            <w:r>
              <w:rPr>
                <w:lang w:val="zh-CN"/>
              </w:rPr>
              <w:t xml:space="preserve"> </w:t>
            </w:r>
            <w:r>
              <w:rPr>
                <w:rFonts w:hint="eastAsia"/>
                <w:lang w:val="zh-CN"/>
              </w:rPr>
              <w:t xml:space="preserve"> 共</w:t>
            </w:r>
            <w:r>
              <w:rPr>
                <w:lang w:val="zh-CN"/>
              </w:rPr>
              <w:t xml:space="preserve"> </w:t>
            </w:r>
            <w:r>
              <w:rPr>
                <w:lang w:val="zh-CN"/>
              </w:rPr>
              <w:fldChar w:fldCharType="begin"/>
            </w:r>
            <w:r>
              <w:rPr>
                <w:lang w:val="zh-CN"/>
              </w:rPr>
              <w:instrText xml:space="preserve">NUMPAGES</w:instrText>
            </w:r>
            <w:r>
              <w:rPr>
                <w:lang w:val="zh-CN"/>
              </w:rPr>
              <w:fldChar w:fldCharType="separate"/>
            </w:r>
            <w:r>
              <w:rPr>
                <w:lang w:val="zh-CN"/>
              </w:rPr>
              <w:t>8</w:t>
            </w:r>
            <w:r>
              <w:rPr>
                <w:lang w:val="zh-CN"/>
              </w:rPr>
              <w:fldChar w:fldCharType="end"/>
            </w:r>
            <w:r>
              <w:rPr>
                <w:rFonts w:hint="eastAsia"/>
                <w:lang w:val="zh-CN"/>
              </w:rPr>
              <w:t>页</w:t>
            </w:r>
          </w:p>
        </w:sdtContent>
      </w:sdt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仿宋" w:hAnsi="仿宋" w:eastAsia="仿宋"/>
        <w:b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29B1"/>
    <w:rsid w:val="00001FBB"/>
    <w:rsid w:val="00014BC9"/>
    <w:rsid w:val="00064E9C"/>
    <w:rsid w:val="00074A20"/>
    <w:rsid w:val="000805BA"/>
    <w:rsid w:val="00080D8E"/>
    <w:rsid w:val="000844B6"/>
    <w:rsid w:val="00085D4D"/>
    <w:rsid w:val="00095B30"/>
    <w:rsid w:val="0009687A"/>
    <w:rsid w:val="000C40DF"/>
    <w:rsid w:val="000D1CBA"/>
    <w:rsid w:val="000D7B64"/>
    <w:rsid w:val="000E003D"/>
    <w:rsid w:val="000F19F5"/>
    <w:rsid w:val="000F3CF9"/>
    <w:rsid w:val="001031D0"/>
    <w:rsid w:val="00121247"/>
    <w:rsid w:val="001516F4"/>
    <w:rsid w:val="001573AA"/>
    <w:rsid w:val="001C370A"/>
    <w:rsid w:val="001E17FD"/>
    <w:rsid w:val="00204DD3"/>
    <w:rsid w:val="00216070"/>
    <w:rsid w:val="0023162F"/>
    <w:rsid w:val="00283130"/>
    <w:rsid w:val="00294A93"/>
    <w:rsid w:val="002A0B14"/>
    <w:rsid w:val="002C6DE6"/>
    <w:rsid w:val="00304D3C"/>
    <w:rsid w:val="00353F47"/>
    <w:rsid w:val="00354B2F"/>
    <w:rsid w:val="00367F21"/>
    <w:rsid w:val="003A3CA6"/>
    <w:rsid w:val="003C34FF"/>
    <w:rsid w:val="003F03EC"/>
    <w:rsid w:val="003F2F02"/>
    <w:rsid w:val="0042098B"/>
    <w:rsid w:val="0042636E"/>
    <w:rsid w:val="0043782B"/>
    <w:rsid w:val="00456582"/>
    <w:rsid w:val="0047296B"/>
    <w:rsid w:val="004B0570"/>
    <w:rsid w:val="004B7CAF"/>
    <w:rsid w:val="004D114E"/>
    <w:rsid w:val="004D44D6"/>
    <w:rsid w:val="004F5E48"/>
    <w:rsid w:val="00502972"/>
    <w:rsid w:val="00507AD9"/>
    <w:rsid w:val="00513EBD"/>
    <w:rsid w:val="00534C9B"/>
    <w:rsid w:val="0056311E"/>
    <w:rsid w:val="005B3BB0"/>
    <w:rsid w:val="005C1104"/>
    <w:rsid w:val="005D0850"/>
    <w:rsid w:val="005E33CF"/>
    <w:rsid w:val="005F6A7A"/>
    <w:rsid w:val="00667264"/>
    <w:rsid w:val="00682E15"/>
    <w:rsid w:val="006C6293"/>
    <w:rsid w:val="006E6988"/>
    <w:rsid w:val="007012F4"/>
    <w:rsid w:val="00717B60"/>
    <w:rsid w:val="007359F6"/>
    <w:rsid w:val="007566B5"/>
    <w:rsid w:val="007644D3"/>
    <w:rsid w:val="00772E19"/>
    <w:rsid w:val="007756A5"/>
    <w:rsid w:val="00784871"/>
    <w:rsid w:val="007C39C0"/>
    <w:rsid w:val="007C7262"/>
    <w:rsid w:val="007D38CD"/>
    <w:rsid w:val="007F11B4"/>
    <w:rsid w:val="00835CB8"/>
    <w:rsid w:val="00873207"/>
    <w:rsid w:val="00893350"/>
    <w:rsid w:val="008A0CF4"/>
    <w:rsid w:val="008C67E5"/>
    <w:rsid w:val="008D1DEE"/>
    <w:rsid w:val="008E7C21"/>
    <w:rsid w:val="008F7F38"/>
    <w:rsid w:val="009010A0"/>
    <w:rsid w:val="009312BC"/>
    <w:rsid w:val="00935D86"/>
    <w:rsid w:val="00954F51"/>
    <w:rsid w:val="00981D22"/>
    <w:rsid w:val="009946B9"/>
    <w:rsid w:val="009A5BA9"/>
    <w:rsid w:val="009B6145"/>
    <w:rsid w:val="009B77DF"/>
    <w:rsid w:val="009C2098"/>
    <w:rsid w:val="009C5D15"/>
    <w:rsid w:val="009F6D98"/>
    <w:rsid w:val="00A06185"/>
    <w:rsid w:val="00A1200F"/>
    <w:rsid w:val="00A1411B"/>
    <w:rsid w:val="00A20EEC"/>
    <w:rsid w:val="00A40FAD"/>
    <w:rsid w:val="00A44A8B"/>
    <w:rsid w:val="00A818EA"/>
    <w:rsid w:val="00A86BBD"/>
    <w:rsid w:val="00AC09C5"/>
    <w:rsid w:val="00AE0B6C"/>
    <w:rsid w:val="00AF12EF"/>
    <w:rsid w:val="00B205AD"/>
    <w:rsid w:val="00B351EF"/>
    <w:rsid w:val="00B46918"/>
    <w:rsid w:val="00B52A8E"/>
    <w:rsid w:val="00B84E14"/>
    <w:rsid w:val="00BA7DE9"/>
    <w:rsid w:val="00BB2555"/>
    <w:rsid w:val="00BD3169"/>
    <w:rsid w:val="00BE3A96"/>
    <w:rsid w:val="00C00A50"/>
    <w:rsid w:val="00C1162E"/>
    <w:rsid w:val="00C37C69"/>
    <w:rsid w:val="00C40829"/>
    <w:rsid w:val="00C434E0"/>
    <w:rsid w:val="00C46A97"/>
    <w:rsid w:val="00C72DEE"/>
    <w:rsid w:val="00C86131"/>
    <w:rsid w:val="00CB169B"/>
    <w:rsid w:val="00CF0848"/>
    <w:rsid w:val="00CF527F"/>
    <w:rsid w:val="00D01A48"/>
    <w:rsid w:val="00D22EA5"/>
    <w:rsid w:val="00D26BE3"/>
    <w:rsid w:val="00D41D58"/>
    <w:rsid w:val="00D4259A"/>
    <w:rsid w:val="00D64FF1"/>
    <w:rsid w:val="00D71E3F"/>
    <w:rsid w:val="00D7210A"/>
    <w:rsid w:val="00DB4126"/>
    <w:rsid w:val="00DE50C7"/>
    <w:rsid w:val="00E10B07"/>
    <w:rsid w:val="00E12709"/>
    <w:rsid w:val="00E34D17"/>
    <w:rsid w:val="00E468ED"/>
    <w:rsid w:val="00E47270"/>
    <w:rsid w:val="00E5534C"/>
    <w:rsid w:val="00E829B1"/>
    <w:rsid w:val="00EB583C"/>
    <w:rsid w:val="00EC2B64"/>
    <w:rsid w:val="00ED4A21"/>
    <w:rsid w:val="00ED7EC7"/>
    <w:rsid w:val="00EF2597"/>
    <w:rsid w:val="00F07DAA"/>
    <w:rsid w:val="00F15AD5"/>
    <w:rsid w:val="00F2606C"/>
    <w:rsid w:val="00F31E58"/>
    <w:rsid w:val="00F66F95"/>
    <w:rsid w:val="00FA25F3"/>
    <w:rsid w:val="00FB772A"/>
    <w:rsid w:val="00FC08D8"/>
    <w:rsid w:val="00FC3EC8"/>
    <w:rsid w:val="00FD1FDC"/>
    <w:rsid w:val="00FD7F40"/>
    <w:rsid w:val="00FF5082"/>
    <w:rsid w:val="5E14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1"/>
    <w:pPr>
      <w:spacing w:before="71"/>
      <w:ind w:left="157"/>
    </w:pPr>
    <w:rPr>
      <w:rFonts w:ascii="Times New Roman" w:hAnsi="Times New Roman" w:eastAsia="Times New Roman" w:cs="Times New Roman"/>
      <w:szCs w:val="21"/>
      <w:lang w:val="zh-CN" w:bidi="zh-CN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styleId="10">
    <w:name w:val="No Spacing"/>
    <w:qFormat/>
    <w:uiPriority w:val="1"/>
    <w:rPr>
      <w:rFonts w:ascii="Times New Roman" w:hAnsi="Times New Roman" w:cs="Times New Roman" w:eastAsiaTheme="minorEastAsia"/>
      <w:kern w:val="0"/>
      <w:sz w:val="24"/>
      <w:szCs w:val="24"/>
      <w:lang w:val="en-US" w:eastAsia="en-US" w:bidi="ar-SA"/>
    </w:r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正文文本 Char"/>
    <w:basedOn w:val="7"/>
    <w:link w:val="2"/>
    <w:uiPriority w:val="1"/>
    <w:rPr>
      <w:rFonts w:ascii="Times New Roman" w:hAnsi="Times New Roman" w:eastAsia="Times New Roman" w:cs="Times New Roman"/>
      <w:szCs w:val="21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5601B8-7866-469C-9BC9-7C026E568A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2989</Words>
  <Characters>17042</Characters>
  <Lines>142</Lines>
  <Paragraphs>39</Paragraphs>
  <TotalTime>94</TotalTime>
  <ScaleCrop>false</ScaleCrop>
  <LinksUpToDate>false</LinksUpToDate>
  <CharactersWithSpaces>19992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2021-10-09T18:01:00Z</dcterms:created>
  <dc:creator>asus</dc:creator>
  <cp:lastModifiedBy>king   hero</cp:lastModifiedBy>
  <dcterms:modified xsi:type="dcterms:W3CDTF">2022-02-20T12:50:38Z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2052-11.1.0.11294</vt:lpwstr>
  </property>
  <property fmtid="{D5CDD505-2E9C-101B-9397-08002B2CF9AE}" pid="7" name="ICV">
    <vt:lpwstr>1653470BD47D47B898D0D4914107CCD2</vt:lpwstr>
  </property>
</Properties>
</file>