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36"/>
          <w:szCs w:val="36"/>
          <w:highlight w:val="none"/>
        </w:rPr>
      </w:pPr>
      <w:r>
        <w:rPr>
          <w:rFonts w:hint="default" w:ascii="Times New Roman" w:hAnsi="Times New Roman" w:eastAsia="宋体" w:cs="Times New Roman"/>
          <w:b/>
          <w:bCs/>
          <w:sz w:val="36"/>
          <w:szCs w:val="36"/>
          <w:highlight w:val="none"/>
        </w:rPr>
        <w:t>2020年</w:t>
      </w:r>
      <w:bookmarkStart w:id="0" w:name="_GoBack"/>
      <w:bookmarkEnd w:id="0"/>
      <w:r>
        <w:rPr>
          <w:rFonts w:hint="default" w:ascii="Times New Roman" w:hAnsi="Times New Roman" w:eastAsia="宋体" w:cs="Times New Roman"/>
          <w:b/>
          <w:bCs/>
          <w:sz w:val="36"/>
          <w:szCs w:val="36"/>
          <w:highlight w:val="none"/>
        </w:rPr>
        <w:t>11月稽阳联谊学校高三联考</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b/>
          <w:bCs/>
          <w:sz w:val="36"/>
          <w:szCs w:val="36"/>
          <w:highlight w:val="none"/>
          <w:lang w:val="en-US" w:eastAsia="zh-CN"/>
        </w:rPr>
      </w:pPr>
      <w:r>
        <w:rPr>
          <w:rFonts w:hint="default" w:ascii="Times New Roman" w:hAnsi="Times New Roman" w:eastAsia="宋体" w:cs="Times New Roman"/>
          <w:b/>
          <w:bCs/>
          <w:sz w:val="36"/>
          <w:szCs w:val="36"/>
          <w:highlight w:val="none"/>
        </w:rPr>
        <w:t>英语试题卷</w:t>
      </w:r>
      <w:r>
        <w:rPr>
          <w:rFonts w:hint="eastAsia" w:ascii="Times New Roman" w:hAnsi="Times New Roman" w:eastAsia="宋体" w:cs="Times New Roman"/>
          <w:b/>
          <w:bCs/>
          <w:sz w:val="36"/>
          <w:szCs w:val="36"/>
          <w:highlight w:val="none"/>
          <w:lang w:val="en-US" w:eastAsia="zh-CN"/>
        </w:rPr>
        <w:t xml:space="preserve"> 参考答案 </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jc w:val="both"/>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听力参考答案</w:t>
      </w:r>
    </w:p>
    <w:p>
      <w:pPr>
        <w:keepNext w:val="0"/>
        <w:keepLines w:val="0"/>
        <w:pageBreakBefore w:val="0"/>
        <w:widowControl w:val="0"/>
        <w:numPr>
          <w:ilvl w:val="0"/>
          <w:numId w:val="1"/>
        </w:numPr>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C  2. C  3. B  4. B  5. A  6. B  7. B  8. A  9. C  10. A 11. B  12. A  13. C  14. A  15. C </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ind w:left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16. A  17. B  18. A  19. B  20. C</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录音稿</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1)</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Are you going out?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Yes, in a little while. I’m going to buy some milk. It won’t be long.</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Could you take out the garbage on your way out?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Sure. Leave it by the door.</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2)</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I’m thinking of going bowling tonight. Are you interested in coming along? We can meet at my house and then go together.</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Sorry, I’m planning on staying at home tonight to study for my science exam.</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3)</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Excuse me, can I buy tickets here?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No, tickets are on sale over there, at the ticket office.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OK, is there a discount for senior citizens?</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I’m not sure. For more information ask at the ticket office.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4)</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I have a sore throat and a runny nose. I think I have a cold.</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OK. Let me examine you. Over here, please. Open your mouth, please. OK. You’ve caught the flu and I think you’d better ask for sick leave from work and have a rest at home.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5)</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What will Greg do when he finishes his Spanish course?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He said he would go to Colombia for a while.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That’s a good idea. He’ll be able to practice the language.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Yes, he won’t have anyone to help him so he will have to speak Spanish.</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6)</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Look at those boats! I’m thinking of buying one.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What? You don’t need a boat. It’s a waste of money!</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No, it isn’t. Think of all the summers we can spend on it!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W: But look at the price! </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I was getting to that. With a little help from a friend, I could buy it. I just need to borrow $1,000.</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You’re kidding, right?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No, and I promise to pay you back very soon. Please!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Sorry, Billy. I’m broke. Anyway, I wouldn’t lend you money for a boat!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7)</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Hello, Mike speaking. What can I do for you?</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Hello. This is Ella Campbell, and I’m calling from Bright Lights Radio. Could I speak to your PR manager, please?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Can I ask what your call is concerning?</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Yes, I’m calling about the new hotel your company is building near the beach in Brighton.</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OK. The PR manager is Mr. Nash. I’m afraid Mr. Nash is not available right now. Can I take a message?</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Yes, could you ask him to call me? It’s quite urgent. We want to interview him on our radio show.</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To be honest with you, Ms. Campbell, the best way to get in touch with Mr. Nash is to send him an e-mail.</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An e-mail? Is it not possible to send him a text message?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I’m afraid not. But he does reply to all e-mails.</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8)</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Good morning, sir. What can I do for you?</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Hi. I just bought this camera a few days ago, but when I took it out of the packing, I noticed that there was something wrong with the flash. When I try to photograph, the flash doesn’t go off.</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W: I’m sorry you had a problem with our product. Do you still have the receipt? </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My receipt is right here along with the original box.</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We don’t have that product at the moment, but we can exchange it for a camera of the same price. Or, I can ask the technician to fix it, or I can give your money back.</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I think I’d lik</w:t>
      </w:r>
      <w:r>
        <w:rPr>
          <w:rFonts w:hint="default" w:ascii="Times New Roman" w:hAnsi="Times New Roman" w:eastAsia="宋体" w:cs="Times New Roman"/>
          <w:color w:val="000000"/>
          <w:sz w:val="21"/>
          <w:szCs w:val="21"/>
        </w:rPr>
        <w:drawing>
          <wp:inline distT="0" distB="0" distL="0" distR="0">
            <wp:extent cx="20320" cy="13970"/>
            <wp:effectExtent l="0" t="0" r="5080" b="508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320" cy="13970"/>
                    </a:xfrm>
                    <a:prstGeom prst="rect">
                      <a:avLst/>
                    </a:prstGeom>
                  </pic:spPr>
                </pic:pic>
              </a:graphicData>
            </a:graphic>
          </wp:inline>
        </w:drawing>
      </w:r>
      <w:r>
        <w:rPr>
          <w:rFonts w:hint="default" w:ascii="Times New Roman" w:hAnsi="Times New Roman" w:eastAsia="宋体" w:cs="Times New Roman"/>
          <w:color w:val="000000"/>
          <w:sz w:val="21"/>
          <w:szCs w:val="21"/>
        </w:rPr>
        <w:t>e to get a new camera today instead of asking my money back.</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It looks like everything is in order. Why don’t you take a look around and see if there’s another model you like?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9)</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George, how are you finding living in this side of the city?</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Well, I have a job that is challenging and very interesting. I love it. But I’m a bit lonely. Although I have been living in the city for almost 30 years, my family, my friends and classmates are all in the opposite side of the city. I don’t really know anyone here except you and Tom in the office.</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Yes, it’s tough moving to a new place where you don’t know many people, but you don’t have to be lonely. There are lots of amazing people who live in this area. You should come and have dinner with us. I can introduce you to my neighbors who will absolutely love you!</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Do you think so? I’d love to meet some people who are fun to be with.</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Well, why don’t you come over to my house next Saturday? I’ll invite a group of friends who I think you’ll find both interesting and great fun. Does that sound OK?</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M: That sounds great. Thanks!</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(Text 10)</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W: Do you want to work for the trendiestcafe chain in Europe? From London to Warsaw and from Oslo to Bucharest, everyone is getting to know our name nowadays. If you want to work in a place serving great customers, joining Euro Cafe could be just the right move for you. Come to the Euro Cafe Job Fair on Friday, June 7, from 9 a.m. to 5 p.m., or on Saturday, June 8, from 10 a.m. to 4 p.m. This event is being held in cities all across Europe, so check for positions in your area.</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At Euro Cafe, our staff perform a variety of roles. We’re looking for people who can act as soft drink servers, storeroom clerks and cleaning crew as needed. Euro Cafe staff work in a fast-paced environment to keep our customers happy and coming back.</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   Employees who work hard can expect to advance rapidly within our company. Applicants should have good communication and service skills. You can sign up for the fair at </w:t>
      </w:r>
      <w:r>
        <w:rPr>
          <w:rFonts w:hint="default" w:ascii="Times New Roman" w:hAnsi="Times New Roman" w:eastAsia="宋体" w:cs="Times New Roman"/>
          <w:i/>
          <w:sz w:val="21"/>
          <w:szCs w:val="21"/>
        </w:rPr>
        <w:t>www.enrocafe.net/jobfair</w:t>
      </w:r>
      <w:r>
        <w:rPr>
          <w:rFonts w:hint="default" w:ascii="Times New Roman" w:hAnsi="Times New Roman" w:eastAsia="宋体" w:cs="Times New Roman"/>
          <w:sz w:val="21"/>
          <w:szCs w:val="21"/>
        </w:rPr>
        <w:t xml:space="preserve"> anytime before June 1</w:t>
      </w:r>
      <w:r>
        <w:rPr>
          <w:rFonts w:hint="default" w:ascii="Times New Roman" w:hAnsi="Times New Roman" w:eastAsia="宋体" w:cs="Times New Roman"/>
          <w:color w:val="000000"/>
          <w:sz w:val="21"/>
          <w:szCs w:val="21"/>
        </w:rPr>
        <w:t xml:space="preserve">. For additional information call 999-239-0107 or fax an enquiry to 999-284-1702. If you cannot attend you </w:t>
      </w:r>
      <w:r>
        <w:rPr>
          <w:rFonts w:hint="default" w:ascii="Times New Roman" w:hAnsi="Times New Roman" w:eastAsia="宋体" w:cs="Times New Roman"/>
          <w:color w:val="000000"/>
          <w:sz w:val="21"/>
          <w:szCs w:val="21"/>
        </w:rPr>
        <w:drawing>
          <wp:inline distT="0" distB="0" distL="0" distR="0">
            <wp:extent cx="24130" cy="15240"/>
            <wp:effectExtent l="0" t="0" r="1270" b="381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Pr>
          <w:rFonts w:hint="default" w:ascii="Times New Roman" w:hAnsi="Times New Roman" w:eastAsia="宋体" w:cs="Times New Roman"/>
          <w:color w:val="000000"/>
          <w:sz w:val="21"/>
          <w:szCs w:val="21"/>
        </w:rPr>
        <w:t xml:space="preserve">may also visit one of our human resources offices at any time.  </w:t>
      </w:r>
    </w:p>
    <w:p>
      <w:pPr>
        <w:keepNext w:val="0"/>
        <w:keepLines w:val="0"/>
        <w:pageBreakBefore w:val="0"/>
        <w:widowControl w:val="0"/>
        <w:kinsoku/>
        <w:wordWrap/>
        <w:overflowPunct/>
        <w:topLinePunct w:val="0"/>
        <w:autoSpaceDE/>
        <w:autoSpaceDN/>
        <w:bidi w:val="0"/>
        <w:adjustRightInd/>
        <w:snapToGrid/>
        <w:spacing w:after="0" w:line="288" w:lineRule="auto"/>
        <w:ind w:left="315" w:hanging="315" w:hangingChars="150"/>
        <w:textAlignment w:val="auto"/>
        <w:rPr>
          <w:rFonts w:hint="default" w:ascii="Times New Roman" w:hAnsi="Times New Roman" w:eastAsia="宋体" w:cs="Times New Roman"/>
          <w:color w:val="00000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阅读理解</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highlight w:val="green"/>
        </w:rPr>
        <w:t>Passage A.</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本文是一篇记叙文。主要介绍了</w:t>
      </w:r>
      <w:r>
        <w:rPr>
          <w:rFonts w:hint="default" w:ascii="Times New Roman" w:hAnsi="Times New Roman" w:eastAsia="宋体" w:cs="Times New Roman"/>
          <w:color w:val="000000"/>
          <w:sz w:val="21"/>
          <w:szCs w:val="21"/>
        </w:rPr>
        <w:t>Long-distance runner Giannakos 帮助身体残疾的Torsion登上了希腊奥林匹斯的最高峰，从而实现她的梦想。</w:t>
      </w:r>
      <w:r>
        <w:rPr>
          <w:rFonts w:hint="default" w:ascii="Times New Roman" w:hAnsi="Times New Roman" w:eastAsia="宋体" w:cs="Times New Roman"/>
          <w:color w:val="000000"/>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21. D. 考查细节理解。根据第二段最后一句</w:t>
      </w:r>
      <w:r>
        <w:rPr>
          <w:rFonts w:hint="default" w:ascii="Times New Roman" w:hAnsi="Times New Roman" w:eastAsia="宋体" w:cs="Times New Roman"/>
          <w:color w:val="000000"/>
          <w:sz w:val="21"/>
          <w:szCs w:val="21"/>
        </w:rPr>
        <w:t>Before his latest effort, he’d already successfully admired (taken in) the view from atop Mount Olympus’ highest peak 50 times</w:t>
      </w:r>
      <w:r>
        <w:rPr>
          <w:rFonts w:hint="default" w:ascii="Times New Roman" w:hAnsi="Times New Roman" w:eastAsia="宋体" w:cs="Times New Roman"/>
          <w:color w:val="000000"/>
          <w:kern w:val="0"/>
          <w:sz w:val="21"/>
          <w:szCs w:val="21"/>
        </w:rPr>
        <w:t>可知</w:t>
      </w:r>
      <w:r>
        <w:rPr>
          <w:rFonts w:hint="default" w:ascii="Times New Roman" w:hAnsi="Times New Roman" w:eastAsia="宋体" w:cs="Times New Roman"/>
          <w:color w:val="000000"/>
          <w:sz w:val="21"/>
          <w:szCs w:val="21"/>
        </w:rPr>
        <w:t>Giannakos 共登顶51次。</w:t>
      </w:r>
      <w:r>
        <w:rPr>
          <w:rFonts w:hint="default" w:ascii="Times New Roman" w:hAnsi="Times New Roman" w:eastAsia="宋体" w:cs="Times New Roman"/>
          <w:color w:val="000000"/>
          <w:kern w:val="0"/>
          <w:sz w:val="21"/>
          <w:szCs w:val="21"/>
        </w:rPr>
        <w:t>可知答案为</w:t>
      </w:r>
      <w:r>
        <w:rPr>
          <w:rFonts w:hint="default" w:ascii="Times New Roman" w:hAnsi="Times New Roman" w:eastAsia="宋体" w:cs="Times New Roman"/>
          <w:color w:val="000000"/>
          <w:sz w:val="21"/>
          <w:szCs w:val="21"/>
        </w:rPr>
        <w:t>D</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22.B 考查词义猜测。根据第三段</w:t>
      </w:r>
      <w:r>
        <w:rPr>
          <w:rFonts w:hint="default" w:ascii="Times New Roman" w:hAnsi="Times New Roman" w:eastAsia="宋体" w:cs="Times New Roman"/>
          <w:color w:val="000000"/>
          <w:sz w:val="21"/>
          <w:szCs w:val="21"/>
        </w:rPr>
        <w:t>When Giannakos met and befriended 22-year-old biology student Torsion and learned of her dream to experience th</w:t>
      </w:r>
      <w:r>
        <w:rPr>
          <w:rFonts w:hint="default" w:ascii="Times New Roman" w:hAnsi="Times New Roman" w:eastAsia="宋体" w:cs="Times New Roman"/>
          <w:color w:val="000000"/>
          <w:sz w:val="21"/>
          <w:szCs w:val="21"/>
        </w:rPr>
        <w:drawing>
          <wp:inline distT="0" distB="0" distL="0" distR="0">
            <wp:extent cx="13970" cy="21590"/>
            <wp:effectExtent l="0" t="0" r="11430" b="381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70" cy="21590"/>
                    </a:xfrm>
                    <a:prstGeom prst="rect">
                      <a:avLst/>
                    </a:prstGeom>
                  </pic:spPr>
                </pic:pic>
              </a:graphicData>
            </a:graphic>
          </wp:inline>
        </w:drawing>
      </w:r>
      <w:r>
        <w:rPr>
          <w:rFonts w:hint="default" w:ascii="Times New Roman" w:hAnsi="Times New Roman" w:eastAsia="宋体" w:cs="Times New Roman"/>
          <w:color w:val="000000"/>
          <w:sz w:val="21"/>
          <w:szCs w:val="21"/>
        </w:rPr>
        <w:t>e summit herself, it seemed only natural that he was more than ready to rise to the occasion可知她的目标是登上顶峰。</w:t>
      </w:r>
      <w:r>
        <w:rPr>
          <w:rFonts w:hint="default" w:ascii="Times New Roman" w:hAnsi="Times New Roman" w:eastAsia="宋体" w:cs="Times New Roman"/>
          <w:color w:val="000000"/>
          <w:kern w:val="0"/>
          <w:sz w:val="21"/>
          <w:szCs w:val="21"/>
        </w:rPr>
        <w:t>可知答案为B。</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23. A. 考查细节理解。根据第四段</w:t>
      </w:r>
      <w:r>
        <w:rPr>
          <w:rFonts w:hint="default" w:ascii="Times New Roman" w:hAnsi="Times New Roman" w:eastAsia="宋体" w:cs="Times New Roman"/>
          <w:color w:val="000000"/>
          <w:sz w:val="21"/>
          <w:szCs w:val="21"/>
        </w:rPr>
        <w:t>When they reached 2,400 meters, the party stopped to rest.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可知他们露营的目的是休息。答案应选A。</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highlight w:val="green"/>
        </w:rPr>
        <w:t>Passage B.</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本文是一篇说明文。讲述了美国黑人青少年女孩勇敢讲出他们没来的种族霸凌。</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24. C.考查细节理解。根据第一段</w:t>
      </w:r>
      <w:r>
        <w:rPr>
          <w:rFonts w:hint="default" w:ascii="Times New Roman" w:hAnsi="Times New Roman" w:eastAsia="宋体" w:cs="Times New Roman"/>
          <w:color w:val="000000"/>
          <w:sz w:val="21"/>
          <w:szCs w:val="21"/>
        </w:rPr>
        <w:t>“Gabrielle, a 15-year-old teenager, knows the</w:t>
      </w:r>
      <w:r>
        <w:rPr>
          <w:rFonts w:hint="default" w:ascii="Times New Roman" w:hAnsi="Times New Roman" w:eastAsia="宋体" w:cs="Times New Roman"/>
          <w:sz w:val="21"/>
          <w:szCs w:val="21"/>
        </w:rPr>
        <w:fldChar w:fldCharType="begin"/>
      </w:r>
      <w:r>
        <w:rPr>
          <w:rFonts w:hint="default" w:ascii="Times New Roman" w:hAnsi="Times New Roman" w:eastAsia="宋体" w:cs="Times New Roman"/>
          <w:sz w:val="21"/>
          <w:szCs w:val="21"/>
        </w:rPr>
        <w:instrText xml:space="preserve"> HYPERLINK "https://www.goodmorningamerica.com/living/story/high-school-students-expose-racism-face-school-instagram-71337267" \t "_blank" </w:instrText>
      </w:r>
      <w:r>
        <w:rPr>
          <w:rFonts w:hint="default" w:ascii="Times New Roman" w:hAnsi="Times New Roman" w:eastAsia="宋体" w:cs="Times New Roman"/>
          <w:sz w:val="21"/>
          <w:szCs w:val="21"/>
        </w:rPr>
        <w:fldChar w:fldCharType="separate"/>
      </w:r>
      <w:r>
        <w:rPr>
          <w:rFonts w:hint="default" w:ascii="Times New Roman" w:hAnsi="Times New Roman" w:eastAsia="宋体" w:cs="Times New Roman"/>
          <w:color w:val="000000"/>
          <w:sz w:val="21"/>
          <w:szCs w:val="21"/>
        </w:rPr>
        <w:t> pain of microaggressions</w:t>
      </w:r>
      <w:r>
        <w:rPr>
          <w:rFonts w:hint="default" w:ascii="Times New Roman" w:hAnsi="Times New Roman" w:eastAsia="宋体" w:cs="Times New Roman"/>
          <w:color w:val="000000"/>
          <w:sz w:val="21"/>
          <w:szCs w:val="21"/>
        </w:rPr>
        <w:fldChar w:fldCharType="end"/>
      </w:r>
      <w:r>
        <w:rPr>
          <w:rFonts w:hint="default" w:ascii="Times New Roman" w:hAnsi="Times New Roman" w:eastAsia="宋体" w:cs="Times New Roman"/>
          <w:color w:val="000000"/>
          <w:sz w:val="21"/>
          <w:szCs w:val="21"/>
        </w:rPr>
        <w:t> all too well. “</w:t>
      </w:r>
      <w:r>
        <w:rPr>
          <w:rFonts w:hint="default" w:ascii="Times New Roman" w:hAnsi="Times New Roman" w:eastAsia="宋体" w:cs="Times New Roman"/>
          <w:color w:val="000000"/>
          <w:kern w:val="0"/>
          <w:sz w:val="21"/>
          <w:szCs w:val="21"/>
        </w:rPr>
        <w:t>我们可知答案为C。</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25. D考查态度观点。根据第二段</w:t>
      </w:r>
      <w:r>
        <w:rPr>
          <w:rFonts w:hint="default" w:ascii="Times New Roman" w:hAnsi="Times New Roman" w:eastAsia="宋体" w:cs="Times New Roman"/>
          <w:color w:val="000000"/>
          <w:sz w:val="21"/>
          <w:szCs w:val="21"/>
        </w:rPr>
        <w:t>“We’re pretty for black girls,” said other black teenagers, describing microaggressions they have faced. “That we act white. That we’re outspoken to be black.”</w:t>
      </w:r>
      <w:r>
        <w:rPr>
          <w:rFonts w:hint="default" w:ascii="Times New Roman" w:hAnsi="Times New Roman" w:eastAsia="宋体" w:cs="Times New Roman"/>
          <w:color w:val="000000"/>
          <w:kern w:val="0"/>
          <w:sz w:val="21"/>
          <w:szCs w:val="21"/>
        </w:rPr>
        <w:t>可知，他们能坦率的面对自己的肤色。我们可以得出D项正确。</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26. A. 考查细节理解。根据第四段</w:t>
      </w:r>
      <w:r>
        <w:rPr>
          <w:rFonts w:hint="default" w:ascii="Times New Roman" w:hAnsi="Times New Roman" w:eastAsia="宋体" w:cs="Times New Roman"/>
          <w:color w:val="000000"/>
          <w:sz w:val="21"/>
          <w:szCs w:val="21"/>
        </w:rPr>
        <w:t>Walker’s advice for young Black girls is to both take a deep breath and also try to educate other people, when possible.</w:t>
      </w:r>
      <w:r>
        <w:rPr>
          <w:rFonts w:hint="default" w:ascii="Times New Roman" w:hAnsi="Times New Roman" w:eastAsia="宋体" w:cs="Times New Roman"/>
          <w:color w:val="000000"/>
          <w:kern w:val="0"/>
          <w:sz w:val="21"/>
          <w:szCs w:val="21"/>
        </w:rPr>
        <w:t>可知D项正确。</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27. B. 考查主旨标题。本文讲述了讲述了美国黑人青少年女孩勇敢讲出他们面临的种族霸凌。故B项为最佳答案。</w:t>
      </w: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highlight w:val="green"/>
        </w:rPr>
        <w:t>Passage C.</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本文为科普说明文，介绍了</w:t>
      </w:r>
      <w:r>
        <w:rPr>
          <w:rFonts w:hint="default" w:ascii="Times New Roman" w:hAnsi="Times New Roman" w:eastAsia="宋体" w:cs="Times New Roman"/>
          <w:color w:val="000000"/>
          <w:sz w:val="21"/>
          <w:szCs w:val="21"/>
        </w:rPr>
        <w:t>尼安德特人的食人行为是气候变化引发的悲剧。</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28. C.</w:t>
      </w:r>
      <w:r>
        <w:rPr>
          <w:rFonts w:hint="default" w:ascii="Times New Roman" w:hAnsi="Times New Roman" w:eastAsia="宋体" w:cs="Times New Roman"/>
          <w:color w:val="000000"/>
          <w:kern w:val="0"/>
          <w:sz w:val="21"/>
          <w:szCs w:val="21"/>
        </w:rPr>
        <w:t xml:space="preserve"> 考查</w:t>
      </w:r>
      <w:r>
        <w:rPr>
          <w:rFonts w:hint="default" w:ascii="Times New Roman" w:hAnsi="Times New Roman" w:eastAsia="宋体" w:cs="Times New Roman"/>
          <w:color w:val="000000"/>
          <w:sz w:val="21"/>
          <w:szCs w:val="21"/>
        </w:rPr>
        <w:t>细节理解。第一段就说研究人员可能已经找到了尼安德特人的食人行为的原因：全球变暖。然后详细讲了该研究的相关情况。所以该研究主要研究安德特人的食人行为的原因。</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29. B. </w:t>
      </w:r>
      <w:r>
        <w:rPr>
          <w:rFonts w:hint="default" w:ascii="Times New Roman" w:hAnsi="Times New Roman" w:eastAsia="宋体" w:cs="Times New Roman"/>
          <w:color w:val="000000"/>
          <w:kern w:val="0"/>
          <w:sz w:val="21"/>
          <w:szCs w:val="21"/>
        </w:rPr>
        <w:t>考查</w:t>
      </w:r>
      <w:r>
        <w:rPr>
          <w:rFonts w:hint="default" w:ascii="Times New Roman" w:hAnsi="Times New Roman" w:eastAsia="宋体" w:cs="Times New Roman"/>
          <w:color w:val="000000"/>
          <w:sz w:val="21"/>
          <w:szCs w:val="21"/>
        </w:rPr>
        <w:t>细节理解。从第三段the change from cold, dry climate to a warmer one happened quickly可知B项为正确答案。</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 xml:space="preserve">30. B. </w:t>
      </w:r>
      <w:r>
        <w:rPr>
          <w:rFonts w:hint="default" w:ascii="Times New Roman" w:hAnsi="Times New Roman" w:eastAsia="宋体" w:cs="Times New Roman"/>
          <w:color w:val="000000"/>
          <w:kern w:val="0"/>
          <w:sz w:val="21"/>
          <w:szCs w:val="21"/>
        </w:rPr>
        <w:t>考查</w:t>
      </w:r>
      <w:r>
        <w:rPr>
          <w:rFonts w:hint="default" w:ascii="Times New Roman" w:hAnsi="Times New Roman" w:eastAsia="宋体" w:cs="Times New Roman"/>
          <w:color w:val="000000"/>
          <w:sz w:val="21"/>
          <w:szCs w:val="21"/>
        </w:rPr>
        <w:t>推理判断，既然该研究的结论是气候变化导致了尼安德特人的食人行为，这就是该研究的作者的观点，所以选B。</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p>
    <w:p>
      <w:pPr>
        <w:keepNext w:val="0"/>
        <w:keepLines w:val="0"/>
        <w:pageBreakBefore w:val="0"/>
        <w:widowControl w:val="0"/>
        <w:numPr>
          <w:ilvl w:val="0"/>
          <w:numId w:val="2"/>
        </w:numPr>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kern w:val="0"/>
          <w:sz w:val="21"/>
          <w:szCs w:val="21"/>
          <w:highlight w:val="green"/>
        </w:rPr>
      </w:pPr>
      <w:r>
        <w:rPr>
          <w:rFonts w:hint="eastAsia" w:ascii="Times New Roman" w:hAnsi="Times New Roman" w:eastAsia="宋体" w:cs="Times New Roman"/>
          <w:color w:val="000000"/>
          <w:kern w:val="0"/>
          <w:sz w:val="21"/>
          <w:szCs w:val="21"/>
          <w:highlight w:val="green"/>
          <w:lang w:val="en-US" w:eastAsia="zh-CN"/>
        </w:rPr>
        <w:t>七选五</w:t>
      </w:r>
    </w:p>
    <w:p>
      <w:pPr>
        <w:keepNext w:val="0"/>
        <w:keepLines w:val="0"/>
        <w:pageBreakBefore w:val="0"/>
        <w:widowControl w:val="0"/>
        <w:numPr>
          <w:ilvl w:val="0"/>
          <w:numId w:val="0"/>
        </w:numPr>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sz w:val="21"/>
          <w:szCs w:val="21"/>
        </w:rPr>
        <w:t>本文</w:t>
      </w:r>
      <w:r>
        <w:rPr>
          <w:rFonts w:hint="default" w:ascii="Times New Roman" w:hAnsi="Times New Roman" w:eastAsia="宋体" w:cs="Times New Roman"/>
          <w:color w:val="000000"/>
          <w:kern w:val="0"/>
          <w:sz w:val="21"/>
          <w:szCs w:val="21"/>
        </w:rPr>
        <w:t>是一篇记叙文，讲述了Laura Dewey Bridgman，一位被红热病剥夺了听力和视力的孩子，在Dr. Howe的帮助下学习读书和写字的故事。</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31. 答案：A 前文提到“Today, people who are deaf and blind can receive a standard education.” 后文提到“At one time, educators…”有转折关系，A项符合上下文语境。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32. 答案：C 前文提到“Scarlet fever destroyed both her hearing and her sight at age two.”，后文提到“Only her sense of touch was not affected.”都是在讲感官，C项符合上下文语境。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33. 答案：B 上一段结尾提到“A professor …and wrote a newspaper article about Laura.”，空格后提到“He was head of the Perkins School for the Blind in Boston.”结合后文可知“He”指“Dr. Howe”，因此空格处应提到这一人物，B项承上启下，符合上下文语境。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34. 答案：D 前文提到一开始，Laura在弄清物体和相应的单词上很费力，D项符合语境。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35. 答案：F 前文提到Laura学习认读单词之后，继续学习字母表和数字，F项中”keep a journal of her thoughts and expressions” 表明了她在学习上取得的进一步成绩，符合上下文语境。</w:t>
      </w:r>
    </w:p>
    <w:p>
      <w:pPr>
        <w:keepNext w:val="0"/>
        <w:keepLines w:val="0"/>
        <w:pageBreakBefore w:val="0"/>
        <w:widowControl w:val="0"/>
        <w:kinsoku/>
        <w:wordWrap/>
        <w:overflowPunct/>
        <w:topLinePunct w:val="0"/>
        <w:autoSpaceDE/>
        <w:autoSpaceDN/>
        <w:bidi w:val="0"/>
        <w:adjustRightInd/>
        <w:snapToGrid/>
        <w:spacing w:after="0" w:line="288" w:lineRule="auto"/>
        <w:ind w:left="4410" w:hanging="4410" w:hangingChars="2100"/>
        <w:jc w:val="both"/>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rPr>
        <w:t>第三部分：语言运用（共两节，满分45分）</w:t>
      </w:r>
      <w:r>
        <w:rPr>
          <w:rFonts w:hint="default" w:ascii="Times New Roman" w:hAnsi="Times New Roman" w:eastAsia="宋体" w:cs="Times New Roman"/>
          <w:color w:val="000000"/>
          <w:kern w:val="0"/>
          <w:sz w:val="21"/>
          <w:szCs w:val="21"/>
        </w:rPr>
        <w:br w:type="textWrapping"/>
      </w:r>
      <w:r>
        <w:rPr>
          <w:rFonts w:hint="default" w:ascii="Times New Roman" w:hAnsi="Times New Roman" w:eastAsia="宋体" w:cs="Times New Roman"/>
          <w:color w:val="000000"/>
          <w:kern w:val="0"/>
          <w:sz w:val="21"/>
          <w:szCs w:val="21"/>
          <w:highlight w:val="green"/>
        </w:rPr>
        <w:t>第一节 完形填空。</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本文是一篇记叙文。主要讲述了一个父亲为因为疫情错过了毕业典礼的女儿在家里补办典礼的故事。</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36. D. 根据因为疫情毕业典礼取消。A项意为 “安排”；B项意为 “庆祝”；C项意为 “延迟”；D项意为 “取消”。所以B项符合语境。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37. A. 根据下文可知 女儿不知道此事。A项意为 “知道”；B项意为 “争论”；C项意为 “考虑”；D项意为 “在乎”。故C项符合语境。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38. B. 根据语境可知，女儿很伤心难过。A项意为 “被宠坏的”；B项意为 “难过的”；C项意为 “害怕的”；D项意为 “被搞糊涂的”。故B项符合语境。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39. C. 根据语境可知，父亲不忍心看到他女儿伤心。A项意为 “相信”；B项意为 “意识到”；C项意为 “忍受”；D项意为 “分享”。故D项符合语境。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40. A. 根据语境可知父亲决心为女儿举办毕业典礼。A项意为 “决心”；B项意为 “承诺”；C项意为 “犹豫”；D项意为 “更喜欢”。故C项符合语境。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41. D. 根据下文可知毕业典礼在家里进行。故D项符合语境。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42. B. 根据语境，可知女儿一直不知道，说明父亲保密成功。A项意为 “声称”；B项意为 “设法做成”；C项意为 “试图”；D项意为 “失败”。故B项符合语境。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43. C. 根据语境可知, 之前女儿不知道，这给了他惊喜。A项意为 “使失望”；B项意为 “被困扰”；C项意为 “使惊讶”；D项意为 “使恼怒”。故C项符合语境。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44. A. 根据语境这是很棒的一天。A项意为 “盛大的”；B项意为 “忙碌的”；C项意为 “最后的”；D项意为 “平常的”。故A项符合语境。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45. D. 根据语境有许多人来捧场。A项意为 “主持”；B项意为 “期待”；C项意为 “赞美”；D项意为 “出席”。故D项符合语境。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46. B. 根据语境可知所有在场者都遵守防疫规定。A项意为 “礼服”；B项意为 “口罩”；C项意为 “制服”；D项意为 “化妆”。故B项符合语境。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47. C. 根据上下文语境可知，女儿接过毕业证书。A项意为 “蛋糕”；B项意为 “奖学金”；C项意为 “证书”；D项意为 “帮忙”。故C项符合语境。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48. A. 根据语境可知女儿像明星一样走过舞台。故A项符合语境。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49. D. 根据语境，父亲一下子说不出话。A项意为 “焦虑的”；B项意为 “谨慎的”；C项意为 “无助的”；D项意为 “无言的”。故D项符合语境。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50. B. 根据语境B项符合正确。</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51. C. 根据语境可知，街上的人都驻足观看。A项意为 “旅行”；B项意为 “志愿”；C项意为 “停下”；D项意为 “等待”。故C项符合语境。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52. A. 根据语境，父亲看到这样的情景夫复何求。A项意为 “请求”；B项意为 “赠送”；C项意为 “同意”；D项意为 “解出”。故A项符合语境。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53. D. 根据语境 D项正确。</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54. B. 根据语境可知, 父亲为女儿办了一个。A项意为 “注册”；B项意为 “创造”；C项意为 “参加”；D项意为 “接受”。故B项符合语境。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55. C. 根据语境大家都开心可知，父亲非常自豪。故C项符合语境。</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jc w:val="center"/>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highlight w:val="green"/>
        </w:rPr>
        <w:t>第二节; 语篇填空</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本篇简要介绍了美国一个动物园举办投票选出最胖灰熊的活动。</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56.</w:t>
      </w:r>
      <w:r>
        <w:rPr>
          <w:rFonts w:hint="default" w:ascii="Times New Roman" w:hAnsi="Times New Roman" w:eastAsia="宋体" w:cs="Times New Roman"/>
          <w:color w:val="000000"/>
          <w:sz w:val="21"/>
          <w:szCs w:val="21"/>
        </w:rPr>
        <w:t xml:space="preserve"> happening</w:t>
      </w:r>
      <w:r>
        <w:rPr>
          <w:rFonts w:hint="default" w:ascii="Times New Roman" w:hAnsi="Times New Roman" w:eastAsia="宋体" w:cs="Times New Roman"/>
          <w:color w:val="000000"/>
          <w:kern w:val="0"/>
          <w:sz w:val="21"/>
          <w:szCs w:val="21"/>
        </w:rPr>
        <w:t>.此处考查非谓语动词动词作定语，happen为不及物动词，故填</w:t>
      </w:r>
      <w:r>
        <w:rPr>
          <w:rFonts w:hint="default" w:ascii="Times New Roman" w:hAnsi="Times New Roman" w:eastAsia="宋体" w:cs="Times New Roman"/>
          <w:color w:val="000000"/>
          <w:sz w:val="21"/>
          <w:szCs w:val="21"/>
        </w:rPr>
        <w:t>happening</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57. </w:t>
      </w:r>
      <w:r>
        <w:rPr>
          <w:rFonts w:hint="default" w:ascii="Times New Roman" w:hAnsi="Times New Roman" w:eastAsia="宋体" w:cs="Times New Roman"/>
          <w:color w:val="000000"/>
          <w:sz w:val="21"/>
          <w:szCs w:val="21"/>
        </w:rPr>
        <w:t>fattest</w:t>
      </w:r>
      <w:r>
        <w:rPr>
          <w:rFonts w:hint="default" w:ascii="Times New Roman" w:hAnsi="Times New Roman" w:eastAsia="宋体" w:cs="Times New Roman"/>
          <w:color w:val="000000"/>
          <w:kern w:val="0"/>
          <w:sz w:val="21"/>
          <w:szCs w:val="21"/>
        </w:rPr>
        <w:t>. 此处考查形容词的最高级。故填</w:t>
      </w:r>
      <w:r>
        <w:rPr>
          <w:rFonts w:hint="default" w:ascii="Times New Roman" w:hAnsi="Times New Roman" w:eastAsia="宋体" w:cs="Times New Roman"/>
          <w:color w:val="000000"/>
          <w:sz w:val="21"/>
          <w:szCs w:val="21"/>
        </w:rPr>
        <w:t>fattest</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58. </w:t>
      </w:r>
      <w:r>
        <w:rPr>
          <w:rFonts w:hint="default" w:ascii="Times New Roman" w:hAnsi="Times New Roman" w:eastAsia="宋体" w:cs="Times New Roman"/>
          <w:color w:val="000000"/>
          <w:sz w:val="21"/>
          <w:szCs w:val="21"/>
        </w:rPr>
        <w:t>to determine</w:t>
      </w:r>
      <w:r>
        <w:rPr>
          <w:rFonts w:hint="default" w:ascii="Times New Roman" w:hAnsi="Times New Roman" w:eastAsia="宋体" w:cs="Times New Roman"/>
          <w:color w:val="000000"/>
          <w:kern w:val="0"/>
          <w:sz w:val="21"/>
          <w:szCs w:val="21"/>
        </w:rPr>
        <w:t>. 此处考查动词不定式作目的状语。故填</w:t>
      </w:r>
      <w:r>
        <w:rPr>
          <w:rFonts w:hint="default" w:ascii="Times New Roman" w:hAnsi="Times New Roman" w:eastAsia="宋体" w:cs="Times New Roman"/>
          <w:color w:val="000000"/>
          <w:sz w:val="21"/>
          <w:szCs w:val="21"/>
        </w:rPr>
        <w:t>to determine</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59.</w:t>
      </w:r>
      <w:r>
        <w:rPr>
          <w:rFonts w:hint="default" w:ascii="Times New Roman" w:hAnsi="Times New Roman" w:eastAsia="宋体" w:cs="Times New Roman"/>
          <w:color w:val="000000"/>
          <w:sz w:val="21"/>
          <w:szCs w:val="21"/>
        </w:rPr>
        <w:t xml:space="preserve"> where</w:t>
      </w:r>
      <w:r>
        <w:rPr>
          <w:rFonts w:hint="default" w:ascii="Times New Roman" w:hAnsi="Times New Roman" w:eastAsia="宋体" w:cs="Times New Roman"/>
          <w:color w:val="000000"/>
          <w:kern w:val="0"/>
          <w:sz w:val="21"/>
          <w:szCs w:val="21"/>
        </w:rPr>
        <w:t xml:space="preserve"> .此处考查定语从句，先行词为</w:t>
      </w:r>
      <w:r>
        <w:rPr>
          <w:rFonts w:hint="default" w:ascii="Times New Roman" w:hAnsi="Times New Roman" w:eastAsia="宋体" w:cs="Times New Roman"/>
          <w:color w:val="000000"/>
          <w:sz w:val="21"/>
          <w:szCs w:val="21"/>
        </w:rPr>
        <w:t>web page</w:t>
      </w:r>
      <w:r>
        <w:rPr>
          <w:rFonts w:hint="default" w:ascii="Times New Roman" w:hAnsi="Times New Roman" w:eastAsia="宋体" w:cs="Times New Roman"/>
          <w:color w:val="000000"/>
          <w:kern w:val="0"/>
          <w:sz w:val="21"/>
          <w:szCs w:val="21"/>
        </w:rPr>
        <w:t>。故填</w:t>
      </w:r>
      <w:r>
        <w:rPr>
          <w:rFonts w:hint="default" w:ascii="Times New Roman" w:hAnsi="Times New Roman" w:eastAsia="宋体" w:cs="Times New Roman"/>
          <w:color w:val="000000"/>
          <w:sz w:val="21"/>
          <w:szCs w:val="21"/>
        </w:rPr>
        <w:t>where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60. The .此处考定冠词。故填 The。</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61. </w:t>
      </w:r>
      <w:r>
        <w:rPr>
          <w:rFonts w:hint="default" w:ascii="Times New Roman" w:hAnsi="Times New Roman" w:eastAsia="宋体" w:cs="Times New Roman"/>
          <w:color w:val="000000"/>
          <w:sz w:val="21"/>
          <w:szCs w:val="21"/>
        </w:rPr>
        <w:t>was founded</w:t>
      </w:r>
      <w:r>
        <w:rPr>
          <w:rFonts w:hint="default" w:ascii="Times New Roman" w:hAnsi="Times New Roman" w:eastAsia="宋体" w:cs="Times New Roman"/>
          <w:color w:val="000000"/>
          <w:kern w:val="0"/>
          <w:sz w:val="21"/>
          <w:szCs w:val="21"/>
        </w:rPr>
        <w:t>.此处考被动语态。故填</w:t>
      </w:r>
      <w:r>
        <w:rPr>
          <w:rFonts w:hint="default" w:ascii="Times New Roman" w:hAnsi="Times New Roman" w:eastAsia="宋体" w:cs="Times New Roman"/>
          <w:color w:val="000000"/>
          <w:sz w:val="21"/>
          <w:szCs w:val="21"/>
        </w:rPr>
        <w:t>was founded</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62. </w:t>
      </w:r>
      <w:r>
        <w:rPr>
          <w:rFonts w:hint="default" w:ascii="Times New Roman" w:hAnsi="Times New Roman" w:eastAsia="宋体" w:cs="Times New Roman"/>
          <w:color w:val="000000"/>
          <w:sz w:val="21"/>
          <w:szCs w:val="21"/>
        </w:rPr>
        <w:t>bears</w:t>
      </w:r>
      <w:r>
        <w:rPr>
          <w:rFonts w:hint="default" w:ascii="Times New Roman" w:hAnsi="Times New Roman" w:eastAsia="宋体" w:cs="Times New Roman"/>
          <w:color w:val="000000"/>
          <w:kern w:val="0"/>
          <w:sz w:val="21"/>
          <w:szCs w:val="21"/>
        </w:rPr>
        <w:t>. 此处名词单复数，根据句意，此处应填该词的复数形式。故填</w:t>
      </w:r>
      <w:r>
        <w:rPr>
          <w:rFonts w:hint="default" w:ascii="Times New Roman" w:hAnsi="Times New Roman" w:eastAsia="宋体" w:cs="Times New Roman"/>
          <w:color w:val="000000"/>
          <w:sz w:val="21"/>
          <w:szCs w:val="21"/>
        </w:rPr>
        <w:t>bears</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63. </w:t>
      </w:r>
      <w:r>
        <w:rPr>
          <w:rFonts w:hint="default" w:ascii="Times New Roman" w:hAnsi="Times New Roman" w:eastAsia="宋体" w:cs="Times New Roman"/>
          <w:color w:val="000000"/>
          <w:sz w:val="21"/>
          <w:szCs w:val="21"/>
        </w:rPr>
        <w:t>through</w:t>
      </w:r>
      <w:r>
        <w:rPr>
          <w:rFonts w:hint="default" w:ascii="Times New Roman" w:hAnsi="Times New Roman" w:eastAsia="宋体" w:cs="Times New Roman"/>
          <w:color w:val="000000"/>
          <w:kern w:val="0"/>
          <w:sz w:val="21"/>
          <w:szCs w:val="21"/>
        </w:rPr>
        <w:t>.此处考查动词词组，根据句意，灰熊过冬。故填</w:t>
      </w:r>
      <w:r>
        <w:rPr>
          <w:rFonts w:hint="default" w:ascii="Times New Roman" w:hAnsi="Times New Roman" w:eastAsia="宋体" w:cs="Times New Roman"/>
          <w:color w:val="000000"/>
          <w:sz w:val="21"/>
          <w:szCs w:val="21"/>
        </w:rPr>
        <w:t>through</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64.</w:t>
      </w:r>
      <w:r>
        <w:rPr>
          <w:rFonts w:hint="default" w:ascii="Times New Roman" w:hAnsi="Times New Roman" w:eastAsia="宋体" w:cs="Times New Roman"/>
          <w:color w:val="000000"/>
          <w:sz w:val="21"/>
          <w:szCs w:val="21"/>
        </w:rPr>
        <w:t xml:space="preserve"> competition</w:t>
      </w:r>
      <w:r>
        <w:rPr>
          <w:rFonts w:hint="default" w:ascii="Times New Roman" w:hAnsi="Times New Roman" w:eastAsia="宋体" w:cs="Times New Roman"/>
          <w:color w:val="000000"/>
          <w:kern w:val="0"/>
          <w:sz w:val="21"/>
          <w:szCs w:val="21"/>
        </w:rPr>
        <w:t>. 此处考查词性转换，根据句意，此处应填该词的名词形式。故填</w:t>
      </w:r>
      <w:r>
        <w:rPr>
          <w:rFonts w:hint="default" w:ascii="Times New Roman" w:hAnsi="Times New Roman" w:eastAsia="宋体" w:cs="Times New Roman"/>
          <w:color w:val="000000"/>
          <w:sz w:val="21"/>
          <w:szCs w:val="21"/>
        </w:rPr>
        <w:t>competition</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65. </w:t>
      </w:r>
      <w:r>
        <w:rPr>
          <w:rFonts w:hint="default" w:ascii="Times New Roman" w:hAnsi="Times New Roman" w:eastAsia="宋体" w:cs="Times New Roman"/>
          <w:color w:val="000000"/>
          <w:sz w:val="21"/>
          <w:szCs w:val="21"/>
        </w:rPr>
        <w:t>Or</w:t>
      </w:r>
      <w:r>
        <w:rPr>
          <w:rFonts w:hint="default" w:ascii="Times New Roman" w:hAnsi="Times New Roman" w:eastAsia="宋体" w:cs="Times New Roman"/>
          <w:color w:val="000000"/>
          <w:kern w:val="0"/>
          <w:sz w:val="21"/>
          <w:szCs w:val="21"/>
        </w:rPr>
        <w:t>.此处考查连词。根据句意，此处应是两者选其一。故填</w:t>
      </w:r>
      <w:r>
        <w:rPr>
          <w:rFonts w:hint="default" w:ascii="Times New Roman" w:hAnsi="Times New Roman" w:eastAsia="宋体" w:cs="Times New Roman"/>
          <w:color w:val="000000"/>
          <w:sz w:val="21"/>
          <w:szCs w:val="21"/>
        </w:rPr>
        <w:t>Or</w:t>
      </w:r>
      <w:r>
        <w:rPr>
          <w:rFonts w:hint="default" w:ascii="Times New Roman" w:hAnsi="Times New Roman" w:eastAsia="宋体" w:cs="Times New Roman"/>
          <w:color w:val="000000"/>
          <w:kern w:val="0"/>
          <w:sz w:val="21"/>
          <w:szCs w:val="21"/>
        </w:rPr>
        <w:t>。</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lang w:val="en"/>
        </w:rPr>
      </w:pPr>
      <w:r>
        <w:rPr>
          <w:rFonts w:hint="default" w:ascii="Times New Roman" w:hAnsi="Times New Roman" w:eastAsia="宋体" w:cs="Times New Roman"/>
          <w:color w:val="000000"/>
          <w:kern w:val="0"/>
          <w:sz w:val="21"/>
          <w:szCs w:val="21"/>
          <w:lang w:val="en"/>
        </w:rPr>
        <w:drawing>
          <wp:inline distT="0" distB="0" distL="0" distR="0">
            <wp:extent cx="254000" cy="2540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54000" cy="2540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第四部分：写作（共两节，满分40分）</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highlight w:val="green"/>
        </w:rPr>
        <w:t>第一节 应用文写作（满分15分）</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参考范文(一)</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 Peter,</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How is everything going? I’m writing to express my gratitude for your genuine concern and inform you of how our family celebrated National Day.</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This golden week our family went to Wuhan by high-speed railway. On arrival, we visited Wuhan Hospital where medical staff combated Covid-19 in March. During our stay, we toured around the heroic city and tasted local cuisine. On the last day, my parents accompanied me to Wuhan University, my dream university, which is known for blossoming sakuras. It is a precious memory we’ll treasure forever. </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Best wishes and please take care during the pandemic.</w:t>
      </w:r>
    </w:p>
    <w:p>
      <w:pPr>
        <w:keepNext w:val="0"/>
        <w:keepLines w:val="0"/>
        <w:pageBreakBefore w:val="0"/>
        <w:widowControl w:val="0"/>
        <w:kinsoku/>
        <w:wordWrap/>
        <w:overflowPunct/>
        <w:topLinePunct w:val="0"/>
        <w:autoSpaceDE/>
        <w:autoSpaceDN/>
        <w:bidi w:val="0"/>
        <w:adjustRightInd/>
        <w:snapToGrid/>
        <w:spacing w:after="0" w:line="288" w:lineRule="auto"/>
        <w:jc w:val="righ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Yours sincerely,</w:t>
      </w:r>
    </w:p>
    <w:p>
      <w:pPr>
        <w:keepNext w:val="0"/>
        <w:keepLines w:val="0"/>
        <w:pageBreakBefore w:val="0"/>
        <w:widowControl w:val="0"/>
        <w:kinsoku/>
        <w:wordWrap/>
        <w:overflowPunct/>
        <w:topLinePunct w:val="0"/>
        <w:autoSpaceDE/>
        <w:autoSpaceDN/>
        <w:bidi w:val="0"/>
        <w:adjustRightInd/>
        <w:snapToGrid/>
        <w:spacing w:after="0" w:line="288" w:lineRule="auto"/>
        <w:jc w:val="righ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Li Hua</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参考范文(二)</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Dear Peter:</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Thank you for your heartfelt concern about our present situation and I’m writing to share how we spent our national holiday with you.</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During the golden week, our family took a brief trip to Shanghai. We went to some attractive tourist destinations and had a bite of some local food. My parents also accompanied me to the Disneyland, where we had great fun. The epidemic has been effectively contained in China, people still wear masks when going to public places.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Britain is also going through a hard time now and please take good care!</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Best wishes!</w:t>
      </w:r>
    </w:p>
    <w:p>
      <w:pPr>
        <w:keepNext w:val="0"/>
        <w:keepLines w:val="0"/>
        <w:pageBreakBefore w:val="0"/>
        <w:widowControl w:val="0"/>
        <w:kinsoku/>
        <w:wordWrap/>
        <w:overflowPunct/>
        <w:topLinePunct w:val="0"/>
        <w:autoSpaceDE/>
        <w:autoSpaceDN/>
        <w:bidi w:val="0"/>
        <w:adjustRightInd/>
        <w:snapToGrid/>
        <w:spacing w:after="0" w:line="288" w:lineRule="auto"/>
        <w:jc w:val="righ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Sincerely,</w:t>
      </w:r>
    </w:p>
    <w:p>
      <w:pPr>
        <w:keepNext w:val="0"/>
        <w:keepLines w:val="0"/>
        <w:pageBreakBefore w:val="0"/>
        <w:widowControl w:val="0"/>
        <w:kinsoku/>
        <w:wordWrap/>
        <w:overflowPunct/>
        <w:topLinePunct w:val="0"/>
        <w:autoSpaceDE/>
        <w:autoSpaceDN/>
        <w:bidi w:val="0"/>
        <w:adjustRightInd/>
        <w:snapToGrid/>
        <w:spacing w:after="0" w:line="288" w:lineRule="auto"/>
        <w:jc w:val="righ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Li Hua</w:t>
      </w:r>
    </w:p>
    <w:p>
      <w:pPr>
        <w:keepNext w:val="0"/>
        <w:keepLines w:val="0"/>
        <w:pageBreakBefore w:val="0"/>
        <w:widowControl w:val="0"/>
        <w:kinsoku/>
        <w:wordWrap/>
        <w:overflowPunct/>
        <w:topLinePunct w:val="0"/>
        <w:autoSpaceDE/>
        <w:autoSpaceDN/>
        <w:bidi w:val="0"/>
        <w:adjustRightInd/>
        <w:snapToGrid/>
        <w:spacing w:after="0" w:line="288" w:lineRule="auto"/>
        <w:jc w:val="lef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 xml:space="preserve">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highlight w:val="green"/>
        </w:rPr>
      </w:pPr>
      <w:r>
        <w:rPr>
          <w:rFonts w:hint="default" w:ascii="Times New Roman" w:hAnsi="Times New Roman" w:eastAsia="宋体" w:cs="Times New Roman"/>
          <w:color w:val="000000"/>
          <w:kern w:val="0"/>
          <w:sz w:val="21"/>
          <w:szCs w:val="21"/>
          <w:highlight w:val="green"/>
        </w:rPr>
        <w:t>第二节读后续写（满分25分）</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i/>
          <w:color w:val="000000"/>
          <w:sz w:val="21"/>
          <w:szCs w:val="21"/>
          <w:u w:val="single"/>
        </w:rPr>
        <w:t>The zoo keeper quietly got up and decided to investigate what was going on in the zoo.</w:t>
      </w:r>
      <w:r>
        <w:rPr>
          <w:rFonts w:hint="default" w:ascii="Times New Roman" w:hAnsi="Times New Roman" w:eastAsia="宋体" w:cs="Times New Roman"/>
          <w:color w:val="000000"/>
          <w:sz w:val="21"/>
          <w:szCs w:val="21"/>
        </w:rPr>
        <w:t xml:space="preserve"> He knew he had to be careful because he was unsure of what these people were doing. The </w:t>
      </w:r>
      <w:r>
        <w:rPr>
          <w:rFonts w:hint="default" w:ascii="Times New Roman" w:hAnsi="Times New Roman" w:eastAsia="宋体" w:cs="Times New Roman"/>
          <w:color w:val="000000"/>
          <w:sz w:val="21"/>
          <w:szCs w:val="21"/>
          <w:u w:val="single"/>
        </w:rPr>
        <w:t xml:space="preserve">zoo keeper </w:t>
      </w:r>
      <w:r>
        <w:rPr>
          <w:rFonts w:hint="default" w:ascii="Times New Roman" w:hAnsi="Times New Roman" w:eastAsia="宋体" w:cs="Times New Roman"/>
          <w:color w:val="000000"/>
          <w:sz w:val="21"/>
          <w:szCs w:val="21"/>
        </w:rPr>
        <w:t xml:space="preserve">began to </w:t>
      </w:r>
      <w:r>
        <w:rPr>
          <w:rFonts w:hint="default" w:ascii="Times New Roman" w:hAnsi="Times New Roman" w:eastAsia="宋体" w:cs="Times New Roman"/>
          <w:color w:val="000000"/>
          <w:sz w:val="21"/>
          <w:szCs w:val="21"/>
          <w:u w:val="single"/>
        </w:rPr>
        <w:t>weigh his options</w:t>
      </w:r>
      <w:r>
        <w:rPr>
          <w:rFonts w:hint="default" w:ascii="Times New Roman" w:hAnsi="Times New Roman" w:eastAsia="宋体" w:cs="Times New Roman"/>
          <w:color w:val="000000"/>
          <w:sz w:val="21"/>
          <w:szCs w:val="21"/>
        </w:rPr>
        <w:t xml:space="preserve">, he could set off the alarm but that would alert the </w:t>
      </w:r>
      <w:r>
        <w:rPr>
          <w:rFonts w:hint="default" w:ascii="Times New Roman" w:hAnsi="Times New Roman" w:eastAsia="宋体" w:cs="Times New Roman"/>
          <w:color w:val="000000"/>
          <w:sz w:val="21"/>
          <w:szCs w:val="21"/>
          <w:u w:val="single"/>
        </w:rPr>
        <w:t>burglars</w:t>
      </w:r>
      <w:r>
        <w:rPr>
          <w:rFonts w:hint="default" w:ascii="Times New Roman" w:hAnsi="Times New Roman" w:eastAsia="宋体" w:cs="Times New Roman"/>
          <w:color w:val="000000"/>
          <w:sz w:val="21"/>
          <w:szCs w:val="21"/>
        </w:rPr>
        <w:t xml:space="preserve">, or he could confront them but that could potentially put him in danger. He turned the corner but made sure not to be seen so that he could see who had entered the zoo. </w:t>
      </w:r>
    </w:p>
    <w:p>
      <w:pPr>
        <w:keepNext w:val="0"/>
        <w:keepLines w:val="0"/>
        <w:pageBreakBefore w:val="0"/>
        <w:widowControl w:val="0"/>
        <w:kinsoku/>
        <w:wordWrap/>
        <w:overflowPunct/>
        <w:topLinePunct w:val="0"/>
        <w:autoSpaceDE/>
        <w:autoSpaceDN/>
        <w:bidi w:val="0"/>
        <w:adjustRightInd/>
        <w:snapToGrid/>
        <w:spacing w:after="0" w:line="288" w:lineRule="auto"/>
        <w:ind w:firstLine="42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i/>
          <w:color w:val="000000"/>
          <w:sz w:val="21"/>
          <w:szCs w:val="21"/>
          <w:u w:val="single"/>
        </w:rPr>
        <w:t>The zoo keeper saw two people in front of a bird cage trying to break the lock.</w:t>
      </w:r>
      <w:r>
        <w:rPr>
          <w:rFonts w:hint="default" w:ascii="Times New Roman" w:hAnsi="Times New Roman" w:eastAsia="宋体" w:cs="Times New Roman"/>
          <w:color w:val="000000"/>
          <w:sz w:val="21"/>
          <w:szCs w:val="21"/>
        </w:rPr>
        <w:t xml:space="preserve"> Both of the burglars looked up at the zoo keeper in shock. The </w:t>
      </w:r>
      <w:r>
        <w:rPr>
          <w:rFonts w:hint="default" w:ascii="Times New Roman" w:hAnsi="Times New Roman" w:eastAsia="宋体" w:cs="Times New Roman"/>
          <w:color w:val="000000"/>
          <w:sz w:val="21"/>
          <w:szCs w:val="21"/>
          <w:u w:val="single"/>
        </w:rPr>
        <w:t xml:space="preserve">bird </w:t>
      </w:r>
      <w:r>
        <w:rPr>
          <w:rFonts w:hint="default" w:ascii="Times New Roman" w:hAnsi="Times New Roman" w:eastAsia="宋体" w:cs="Times New Roman"/>
          <w:color w:val="000000"/>
          <w:sz w:val="21"/>
          <w:szCs w:val="21"/>
        </w:rPr>
        <w:t xml:space="preserve">tried to get away and bit one of the burglars. The zoo keeper triggered the alarm which turned on all of the </w:t>
      </w:r>
      <w:r>
        <w:rPr>
          <w:rFonts w:hint="default" w:ascii="Times New Roman" w:hAnsi="Times New Roman" w:eastAsia="宋体" w:cs="Times New Roman"/>
          <w:color w:val="000000"/>
          <w:sz w:val="21"/>
          <w:szCs w:val="21"/>
          <w:u w:val="single"/>
        </w:rPr>
        <w:t>lights</w:t>
      </w:r>
      <w:r>
        <w:rPr>
          <w:rFonts w:hint="default" w:ascii="Times New Roman" w:hAnsi="Times New Roman" w:eastAsia="宋体" w:cs="Times New Roman"/>
          <w:color w:val="000000"/>
          <w:sz w:val="21"/>
          <w:szCs w:val="21"/>
        </w:rPr>
        <w:t xml:space="preserve"> in the zoo. The zoo keeper recognized the burglars to be two of the new interns. When the police arrived, the zoo keeper explained what had happened during the night. The burglar who had been bit by the bird was badly injured and required medical treatment and the other was arrested for breaking into the zoo. </w:t>
      </w: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color w:val="000000"/>
          <w:kern w:val="0"/>
          <w:sz w:val="21"/>
          <w:szCs w:val="21"/>
        </w:rPr>
      </w:pPr>
    </w:p>
    <w:p>
      <w:pPr>
        <w:keepNext w:val="0"/>
        <w:keepLines w:val="0"/>
        <w:pageBreakBefore w:val="0"/>
        <w:widowControl w:val="0"/>
        <w:kinsoku/>
        <w:wordWrap/>
        <w:overflowPunct/>
        <w:topLinePunct w:val="0"/>
        <w:autoSpaceDE/>
        <w:autoSpaceDN/>
        <w:bidi w:val="0"/>
        <w:adjustRightInd/>
        <w:snapToGrid/>
        <w:spacing w:after="0" w:line="288" w:lineRule="auto"/>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spacing w:line="288" w:lineRule="auto"/>
        <w:textAlignment w:val="auto"/>
      </w:pPr>
    </w:p>
    <w:sectPr>
      <w:headerReference r:id="rId4" w:type="first"/>
      <w:footerReference r:id="rId7" w:type="first"/>
      <w:footerReference r:id="rId5" w:type="default"/>
      <w:headerReference r:id="rId3" w:type="even"/>
      <w:footerReference r:id="rId6" w:type="even"/>
      <w:pgSz w:w="11906" w:h="16838"/>
      <w:pgMar w:top="1417" w:right="1417" w:bottom="1417" w:left="1417" w:header="850"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3F792A"/>
    <w:multiLevelType w:val="singleLevel"/>
    <w:tmpl w:val="A83F792A"/>
    <w:lvl w:ilvl="0" w:tentative="0">
      <w:start w:val="1"/>
      <w:numFmt w:val="decimal"/>
      <w:suff w:val="space"/>
      <w:lvlText w:val="%1."/>
      <w:lvlJc w:val="left"/>
    </w:lvl>
  </w:abstractNum>
  <w:abstractNum w:abstractNumId="1">
    <w:nsid w:val="AF148F75"/>
    <w:multiLevelType w:val="singleLevel"/>
    <w:tmpl w:val="AF148F75"/>
    <w:lvl w:ilvl="0" w:tentative="0">
      <w:start w:val="2"/>
      <w:numFmt w:val="chineseCounting"/>
      <w:suff w:val="space"/>
      <w:lvlText w:val="第%1节"/>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AC3381"/>
    <w:rsid w:val="11F131F8"/>
    <w:rsid w:val="39AC3381"/>
    <w:rsid w:val="5BF00199"/>
    <w:rsid w:val="5C6505F3"/>
    <w:rsid w:val="7C370C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2020-11-26T08:17:00Z</dcterms:created>
  <dc:creator>初九</dc:creator>
  <cp:lastModifiedBy>南山有谷堆</cp:lastModifiedBy>
  <dcterms:modified xsi:type="dcterms:W3CDTF">2020-11-27T06:11:58Z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