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drawing>
          <wp:anchor distT="0" distB="0" distL="114300" distR="114300" simplePos="0" relativeHeight="251659264" behindDoc="0" locked="0" layoutInCell="1" allowOverlap="1">
            <wp:simplePos x="0" y="0"/>
            <wp:positionH relativeFrom="page">
              <wp:posOffset>12077700</wp:posOffset>
            </wp:positionH>
            <wp:positionV relativeFrom="topMargin">
              <wp:posOffset>12344400</wp:posOffset>
            </wp:positionV>
            <wp:extent cx="330200" cy="431800"/>
            <wp:effectExtent l="0" t="0" r="12700"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330200" cy="431800"/>
                    </a:xfrm>
                    <a:prstGeom prst="rect">
                      <a:avLst/>
                    </a:prstGeom>
                  </pic:spPr>
                </pic:pic>
              </a:graphicData>
            </a:graphic>
          </wp:anchor>
        </w:drawing>
      </w:r>
      <w:r>
        <w:rPr>
          <w:rFonts w:hint="default" w:ascii="Times New Roman" w:hAnsi="Times New Roman" w:cs="Times New Roman"/>
          <w:b/>
          <w:bCs/>
          <w:sz w:val="28"/>
          <w:szCs w:val="28"/>
        </w:rPr>
        <w:drawing>
          <wp:anchor distT="0" distB="0" distL="0" distR="0" simplePos="0" relativeHeight="251660288" behindDoc="0" locked="0" layoutInCell="1" allowOverlap="1">
            <wp:simplePos x="0" y="0"/>
            <wp:positionH relativeFrom="page">
              <wp:posOffset>11493500</wp:posOffset>
            </wp:positionH>
            <wp:positionV relativeFrom="topMargin">
              <wp:posOffset>12255500</wp:posOffset>
            </wp:positionV>
            <wp:extent cx="368300" cy="457200"/>
            <wp:effectExtent l="0" t="0" r="0" b="0"/>
            <wp:wrapNone/>
            <wp:docPr id="1026" name="图片 1026"/>
            <wp:cNvGraphicFramePr/>
            <a:graphic xmlns:a="http://schemas.openxmlformats.org/drawingml/2006/main">
              <a:graphicData uri="http://schemas.openxmlformats.org/drawingml/2006/picture">
                <pic:pic xmlns:pic="http://schemas.openxmlformats.org/drawingml/2006/picture">
                  <pic:nvPicPr>
                    <pic:cNvPr id="1026" name="图片 1026"/>
                    <pic:cNvPicPr/>
                  </pic:nvPicPr>
                  <pic:blipFill>
                    <a:blip r:embed="rId7" cstate="print"/>
                    <a:stretch>
                      <a:fillRect/>
                    </a:stretch>
                  </pic:blipFill>
                  <pic:spPr>
                    <a:xfrm>
                      <a:off x="0" y="0"/>
                      <a:ext cx="368300" cy="457200"/>
                    </a:xfrm>
                    <a:prstGeom prst="rect">
                      <a:avLst/>
                    </a:prstGeom>
                  </pic:spPr>
                </pic:pic>
              </a:graphicData>
            </a:graphic>
          </wp:anchor>
        </w:drawing>
      </w:r>
      <w:r>
        <w:rPr>
          <w:rFonts w:hint="default" w:ascii="Times New Roman" w:hAnsi="Times New Roman" w:cs="Times New Roman"/>
          <w:b/>
          <w:bCs/>
          <w:sz w:val="28"/>
          <w:szCs w:val="28"/>
        </w:rPr>
        <w:t>2022-2023学年第二学期杭州地区（含周边）重点中学</w:t>
      </w: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高三年级英语学科试题</w:t>
      </w: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第I卷</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第一部分：听力（共两节，满分30分）</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第一节：（共5小题：每一小题1.5分，满分7.5分）</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2"/>
          <w:szCs w:val="22"/>
        </w:rPr>
        <w:t>听下面5段对话，每段对话后有一个小题，从题中所给的A、B、C三个选项中选出最佳</w:t>
      </w:r>
      <w:r>
        <w:rPr>
          <w:rFonts w:hint="default" w:ascii="Times New Roman" w:hAnsi="Times New Roman" w:cs="Times New Roman"/>
          <w:sz w:val="22"/>
          <w:szCs w:val="22"/>
          <w:lang w:val="en-US"/>
        </w:rPr>
        <w:t>选项</w:t>
      </w:r>
      <w:r>
        <w:rPr>
          <w:rFonts w:hint="default" w:ascii="Times New Roman" w:hAnsi="Times New Roman" w:cs="Times New Roman"/>
          <w:sz w:val="22"/>
          <w:szCs w:val="22"/>
        </w:rPr>
        <w:t>，并标在试卷的相应位置，听完每段对话后，你都有10秒钟的时间来回答有关小题和阅读下一</w:t>
      </w:r>
      <w:r>
        <w:rPr>
          <w:rFonts w:hint="default" w:ascii="Times New Roman" w:hAnsi="Times New Roman" w:cs="Times New Roman"/>
          <w:sz w:val="22"/>
          <w:szCs w:val="22"/>
          <w:lang w:val="en-US"/>
        </w:rPr>
        <w:t>题</w:t>
      </w:r>
      <w:r>
        <w:rPr>
          <w:rFonts w:hint="default" w:ascii="Times New Roman" w:hAnsi="Times New Roman" w:cs="Times New Roman"/>
          <w:sz w:val="22"/>
          <w:szCs w:val="22"/>
        </w:rPr>
        <w:t>。每段对话仅读一遍。</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 What will Linda do first?</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Take a nap.</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Change clothes.</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 Attend a party.</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 Why is the woman leaving?</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Her child is sick.</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She has a fever.</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 The work is done.</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 What will James help Lucy do?</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Call a taxi.</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Bring a spare tire.</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 Look for a repairman</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4. What does the woman think the town should do?</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Improve air quality.</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Close most of businesses.</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 Create more job opportunity.</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5. What are the speakers mainly talking about?</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An unpleasant drive.</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A car accident.</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 The terrible weather.</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第二节：（共15小题：每一小题1.5分，满分22.5分）</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2"/>
          <w:szCs w:val="22"/>
        </w:rPr>
      </w:pPr>
      <w:r>
        <w:rPr>
          <w:rFonts w:hint="default" w:ascii="Times New Roman" w:hAnsi="Times New Roman" w:cs="Times New Roman"/>
          <w:sz w:val="22"/>
          <w:szCs w:val="22"/>
        </w:rPr>
        <w:t>听下面5段对话或独白，每段对话或独白后有几个小题，从题中所给的A、B、C三个</w:t>
      </w:r>
      <w:r>
        <w:rPr>
          <w:rFonts w:hint="default" w:ascii="Times New Roman" w:hAnsi="Times New Roman" w:cs="Times New Roman"/>
          <w:sz w:val="22"/>
          <w:szCs w:val="22"/>
          <w:lang w:val="en-US"/>
        </w:rPr>
        <w:t>选项</w:t>
      </w:r>
      <w:r>
        <w:rPr>
          <w:rFonts w:hint="default" w:ascii="Times New Roman" w:hAnsi="Times New Roman" w:cs="Times New Roman"/>
          <w:sz w:val="22"/>
          <w:szCs w:val="22"/>
        </w:rPr>
        <w:t>选出最佳选项。听每段对话或独白前，你将有时间阅读各个小题，每小题5秒钟：听完后，将给出5秒钟的作答时间。每段对话或独白读两遍。</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听第6段材料，回答第6、7题。</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6. What will the girl eat for lunch probably?</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A.Beef.</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B.Bread.</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C.Fish.</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7. How does the man sound toward the girl?</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Worried.</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B.Proud.</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 Apologetic.</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听第7段材料，回答第8、9题。</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8. What kind of shows does the man want to make?</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Quiz shows.</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Cooking shows.</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 Talk shows.</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9. What is the woman's advice?</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Set a specific goal.</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Make a unique show.</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 Save up some money.</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听第8段材料，回答第10至12题，</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10. Why did Frank go to Chicago?</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For holiday.</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For business</w:t>
      </w:r>
      <w:r>
        <w:rPr>
          <w:rFonts w:hint="eastAsia"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bookmarkStart w:id="0" w:name="_GoBack"/>
      <w:bookmarkEnd w:id="0"/>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 For a wedding.</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11. Where is the woman?</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In Los Angeles.</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B.In Boston.</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C.In Chicago.</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12. What is the probable relationship between the speakers?</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A.Workmates.</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Husband and wife.</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 Former classmates.</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听第9段材料，回答第13至16题。</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13. What does the woman value most about shoes?</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A.Material.</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B.Design.</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C.Brand.</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14. Where did Dorino Della Valle start his shoemaking business?</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A.In a factory.</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In a backyard.</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 In a basement.</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15. When did Tod's begin making shoes for the US department stores?</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In the 1920s.</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In the 1970s.</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 In the 1980s.</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16. What tuned Tod's into a famous lifestyle brand?</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Effective promotion.</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A long history.</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 A good reputation.</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听第10段材料，回答第17至20题，</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17. Who is the speaker talking to?</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Community service officers. </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 Residents of a community.</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 Members of a school board</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18. How many bins can hold non-recyclable household rubbish?</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A.One.</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B.Three.</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C.Four.</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19. How can the listeners learn about the latest procedures?</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By offering to volunteer.</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 By registering themselves online.</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 By getting an informational brochure</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20. What will the policy rules be like in the future?</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They will be easier. </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They will get stricter.</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 They will stay unchanged.</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第二部分：阅读理解（共两节，满分50分）</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第一节：（共15小题：每小题2.5分，满分37.5分）</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2"/>
          <w:szCs w:val="22"/>
        </w:rPr>
      </w:pPr>
      <w:r>
        <w:rPr>
          <w:rFonts w:hint="default" w:ascii="Times New Roman" w:hAnsi="Times New Roman" w:cs="Times New Roman"/>
          <w:sz w:val="22"/>
          <w:szCs w:val="22"/>
        </w:rPr>
        <w:t>阅读下列短文，从每题所给的A、B、C和D四个选项中，选出最佳选项，并在答题纸上将该项涂黑。</w:t>
      </w:r>
    </w:p>
    <w:p>
      <w:pPr>
        <w:keepNext w:val="0"/>
        <w:keepLines w:val="0"/>
        <w:pageBreakBefore w:val="0"/>
        <w:widowControl w:val="0"/>
        <w:kinsoku/>
        <w:wordWrap/>
        <w:overflowPunct/>
        <w:topLinePunct w:val="0"/>
        <w:autoSpaceDE/>
        <w:autoSpaceDN/>
        <w:bidi w:val="0"/>
        <w:adjustRightInd/>
        <w:snapToGrid/>
        <w:spacing w:line="300" w:lineRule="exact"/>
        <w:ind w:firstLine="4337" w:firstLineChars="1800"/>
        <w:jc w:val="lef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A</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Designers are increasingly using different kinds of materials to produce products that do not harm the environment. Reused plastic bottles, wood, plant fiber, and even seaweed are being used in place of traditional materials for household goods and clothing.</w:t>
      </w:r>
    </w:p>
    <w:p>
      <w:pPr>
        <w:keepNext w:val="0"/>
        <w:keepLines w:val="0"/>
        <w:pageBreakBefore w:val="0"/>
        <w:widowControl w:val="0"/>
        <w:kinsoku/>
        <w:wordWrap/>
        <w:overflowPunct/>
        <w:topLinePunct w:val="0"/>
        <w:autoSpaceDE/>
        <w:autoSpaceDN/>
        <w:bidi w:val="0"/>
        <w:adjustRightInd/>
        <w:snapToGrid/>
        <w:spacing w:line="300" w:lineRule="exact"/>
        <w:ind w:firstLine="602" w:firstLineChars="250"/>
        <w:jc w:val="lef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Unusual materials</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Nina Edwards Anker's candleholder and ceiling lamp look like ancient pieces of paper placed around electronic lights known as LEDs. But a closer look shows that they are made of algae (藻类). Anker came up with the idea while working on a doctoral research project at the Oslo School of Architecture and Design.</w:t>
      </w:r>
    </w:p>
    <w:p>
      <w:pPr>
        <w:keepNext w:val="0"/>
        <w:keepLines w:val="0"/>
        <w:pageBreakBefore w:val="0"/>
        <w:widowControl w:val="0"/>
        <w:kinsoku/>
        <w:wordWrap/>
        <w:overflowPunct/>
        <w:topLinePunct w:val="0"/>
        <w:autoSpaceDE/>
        <w:autoSpaceDN/>
        <w:bidi w:val="0"/>
        <w:adjustRightInd/>
        <w:snapToGrid/>
        <w:spacing w:line="300" w:lineRule="exact"/>
        <w:ind w:firstLine="602" w:firstLineChars="250"/>
        <w:jc w:val="lef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A show for new materials in Germany</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Heimtextil is an international trade show, or fair, for new textiles in Frankfurt, Germany. This year' fair placed attention on making new products that came from reused materials.</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"We'll see companies demonstrating how inorganic materials like nylon, plastic and metal can </w:t>
      </w:r>
      <w:r>
        <w:rPr>
          <w:rFonts w:hint="default" w:ascii="Times New Roman" w:hAnsi="Times New Roman" w:cs="Times New Roman"/>
          <w:sz w:val="24"/>
          <w:szCs w:val="24"/>
          <w:lang w:val="en-US"/>
        </w:rPr>
        <w:t>be</w:t>
      </w:r>
      <w:r>
        <w:rPr>
          <w:rFonts w:hint="default" w:ascii="Times New Roman" w:hAnsi="Times New Roman" w:cs="Times New Roman"/>
          <w:sz w:val="24"/>
          <w:szCs w:val="24"/>
        </w:rPr>
        <w:t xml:space="preserve"> reused," Olaf Schmidt, Heimtextil's vice president of textiles and textile technology, said.</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He added, "And there's seaweed, used to produce sound pad and panels that provided great insulation (隔音)</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are fire-resistant and regulate humidity (湿度) well."</w:t>
      </w:r>
    </w:p>
    <w:p>
      <w:pPr>
        <w:keepNext w:val="0"/>
        <w:keepLines w:val="0"/>
        <w:pageBreakBefore w:val="0"/>
        <w:widowControl w:val="0"/>
        <w:kinsoku/>
        <w:wordWrap/>
        <w:overflowPunct/>
        <w:topLinePunct w:val="0"/>
        <w:autoSpaceDE/>
        <w:autoSpaceDN/>
        <w:bidi w:val="0"/>
        <w:adjustRightInd/>
        <w:snapToGrid/>
        <w:spacing w:line="300" w:lineRule="exact"/>
        <w:ind w:firstLine="602" w:firstLineChars="250"/>
        <w:jc w:val="lef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Many companies using other materials</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Patagonia. North Face and Timberland are among the companies now using natural materials to produce goods. Italian company Frumat has developed a plant-based leather made from the waste created by apple juice makers. Pinatex helps support farms in the Philippines by using waste from the pineapple harvest to create material that is sold to makers of shoes, clothing and other products.</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21. Where is this text probably taken from?</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A science report.</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A personal diary.</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 An environment journal.</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 An academic article.</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22. What is not the new function of seaweed as a new material?</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Insulating the sound.</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Making ceiling lamps.</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 Adjusting wetness.</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 Preventing fires.</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23. How many companies now using waste to produce goods are mentioned?</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A.2            </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B.3           C.4            D.5</w:t>
      </w:r>
    </w:p>
    <w:p>
      <w:pPr>
        <w:keepNext w:val="0"/>
        <w:keepLines w:val="0"/>
        <w:pageBreakBefore w:val="0"/>
        <w:widowControl w:val="0"/>
        <w:kinsoku/>
        <w:wordWrap/>
        <w:overflowPunct/>
        <w:topLinePunct w:val="0"/>
        <w:autoSpaceDE/>
        <w:autoSpaceDN/>
        <w:bidi w:val="0"/>
        <w:adjustRightInd/>
        <w:snapToGrid/>
        <w:spacing w:line="300" w:lineRule="exact"/>
        <w:ind w:firstLine="4216" w:firstLineChars="1750"/>
        <w:jc w:val="left"/>
        <w:textAlignment w:val="auto"/>
        <w:rPr>
          <w:rFonts w:hint="default" w:ascii="Times New Roman" w:hAnsi="Times New Roman" w:cs="Times New Roman"/>
          <w:sz w:val="24"/>
          <w:szCs w:val="24"/>
        </w:rPr>
      </w:pPr>
      <w:r>
        <w:rPr>
          <w:rFonts w:hint="default" w:ascii="Times New Roman" w:hAnsi="Times New Roman" w:cs="Times New Roman"/>
          <w:b/>
          <w:bCs/>
          <w:sz w:val="24"/>
          <w:szCs w:val="24"/>
        </w:rPr>
        <w:t>B</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My head was so full of digital noise that it felt like my brain was about to blow a fuse (导火线). I had no greater power of concentration than the lifeless stare of a goldfish. As a writer, I was ashamed to admit that my love of books had been </w:t>
      </w:r>
      <w:r>
        <w:rPr>
          <w:rFonts w:hint="default" w:ascii="Times New Roman" w:hAnsi="Times New Roman" w:cs="Times New Roman"/>
          <w:b/>
          <w:bCs/>
          <w:sz w:val="24"/>
          <w:szCs w:val="24"/>
          <w:u w:val="single"/>
        </w:rPr>
        <w:t>compromised</w:t>
      </w:r>
      <w:r>
        <w:rPr>
          <w:rFonts w:hint="default" w:ascii="Times New Roman" w:hAnsi="Times New Roman" w:cs="Times New Roman"/>
          <w:sz w:val="24"/>
          <w:szCs w:val="24"/>
        </w:rPr>
        <w:t xml:space="preserve"> by a brain that simply could not sit still.</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So, this year I committed myself to restoring books to the place that they held in my life before the Internet broke my brain.</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My goal was 52 books: It seemed like an impossible task. A 400-page book will take the average person around eight hours to read. Finding the time to read was a challenge but here's how I did it. Firstly. decided to treat my mind like a misbehaving child who needs some rules laid down. Then I decided that I would read for an hour or two at a time without distraction each day. It was something I hadn't done i</w:t>
      </w:r>
      <w:r>
        <w:rPr>
          <w:rFonts w:hint="default" w:ascii="Times New Roman" w:hAnsi="Times New Roman" w:cs="Times New Roman"/>
          <w:sz w:val="24"/>
          <w:szCs w:val="24"/>
          <w:lang w:val="en-US"/>
        </w:rPr>
        <w:t>n</w:t>
      </w:r>
      <w:r>
        <w:rPr>
          <w:rFonts w:hint="default" w:ascii="Times New Roman" w:hAnsi="Times New Roman" w:cs="Times New Roman"/>
          <w:sz w:val="24"/>
          <w:szCs w:val="24"/>
        </w:rPr>
        <w:t xml:space="preserve"> years and it was scary how difficult it was.</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In his book, The Distracted Mind, Larry Rosen says that the more we practice spending time away from our electronic devices, the calmer and more focused we become. And this is what I found. Again and again, I would gently bring myself back to the page, resisting the urge to reach for that screen. I took inspiration from Nikki Gemmell, who describes in On Quiet, how investing in a safe to lock away her family's devices for long periods had opened up a space for deep reflection. For me, finding that quiet time meant finding time in my day just to read. It was like a date between me and my book. And it meant actively choosing to read at times when I normally would reach for my phone. I read on the tram, at the park, in bed at night and on lunch breaks.</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By reawakening my love with books I created a sacred space where I could press pause and f</w:t>
      </w:r>
      <w:r>
        <w:rPr>
          <w:rFonts w:hint="default" w:ascii="Times New Roman" w:hAnsi="Times New Roman" w:cs="Times New Roman"/>
          <w:sz w:val="24"/>
          <w:szCs w:val="24"/>
          <w:lang w:val="en-US"/>
        </w:rPr>
        <w:t>ound</w:t>
      </w:r>
      <w:r>
        <w:rPr>
          <w:rFonts w:hint="default" w:ascii="Times New Roman" w:hAnsi="Times New Roman" w:cs="Times New Roman"/>
          <w:sz w:val="24"/>
          <w:szCs w:val="24"/>
        </w:rPr>
        <w:t xml:space="preserve"> inspiration, knowledge, reflection and escape. In our modern world, reading is a powerful and beneficial way for us to slow down and be ourselves.</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24. What does the underlined word </w:t>
      </w:r>
      <w:r>
        <w:rPr>
          <w:rFonts w:hint="default" w:ascii="Times New Roman" w:hAnsi="Times New Roman" w:cs="Times New Roman"/>
          <w:b/>
          <w:bCs/>
          <w:sz w:val="24"/>
          <w:szCs w:val="24"/>
        </w:rPr>
        <w:t>"compromised</w:t>
      </w:r>
      <w:r>
        <w:rPr>
          <w:rFonts w:hint="default" w:ascii="Times New Roman" w:hAnsi="Times New Roman" w:cs="Times New Roman"/>
          <w:sz w:val="24"/>
          <w:szCs w:val="24"/>
        </w:rPr>
        <w:t>'" mean in the first paragraph?</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A.Rejected.       B.Disturbed.      C.Weakened.      D.Removed.</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25. What was the first thing the author did to achieve the goal?</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The author went to the bookstore to buy books.</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 The author was determined to make rules for himself.</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 The author was buried in reading for an hour or two at once</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 The author decided to get involved in reading with people around.</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26. What can we infer about the author?</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The author benefited a lot from reading books.</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 The author got inspiration when he reached for the screen</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 The author would rather read books outdoors than indoors</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 The author was reminded to kill time with electronic devices.</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27. Which of the following can be the best title for the text?</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Falling in love with reading</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Resisting the urge to reach for the screen</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 Going back to the books</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 Escaping from the noisy world in reading</w:t>
      </w:r>
    </w:p>
    <w:p>
      <w:pPr>
        <w:keepNext w:val="0"/>
        <w:keepLines w:val="0"/>
        <w:pageBreakBefore w:val="0"/>
        <w:widowControl w:val="0"/>
        <w:kinsoku/>
        <w:wordWrap/>
        <w:overflowPunct/>
        <w:topLinePunct w:val="0"/>
        <w:autoSpaceDE/>
        <w:autoSpaceDN/>
        <w:bidi w:val="0"/>
        <w:adjustRightInd/>
        <w:snapToGrid/>
        <w:spacing w:line="300" w:lineRule="exact"/>
        <w:ind w:firstLine="4337" w:firstLineChars="1800"/>
        <w:jc w:val="both"/>
        <w:textAlignment w:val="auto"/>
        <w:rPr>
          <w:rFonts w:hint="default" w:ascii="Times New Roman" w:hAnsi="Times New Roman" w:cs="Times New Roman"/>
          <w:b/>
          <w:bCs/>
          <w:sz w:val="24"/>
          <w:szCs w:val="24"/>
        </w:rPr>
      </w:pPr>
    </w:p>
    <w:p>
      <w:pPr>
        <w:keepNext w:val="0"/>
        <w:keepLines w:val="0"/>
        <w:pageBreakBefore w:val="0"/>
        <w:widowControl w:val="0"/>
        <w:kinsoku/>
        <w:wordWrap/>
        <w:overflowPunct/>
        <w:topLinePunct w:val="0"/>
        <w:autoSpaceDE/>
        <w:autoSpaceDN/>
        <w:bidi w:val="0"/>
        <w:adjustRightInd/>
        <w:snapToGrid/>
        <w:spacing w:line="300" w:lineRule="exact"/>
        <w:ind w:firstLine="4337" w:firstLineChars="1800"/>
        <w:jc w:val="both"/>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C</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"Sunshine might be healthier than most people think, outweighing the risk of skin cancer", British doctors suggested last week. The four researchers at Bristol University were accused of weakening years of campaigning to warn people of the dangers of too much sun. Experts agree exposure to the sun's ultraviolet rays increases the risk of skin cancer and accelerates the signs of aging. But in the British Medical Journal the Bristol team led by Andrew Ness wrote, "There is evidence that the potential benefits of exposure to sunlight may outweigh the widely publicized negative effects on the incidence of skin cancer."</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Vitamin D, made in the body in reaction to sunlight, prevented rickets (软骨病) in children and was associated with a protective effect against heart disease.</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Sunshine was also useful for treating certain skin conditions and there was also the "feel good effect of lying or sitting in the sun". The researchers said it was too early to advise people to spend more time in the sun, but suggested the basis of the current advice to cover up should be reviewed.</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"Perhaps, while we await the conclusions of such formal analyses, those of us who enjoy spending time in the sun can rest assured that the chance that we will be one of the people dying from the sun small." they added.</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Their article was strongly criticized by health campaigners who claimed it was unbalanced and not backed by scientific evidence. Britain's Health Education Authority said skin cancer was the most common form of cancer in the country, with more than 50, 000 new cases diagnosed each year and more than 2, 000 people dying from the disease. It said treatment almost always required surgery and almost 50 percent of cases were fatal. The authority's skin cancer campaign manager Christopher New said, "We are very disappointed with this controversial article. It doesn't have enough supporting evidence and runs the risk undoing many years of "</w:t>
      </w:r>
      <w:r>
        <w:rPr>
          <w:rFonts w:hint="default" w:ascii="Times New Roman" w:hAnsi="Times New Roman" w:cs="Times New Roman"/>
          <w:b/>
          <w:bCs/>
          <w:sz w:val="24"/>
          <w:szCs w:val="24"/>
          <w:u w:val="single"/>
        </w:rPr>
        <w:t>good health education</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28. What can we learn about the four researchers in the first paragraph?</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They were accused of warning people of the danger of too much sun</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 They agreed exposure to the sun's ultraviolet rays accelerated people's aging.</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 They publicized the negative effect of the sun on the incidence of skin cancer</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 They believed being exposed to sunlight might be beneficial to people's health.</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29. What will the Bristol team support?</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Children should cover up in the sunlight.</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 Sunshine helps to treat some skin conditions.</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 Those enjoying the sun are free of skin cancer.</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 People should currently spend more time in the sun</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30. What does the "good health education" in the last paragraph refer to?</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Warning people of the danger of too much sunlight.</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 Informing people of the benefits of exposure to sunlight.</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 Convincing people of the effect of sun on skin conditions</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 Reminding people of the good feeling of lying or sitting in the sun.</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31. What is the main idea of this passage?</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More people are dying from skin cancer.</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 Sunshine does more harm than good to skin.</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 Sunshine can prevent heart disease in children</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 A study found sunshine has lots of benefits</w:t>
      </w:r>
    </w:p>
    <w:p>
      <w:pPr>
        <w:keepNext w:val="0"/>
        <w:keepLines w:val="0"/>
        <w:pageBreakBefore w:val="0"/>
        <w:widowControl w:val="0"/>
        <w:kinsoku/>
        <w:wordWrap/>
        <w:overflowPunct/>
        <w:topLinePunct w:val="0"/>
        <w:autoSpaceDE/>
        <w:autoSpaceDN/>
        <w:bidi w:val="0"/>
        <w:adjustRightInd/>
        <w:snapToGrid/>
        <w:spacing w:line="300" w:lineRule="exact"/>
        <w:ind w:firstLine="4457" w:firstLineChars="1850"/>
        <w:jc w:val="left"/>
        <w:textAlignment w:val="auto"/>
        <w:rPr>
          <w:rFonts w:hint="default" w:ascii="Times New Roman" w:hAnsi="Times New Roman" w:cs="Times New Roman"/>
          <w:b/>
          <w:bCs/>
          <w:sz w:val="24"/>
          <w:szCs w:val="24"/>
        </w:rPr>
      </w:pPr>
    </w:p>
    <w:p>
      <w:pPr>
        <w:keepNext w:val="0"/>
        <w:keepLines w:val="0"/>
        <w:pageBreakBefore w:val="0"/>
        <w:widowControl w:val="0"/>
        <w:kinsoku/>
        <w:wordWrap/>
        <w:overflowPunct/>
        <w:topLinePunct w:val="0"/>
        <w:autoSpaceDE/>
        <w:autoSpaceDN/>
        <w:bidi w:val="0"/>
        <w:adjustRightInd/>
        <w:snapToGrid/>
        <w:spacing w:line="300" w:lineRule="exact"/>
        <w:ind w:firstLine="4457" w:firstLineChars="1850"/>
        <w:jc w:val="lef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D</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One Chinese startup has apparently developed technology that allows it to identify individuals by their walk, even if their face is covered or they have their back to the camera</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Known as "gait recognition", the technology invented by artificial intelligence startup Watrix analyses thousands of metrics (</w:t>
      </w:r>
      <w:r>
        <w:rPr>
          <w:rFonts w:hint="default" w:ascii="Times New Roman" w:hAnsi="Times New Roman" w:cs="Times New Roman"/>
          <w:sz w:val="24"/>
          <w:szCs w:val="24"/>
          <w:lang w:val="en-US"/>
        </w:rPr>
        <w:t>指标</w:t>
      </w:r>
      <w:r>
        <w:rPr>
          <w:rFonts w:hint="default" w:ascii="Times New Roman" w:hAnsi="Times New Roman" w:cs="Times New Roman"/>
          <w:sz w:val="24"/>
          <w:szCs w:val="24"/>
        </w:rPr>
        <w:t xml:space="preserve">) about a person's walk, from their body shape and the angle of arm movement to their posture and whether they have a toe-in or toe-out gait. All these individual features go into </w:t>
      </w:r>
      <w:r>
        <w:rPr>
          <w:rFonts w:hint="default" w:ascii="Times New Roman" w:hAnsi="Times New Roman" w:cs="Times New Roman"/>
          <w:sz w:val="24"/>
          <w:szCs w:val="24"/>
          <w:lang w:val="en-US"/>
        </w:rPr>
        <w:t>d</w:t>
      </w:r>
      <w:r>
        <w:rPr>
          <w:rFonts w:hint="default" w:ascii="Times New Roman" w:hAnsi="Times New Roman" w:cs="Times New Roman"/>
          <w:sz w:val="24"/>
          <w:szCs w:val="24"/>
        </w:rPr>
        <w:t>atabase that the software then goes through when attempting to identify people. According to an official statement from Watrix, the accuracy rate of gait technology at the laboratory level exceeds 96 percent.</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Facial recognition technology has come a long way in recent years, but it still has a fundamental weakness—it needs to "see" people's faces in order to identify them, so if someone's face is covered their back is to the camera, it's basically useless. Gait recognition, on the other hand, is much more reliable works from virtually any angle, and because it analyses so many metrics, it can identify subjects even if attempt to cover their legs. Disguises or fake limps are not very effective in fooling the technology either.</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"Covering your legs would reduce the recognition score but we analyse all of a person's body," Huang Yongzhen, co-founder and chief executive of Watrix, said in an interview. "With facial recognition probably need to look into a camera-cooperation is not needed for them to be recognized by our technology."</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Watrix revealed the first version of their gait recognition technology in October of last year and since been in talks with security companies from Singapore, India, Russia, the Netherlands and Czech Republic for contracts. The technology has also been tested by public security officials for thousands of hours and used to solve dozens of police cases. Authorities in Shanghai and Beijing are already using recognition to detect wanted criminals and identify jaywalkers (乱穿马路的人).</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 current version of gait recognition software isn't yet capable of detecting people in real time the Chinese startup claims that it's able to analyze an hour's worth of video footage in just 10 minutes over 94% accuracy.</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32. How could Watrix guarantee the accuracy of "gait recognition"?</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By checking the angle of people's arm movement.</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 By combining facial recognition with people's walk.</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 By setting up a database of numerous individuals' metrics.</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 By analyzing thousands of features of people's legs and toes.</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33. What advantage does gait technology have over facial recognition?</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Unlimited angles.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Free gestures.</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 No need to cover.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 Active cooperation.</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34. What can we learn from the fifth paragraph?</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Watris has found several cooperative partners for its first version.</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 Gait recognition has been widely used in the field of public security.</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 Watrix is trying to extend the use of the technology in Chinese big cities.</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 Gait technology has been proved beneficial in identifying wanted criminals.</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35. Which of the following can best describe the future of the technology?</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Challenging.     B. Promising.     C. Profitable.      D.Unknown</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第二节：（共5小题：每小题2.5分，满分12.5分）</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imes New Roman" w:hAnsi="Times New Roman" w:eastAsia="宋体" w:cs="Times New Roman"/>
          <w:sz w:val="24"/>
          <w:szCs w:val="24"/>
          <w:lang w:eastAsia="zh-CN"/>
        </w:rPr>
      </w:pPr>
      <w:r>
        <w:rPr>
          <w:rFonts w:hint="default" w:ascii="Times New Roman" w:hAnsi="Times New Roman" w:cs="Times New Roman"/>
          <w:sz w:val="24"/>
          <w:szCs w:val="24"/>
        </w:rPr>
        <w:t>根据短文内容，从短文后的选项中选出能填入空白处的最佳选项。选项中有两项为多余选项</w:t>
      </w:r>
      <w:r>
        <w:rPr>
          <w:rFonts w:hint="eastAsia" w:ascii="Times New Roman" w:hAnsi="Times New Roman"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Although being famous might sound like a dream come true, today's stars, feeling like zoo animals, face pressures that few of us can imagine. __36__ Paparazzi (狗仔队) camp outside their homes, cameras ready. Newspapers and magazines all snap up to publish thrilling stories about their personal lives</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According to psychologist Christina Villareal, famous people worry constantly about their public appearance. __37__ Eventually,they see themselves the way their fans imagine them,not as the people they were before everyone knew their names.</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__38__ In the 4th century B.C.painters followed Alexander the Great into battle, hoping to picture his victories for his admirers. When Charles Dickens visited America in the 19th century, his sold-out readings attracted thousands of fans, leading him to complain about his lack of privacy. Local magazines and newspapers published his thrilling stories about his personal lives. They did much the same way that modern tabloids and websites do</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Being a public figure today, however, is a lot more difficult than it used to be. Superstars cannot move about without being photographed or interrupted for a signature. __39__ Then there is always the media to spread the news in minutes and keep their "story" alive forever.</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If fame is so troublesome, why aren't all celebrities running away from it? The answer is there are still ways to deal with it. Some stars stay calm by surrounding themselves with trusted friends and family or by escaping to remote places away from big cities. Others actively contact related social media or websites to keep the public informed of their views in time when suffering from the pressure of public opinions. __40__</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Over time, they feel separated and alone.</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 They are at the center of much of the world's attention.</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 These celebrities start to lose track of who they really are.</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 Actually, the calmer they keep, the less trouble they will run into.</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E. The phenomenon of tracking famous people has been around for ages.</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F. For example, they accidentally say something silly or do something ridiculous.</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G. Inadequate social recognition makes it much harder for stars to keep a positive image.</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第三部分：语言运用（共两节，满分30分）</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第一节：完形填空（共15小题：每小题1分，满分15分）</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阅读下面短文，从短文后各题所给的A、B、C和D四个选项中，选出可以填入空白处的最佳选项，并在答题纸上将该项涂黑</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One day, I experienced something that caused me to lose my temper, to the point that I was in tears. So frustrated was I that I reached out to a dear and __41__ friend to ask for advice on how to let go of __42__. And then, I went for a long walk.</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As I walked, I __43__ my anger and what may have caused it. I heard my friend's voice saying "drop into the heart space", a space that love booms and if we allow it, it will  __44__ our hurts. It is my __45__ that hate cannot grow where love __46__. I allowed my mind to follow that love and to review what the __47__ of my anger was. I realized my anger is the result of many emotions that are normal.</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There is a __48__ of being overwhelmed, frustrated, tired and there is sorrow __49__ as well. And perhaps the sorrow is the biggest one. For example, it is not easy to __50__ a parent's falling weak even when I recognize that it is part of the cycle of life. I had not acknowledged my sorrow until a friend __51__ that it was part of my anger, and she was correct. I am grateful for having friends I can reach out to for __52__ and comfort.</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I am now able to __53__ my anger, to drop into the heart space, to send out love and light, and to go of any frustration other than to __54__ my anger. I know it will get easier if I am __55__ with myself and allow the healing that is needed to happen.</w:t>
      </w:r>
    </w:p>
    <w:tbl>
      <w:tblPr>
        <w:tblStyle w:val="5"/>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2130"/>
        <w:gridCol w:w="2131"/>
        <w:gridCol w:w="2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37</w:t>
            </w:r>
            <w:r>
              <w:rPr>
                <w:rFonts w:hint="eastAsia" w:ascii="Times New Roman" w:hAnsi="Times New Roman" w:cs="Times New Roman"/>
                <w:sz w:val="24"/>
                <w:szCs w:val="24"/>
                <w:vertAlign w:val="baseline"/>
                <w:lang w:val="en-US" w:eastAsia="zh-CN"/>
              </w:rPr>
              <w:t>.</w:t>
            </w:r>
            <w:r>
              <w:rPr>
                <w:rFonts w:hint="default" w:ascii="Times New Roman" w:hAnsi="Times New Roman" w:cs="Times New Roman"/>
                <w:sz w:val="24"/>
                <w:szCs w:val="24"/>
                <w:vertAlign w:val="baseline"/>
              </w:rPr>
              <w:t>A. out of danger</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38</w:t>
            </w:r>
            <w:r>
              <w:rPr>
                <w:rFonts w:hint="eastAsia" w:ascii="Times New Roman" w:hAnsi="Times New Roman" w:cs="Times New Roman"/>
                <w:sz w:val="24"/>
                <w:szCs w:val="24"/>
                <w:vertAlign w:val="baseline"/>
                <w:lang w:val="en-US" w:eastAsia="zh-CN"/>
              </w:rPr>
              <w:t>.</w:t>
            </w:r>
            <w:r>
              <w:rPr>
                <w:rFonts w:hint="default" w:ascii="Times New Roman" w:hAnsi="Times New Roman" w:cs="Times New Roman"/>
                <w:sz w:val="24"/>
                <w:szCs w:val="24"/>
                <w:vertAlign w:val="baseline"/>
              </w:rPr>
              <w:t>A. opportunity</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39</w:t>
            </w:r>
            <w:r>
              <w:rPr>
                <w:rFonts w:hint="eastAsia" w:ascii="Times New Roman" w:hAnsi="Times New Roman" w:cs="Times New Roman"/>
                <w:sz w:val="24"/>
                <w:szCs w:val="24"/>
                <w:vertAlign w:val="baseline"/>
                <w:lang w:val="en-US" w:eastAsia="zh-CN"/>
              </w:rPr>
              <w:t>.</w:t>
            </w:r>
            <w:r>
              <w:rPr>
                <w:rFonts w:hint="default" w:ascii="Times New Roman" w:hAnsi="Times New Roman" w:cs="Times New Roman"/>
                <w:sz w:val="24"/>
                <w:szCs w:val="24"/>
                <w:vertAlign w:val="baseline"/>
              </w:rPr>
              <w:t>A. wider</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40</w:t>
            </w:r>
            <w:r>
              <w:rPr>
                <w:rFonts w:hint="eastAsia" w:ascii="Times New Roman" w:hAnsi="Times New Roman" w:cs="Times New Roman"/>
                <w:sz w:val="24"/>
                <w:szCs w:val="24"/>
                <w:vertAlign w:val="baseline"/>
                <w:lang w:val="en-US" w:eastAsia="zh-CN"/>
              </w:rPr>
              <w:t>.</w:t>
            </w:r>
            <w:r>
              <w:rPr>
                <w:rFonts w:hint="default" w:ascii="Times New Roman" w:hAnsi="Times New Roman" w:cs="Times New Roman"/>
                <w:sz w:val="24"/>
                <w:szCs w:val="24"/>
                <w:vertAlign w:val="baseline"/>
              </w:rPr>
              <w:t>A. body</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41</w:t>
            </w:r>
            <w:r>
              <w:rPr>
                <w:rFonts w:hint="eastAsia" w:ascii="Times New Roman" w:hAnsi="Times New Roman" w:cs="Times New Roman"/>
                <w:sz w:val="24"/>
                <w:szCs w:val="24"/>
                <w:vertAlign w:val="baseline"/>
                <w:lang w:val="en-US" w:eastAsia="zh-CN"/>
              </w:rPr>
              <w:t>.</w:t>
            </w:r>
            <w:r>
              <w:rPr>
                <w:rFonts w:hint="default" w:ascii="Times New Roman" w:hAnsi="Times New Roman" w:cs="Times New Roman"/>
                <w:sz w:val="24"/>
                <w:szCs w:val="24"/>
                <w:vertAlign w:val="baseline"/>
              </w:rPr>
              <w:t>A. cry</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42</w:t>
            </w:r>
            <w:r>
              <w:rPr>
                <w:rFonts w:hint="eastAsia" w:ascii="Times New Roman" w:hAnsi="Times New Roman" w:cs="Times New Roman"/>
                <w:sz w:val="24"/>
                <w:szCs w:val="24"/>
                <w:vertAlign w:val="baseline"/>
                <w:lang w:val="en-US" w:eastAsia="zh-CN"/>
              </w:rPr>
              <w:t>.</w:t>
            </w:r>
            <w:r>
              <w:rPr>
                <w:rFonts w:hint="default" w:ascii="Times New Roman" w:hAnsi="Times New Roman" w:cs="Times New Roman"/>
                <w:sz w:val="24"/>
                <w:szCs w:val="24"/>
                <w:vertAlign w:val="baseline"/>
              </w:rPr>
              <w:t>A. calmed</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43</w:t>
            </w:r>
            <w:r>
              <w:rPr>
                <w:rFonts w:hint="eastAsia" w:ascii="Times New Roman" w:hAnsi="Times New Roman" w:cs="Times New Roman"/>
                <w:sz w:val="24"/>
                <w:szCs w:val="24"/>
                <w:vertAlign w:val="baseline"/>
                <w:lang w:val="en-US" w:eastAsia="zh-CN"/>
              </w:rPr>
              <w:t>.</w:t>
            </w:r>
            <w:r>
              <w:rPr>
                <w:rFonts w:hint="default" w:ascii="Times New Roman" w:hAnsi="Times New Roman" w:cs="Times New Roman"/>
                <w:sz w:val="24"/>
                <w:szCs w:val="24"/>
                <w:vertAlign w:val="baseline"/>
              </w:rPr>
              <w:t>A. fortunate</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44</w:t>
            </w:r>
            <w:r>
              <w:rPr>
                <w:rFonts w:hint="eastAsia" w:ascii="Times New Roman" w:hAnsi="Times New Roman" w:cs="Times New Roman"/>
                <w:sz w:val="24"/>
                <w:szCs w:val="24"/>
                <w:vertAlign w:val="baseline"/>
                <w:lang w:val="en-US" w:eastAsia="zh-CN"/>
              </w:rPr>
              <w:t>.</w:t>
            </w:r>
            <w:r>
              <w:rPr>
                <w:rFonts w:hint="default" w:ascii="Times New Roman" w:hAnsi="Times New Roman" w:cs="Times New Roman"/>
                <w:sz w:val="24"/>
                <w:szCs w:val="24"/>
                <w:vertAlign w:val="baseline"/>
              </w:rPr>
              <w:t>A. arm</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45</w:t>
            </w:r>
            <w:r>
              <w:rPr>
                <w:rFonts w:hint="eastAsia" w:ascii="Times New Roman" w:hAnsi="Times New Roman" w:cs="Times New Roman"/>
                <w:sz w:val="24"/>
                <w:szCs w:val="24"/>
                <w:vertAlign w:val="baseline"/>
                <w:lang w:val="en-US" w:eastAsia="zh-CN"/>
              </w:rPr>
              <w:t>.</w:t>
            </w:r>
            <w:r>
              <w:rPr>
                <w:rFonts w:hint="default" w:ascii="Times New Roman" w:hAnsi="Times New Roman" w:cs="Times New Roman"/>
                <w:sz w:val="24"/>
                <w:szCs w:val="24"/>
                <w:vertAlign w:val="baseline"/>
              </w:rPr>
              <w:t>A. yelled</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46</w:t>
            </w:r>
            <w:r>
              <w:rPr>
                <w:rFonts w:hint="eastAsia" w:ascii="Times New Roman" w:hAnsi="Times New Roman" w:cs="Times New Roman"/>
                <w:sz w:val="24"/>
                <w:szCs w:val="24"/>
                <w:vertAlign w:val="baseline"/>
                <w:lang w:val="en-US" w:eastAsia="zh-CN"/>
              </w:rPr>
              <w:t>.</w:t>
            </w:r>
            <w:r>
              <w:rPr>
                <w:rFonts w:hint="default" w:ascii="Times New Roman" w:hAnsi="Times New Roman" w:cs="Times New Roman"/>
                <w:sz w:val="24"/>
                <w:szCs w:val="24"/>
                <w:vertAlign w:val="baseline"/>
              </w:rPr>
              <w:t>A. car</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47</w:t>
            </w:r>
            <w:r>
              <w:rPr>
                <w:rFonts w:hint="eastAsia" w:ascii="Times New Roman" w:hAnsi="Times New Roman" w:cs="Times New Roman"/>
                <w:sz w:val="24"/>
                <w:szCs w:val="24"/>
                <w:vertAlign w:val="baseline"/>
                <w:lang w:val="en-US" w:eastAsia="zh-CN"/>
              </w:rPr>
              <w:t>.</w:t>
            </w:r>
            <w:r>
              <w:rPr>
                <w:rFonts w:hint="default" w:ascii="Times New Roman" w:hAnsi="Times New Roman" w:cs="Times New Roman"/>
                <w:sz w:val="24"/>
                <w:szCs w:val="24"/>
                <w:vertAlign w:val="baseline"/>
              </w:rPr>
              <w:t>A. which</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48</w:t>
            </w:r>
            <w:r>
              <w:rPr>
                <w:rFonts w:hint="eastAsia" w:ascii="Times New Roman" w:hAnsi="Times New Roman" w:cs="Times New Roman"/>
                <w:sz w:val="24"/>
                <w:szCs w:val="24"/>
                <w:vertAlign w:val="baseline"/>
                <w:lang w:val="en-US" w:eastAsia="zh-CN"/>
              </w:rPr>
              <w:t>.</w:t>
            </w:r>
            <w:r>
              <w:rPr>
                <w:rFonts w:hint="default" w:ascii="Times New Roman" w:hAnsi="Times New Roman" w:cs="Times New Roman"/>
                <w:sz w:val="24"/>
                <w:szCs w:val="24"/>
                <w:vertAlign w:val="baseline"/>
              </w:rPr>
              <w:t>A. jump</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49</w:t>
            </w:r>
            <w:r>
              <w:rPr>
                <w:rFonts w:hint="eastAsia" w:ascii="Times New Roman" w:hAnsi="Times New Roman" w:cs="Times New Roman"/>
                <w:sz w:val="24"/>
                <w:szCs w:val="24"/>
                <w:vertAlign w:val="baseline"/>
                <w:lang w:val="en-US" w:eastAsia="zh-CN"/>
              </w:rPr>
              <w:t>.</w:t>
            </w:r>
            <w:r>
              <w:rPr>
                <w:rFonts w:hint="default" w:ascii="Times New Roman" w:hAnsi="Times New Roman" w:cs="Times New Roman"/>
                <w:sz w:val="24"/>
                <w:szCs w:val="24"/>
                <w:vertAlign w:val="baseline"/>
              </w:rPr>
              <w:t>A. positive</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50</w:t>
            </w:r>
            <w:r>
              <w:rPr>
                <w:rFonts w:hint="eastAsia" w:ascii="Times New Roman" w:hAnsi="Times New Roman" w:cs="Times New Roman"/>
                <w:sz w:val="24"/>
                <w:szCs w:val="24"/>
                <w:vertAlign w:val="baseline"/>
                <w:lang w:val="en-US" w:eastAsia="zh-CN"/>
              </w:rPr>
              <w:t>.</w:t>
            </w:r>
            <w:r>
              <w:rPr>
                <w:rFonts w:hint="default" w:ascii="Times New Roman" w:hAnsi="Times New Roman" w:cs="Times New Roman"/>
                <w:sz w:val="24"/>
                <w:szCs w:val="24"/>
                <w:vertAlign w:val="baseline"/>
              </w:rPr>
              <w:t>A. grow</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51</w:t>
            </w:r>
            <w:r>
              <w:rPr>
                <w:rFonts w:hint="eastAsia" w:ascii="Times New Roman" w:hAnsi="Times New Roman" w:cs="Times New Roman"/>
                <w:sz w:val="24"/>
                <w:szCs w:val="24"/>
                <w:vertAlign w:val="baseline"/>
                <w:lang w:val="en-US" w:eastAsia="zh-CN"/>
              </w:rPr>
              <w:t>.</w:t>
            </w:r>
            <w:r>
              <w:rPr>
                <w:rFonts w:hint="default" w:ascii="Times New Roman" w:hAnsi="Times New Roman" w:cs="Times New Roman"/>
                <w:sz w:val="24"/>
                <w:szCs w:val="24"/>
                <w:vertAlign w:val="baseline"/>
              </w:rPr>
              <w:t>A. protect</w:t>
            </w:r>
          </w:p>
          <w:p>
            <w:pPr>
              <w:keepNext w:val="0"/>
              <w:keepLines w:val="0"/>
              <w:pageBreakBefore w:val="0"/>
              <w:widowControl w:val="0"/>
              <w:numPr>
                <w:ilvl w:val="0"/>
                <w:numId w:val="1"/>
              </w:numPr>
              <w:kinsoku/>
              <w:wordWrap/>
              <w:overflowPunct/>
              <w:topLinePunct w:val="0"/>
              <w:autoSpaceDE/>
              <w:autoSpaceDN/>
              <w:bidi w:val="0"/>
              <w:adjustRightInd/>
              <w:snapToGrid/>
              <w:spacing w:line="300" w:lineRule="exact"/>
              <w:jc w:val="left"/>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A. Jump</w:t>
            </w:r>
          </w:p>
          <w:p>
            <w:pPr>
              <w:keepNext w:val="0"/>
              <w:keepLines w:val="0"/>
              <w:pageBreakBefore w:val="0"/>
              <w:widowControl w:val="0"/>
              <w:numPr>
                <w:ilvl w:val="0"/>
                <w:numId w:val="1"/>
              </w:numPr>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A.positive</w:t>
            </w:r>
          </w:p>
          <w:p>
            <w:pPr>
              <w:keepNext w:val="0"/>
              <w:keepLines w:val="0"/>
              <w:pageBreakBefore w:val="0"/>
              <w:widowControl w:val="0"/>
              <w:numPr>
                <w:ilvl w:val="0"/>
                <w:numId w:val="1"/>
              </w:numPr>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A.grow</w:t>
            </w:r>
          </w:p>
          <w:p>
            <w:pPr>
              <w:keepNext w:val="0"/>
              <w:keepLines w:val="0"/>
              <w:pageBreakBefore w:val="0"/>
              <w:widowControl w:val="0"/>
              <w:numPr>
                <w:ilvl w:val="0"/>
                <w:numId w:val="1"/>
              </w:numPr>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A.protect</w:t>
            </w:r>
          </w:p>
        </w:tc>
        <w:tc>
          <w:tcPr>
            <w:tcW w:w="2130"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out of trouble</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memory</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flatter</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strength</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crack</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looked</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satisfied</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shoulder</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asked</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ambulance</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that</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move</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cautious</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develop</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Ban</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B.move</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B.cautious</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B.develop</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B. ban</w:t>
            </w:r>
          </w:p>
        </w:tc>
        <w:tc>
          <w:tcPr>
            <w:tcW w:w="2131"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out of balance</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challenge</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narrower</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foot</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crash</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tested</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grateful</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leg</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begged</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truck</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where</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drive</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frightened</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feel</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Addict</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C.drive</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C.frightened</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C.feel</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C.addicted</w:t>
            </w:r>
          </w:p>
        </w:tc>
        <w:tc>
          <w:tcPr>
            <w:tcW w:w="2131"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out of breath</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mountain</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nearer</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weight</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call</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checked</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confident</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eye</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arranged</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shelter</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when</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climb</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anxious</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act</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Keep</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D.climb</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D.anxious</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D.act</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D.keep</w:t>
            </w:r>
          </w:p>
        </w:tc>
      </w:tr>
    </w:tbl>
    <w:p>
      <w:pPr>
        <w:keepNext w:val="0"/>
        <w:keepLines w:val="0"/>
        <w:pageBreakBefore w:val="0"/>
        <w:widowControl w:val="0"/>
        <w:kinsoku/>
        <w:wordWrap/>
        <w:overflowPunct/>
        <w:topLinePunct w:val="0"/>
        <w:autoSpaceDE/>
        <w:autoSpaceDN/>
        <w:bidi w:val="0"/>
        <w:adjustRightInd/>
        <w:snapToGrid/>
        <w:spacing w:line="300" w:lineRule="exact"/>
        <w:ind w:firstLine="4200" w:firstLineChars="17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第Ⅱ卷</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第二节：（共10小题：每小题1.5分，满分15分）</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阅读下面材料，在空白处填入适当的内容(1个单词)或括号内单词的正确形式。</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Monarchs(帝王) rarely give up their thrones willingly, and these monarch butterflies are no exception. They're currently endangered after a big drop in their migratory population. Scientists believe climate change, pesticides and __56__ (legal) logging are threatening their very __57__ (exist). But they're making a comeback.</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"Now we have more butterflies. The colony is bigger, and not just here. There is another place __58__ there are even more butterflies, and further on there is even a __59__ (big) colony." said Luis Martinez. __60__ European researcher. Every year, these monarch butterflies travel up to 3,000 kilometers. They fly all the way from the United States and Canada __61__ (spend) their winters in Mexico. It's one of nature's most spectacular mass migrations. But more than that, last year's winter __62__ (offer) a glimmer of hope. Their migratory population jumped by almost a third compared to 2020.</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Their migration is so striking __63__ hundreds of people gathered to witness it at this monarch reserve near Mexico City. And __64__ some, the butterflies' survival takes on spiritual importance. "What do I feel? As if the butterflies were falling papers, falling leaves, flying souls. So, it's so many feelings __65__ (mix) together."exclaimed a visitor.</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第四部分：写作（共两节，满分40分）</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第一节：应用文写作（满分15分）</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假定你是李华，春节前你的英国网友Linda来信向你了解农历新年（兔年）和十二生肖的知识,请你给她写封回信，内容包括：1.十二生肖知识：2.免年寓意。</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注意：1.写作词数应为80左右：</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2.请按如下格式在答题纸的相应位置作答。</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3.参考词汇：十二生肖the Chinese zodiac</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Dear Linda,</w:t>
            </w:r>
          </w:p>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right"/>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Yo</w:t>
            </w:r>
            <w:r>
              <w:rPr>
                <w:rFonts w:hint="default" w:ascii="Times New Roman" w:hAnsi="Times New Roman" w:cs="Times New Roman"/>
                <w:sz w:val="24"/>
                <w:szCs w:val="24"/>
              </w:rPr>
              <w:t>urs,</w:t>
            </w:r>
          </w:p>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right"/>
              <w:textAlignment w:val="auto"/>
              <w:rPr>
                <w:rFonts w:hint="default" w:ascii="Times New Roman" w:hAnsi="Times New Roman" w:cs="Times New Roman"/>
                <w:sz w:val="24"/>
                <w:szCs w:val="24"/>
                <w:vertAlign w:val="baseline"/>
              </w:rPr>
            </w:pPr>
            <w:r>
              <w:rPr>
                <w:rFonts w:hint="eastAsia" w:ascii="Times New Roman" w:hAnsi="Times New Roman" w:cs="Times New Roman"/>
                <w:sz w:val="24"/>
                <w:szCs w:val="24"/>
                <w:lang w:val="en-US" w:eastAsia="zh-CN"/>
              </w:rPr>
              <w:t>L</w:t>
            </w:r>
            <w:r>
              <w:rPr>
                <w:rFonts w:hint="default" w:ascii="Times New Roman" w:hAnsi="Times New Roman" w:cs="Times New Roman"/>
                <w:sz w:val="24"/>
                <w:szCs w:val="24"/>
              </w:rPr>
              <w:t>i Hua</w:t>
            </w:r>
          </w:p>
        </w:tc>
      </w:tr>
    </w:tbl>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第二节：读后续写（满分25分）</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阅读下面材料，根据其内容和所给段落开头语续写两段，使之构成一篇完整的短文。</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We had just relocated to Germany and moved into a big and old country house with a mysterious abandoned wine cellars (地窖)</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which my husband warned me many times not to explore without him. After settling down, we began slowly releasing our large family of rescue cats and dogs into the woods behind our house so that they could get used to the area and venture out on their own. So, it wasn't long before we gained a reputation for having lots of rescue animals with us in the neighborhood.</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One day, the doorbell rang and I was sure some of my Christmas packages had arrived. I ran to the door and swung it open, but no one was there. I sensed something and looked down, only to find a beautiful calico (有斑点的)</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kitten sitting there, looking up at me with big, intelligent eyes. There was no way that she could have rung the doorbell by herself, was there? Were my new neighbors playing tricks on me? Perhaps, someone had found the kitten somewhere and left her there, and then rang the doorbell and ran away. They accurately guessed we would welcome an additional family member and take care of her.</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My husband called her our little angel, so we named her Angelica accordingly. It seemed as if she was always meant to be in this big family and she turned out to be a perfect companion. Always by my side, she was more like a puppy than a kitten. Wise beyond her years, she enjoyed exploring through the mysterious house as much as I did, but with much less fear. Angelica was courageous.</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So, I decided to be brave, too. I had promised my husband that I wouldn't explore dangerous areas unless he or someone else was around, but he was away on a business trip for a week and I figured that Angelica would count as my companion. I was ready to explore the cellar, and so was she.</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 only way in was through a hatch (盖子) that was partially hidden by the grass that covered it, then down a shaky ladder to its dark depths, probably twelve feet deep. I equipped myself with a good flashlight and warm clothes. Angelica sat on the edge and watched me carefully start down the ladder. Suddenly. there was a crash at the foot.</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注意：</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1.续写词数应为150左右</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2.请按如下格式在答题纸的相应位置作答。</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I woke up with a splitting headache and pieces of the broken ladder lying around me on the stone cellar floor.</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rPr>
              <w:t>Angelica could sense my dilemma.</w:t>
            </w:r>
          </w:p>
        </w:tc>
      </w:tr>
    </w:tbl>
    <w:p>
      <w:pPr>
        <w:keepNext w:val="0"/>
        <w:keepLines w:val="0"/>
        <w:pageBreakBefore w:val="0"/>
        <w:widowControl w:val="0"/>
        <w:kinsoku/>
        <w:wordWrap/>
        <w:overflowPunct/>
        <w:topLinePunct w:val="0"/>
        <w:autoSpaceDE/>
        <w:autoSpaceDN/>
        <w:bidi w:val="0"/>
        <w:adjustRightInd/>
        <w:snapToGrid/>
        <w:spacing w:line="300" w:lineRule="exact"/>
        <w:textAlignment w:val="auto"/>
        <w:sectPr>
          <w:headerReference r:id="rId3" w:type="default"/>
          <w:footerReference r:id="rId4" w:type="default"/>
          <w:pgSz w:w="11906" w:h="16838"/>
          <w:pgMar w:top="1440" w:right="1417" w:bottom="1440" w:left="1417"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widowControl/>
        <w:suppressLineNumbers w:val="0"/>
        <w:jc w:val="center"/>
        <w:rPr>
          <w:rFonts w:hint="default" w:ascii="Times New Roman" w:hAnsi="Times New Roman" w:cs="Times New Roman"/>
          <w:sz w:val="24"/>
          <w:szCs w:val="24"/>
        </w:rPr>
      </w:pPr>
      <w:r>
        <w:rPr>
          <w:rFonts w:hint="default" w:ascii="Times New Roman" w:hAnsi="Times New Roman" w:eastAsia="宋体" w:cs="Times New Roman"/>
          <w:b/>
          <w:bCs/>
          <w:color w:val="000000"/>
          <w:kern w:val="0"/>
          <w:sz w:val="24"/>
          <w:szCs w:val="24"/>
          <w:lang w:val="en-US" w:eastAsia="zh-CN" w:bidi="ar"/>
        </w:rPr>
        <w:t>2022 学年第二学期杭州地区(含周边)重点中学 参考答案</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b/>
          <w:bCs/>
          <w:color w:val="000000"/>
          <w:kern w:val="0"/>
          <w:sz w:val="24"/>
          <w:szCs w:val="24"/>
          <w:lang w:val="en-US" w:eastAsia="zh-CN" w:bidi="ar"/>
        </w:rPr>
        <w:t>第一部分：听力</w:t>
      </w:r>
      <w:r>
        <w:rPr>
          <w:rFonts w:hint="default" w:ascii="Times New Roman" w:hAnsi="Times New Roman" w:eastAsia="宋体" w:cs="Times New Roman"/>
          <w:color w:val="000000"/>
          <w:kern w:val="0"/>
          <w:sz w:val="24"/>
          <w:szCs w:val="24"/>
          <w:lang w:val="en-US" w:eastAsia="zh-CN" w:bidi="ar"/>
        </w:rPr>
        <w:t xml:space="preserve">（每小题 1.5 分，满分 30 分） </w:t>
      </w:r>
    </w:p>
    <w:p>
      <w:pPr>
        <w:keepNext w:val="0"/>
        <w:keepLines w:val="0"/>
        <w:widowControl/>
        <w:suppressLineNumbers w:val="0"/>
        <w:ind w:firstLine="240" w:firstLineChars="10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1—5 BABCA </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6—10 BACBC </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11—15 ABACB </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16—20 ABACC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b/>
          <w:bCs/>
          <w:color w:val="000000"/>
          <w:kern w:val="0"/>
          <w:sz w:val="24"/>
          <w:szCs w:val="24"/>
          <w:lang w:val="en-US" w:eastAsia="zh-CN" w:bidi="ar"/>
        </w:rPr>
        <w:t>第二部分：阅读理解</w:t>
      </w:r>
      <w:r>
        <w:rPr>
          <w:rFonts w:hint="default" w:ascii="Times New Roman" w:hAnsi="Times New Roman" w:eastAsia="宋体" w:cs="Times New Roman"/>
          <w:color w:val="000000"/>
          <w:kern w:val="0"/>
          <w:sz w:val="24"/>
          <w:szCs w:val="24"/>
          <w:lang w:val="en-US" w:eastAsia="zh-CN" w:bidi="ar"/>
        </w:rPr>
        <w:t xml:space="preserve">（共两节，每小题 2.5 分，满分 50 分） </w:t>
      </w:r>
    </w:p>
    <w:p>
      <w:pPr>
        <w:keepNext w:val="0"/>
        <w:keepLines w:val="0"/>
        <w:widowControl/>
        <w:suppressLineNumbers w:val="0"/>
        <w:ind w:firstLine="240" w:firstLineChars="10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21—23 CBA </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24—27 CBAC 28—31 DBAD 32—35 CADB 36—40 BCEFD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b/>
          <w:bCs/>
          <w:color w:val="000000"/>
          <w:kern w:val="0"/>
          <w:sz w:val="24"/>
          <w:szCs w:val="24"/>
          <w:lang w:val="en-US" w:eastAsia="zh-CN" w:bidi="ar"/>
        </w:rPr>
        <w:t>第三部分：语言运用</w:t>
      </w:r>
      <w:r>
        <w:rPr>
          <w:rFonts w:hint="default" w:ascii="Times New Roman" w:hAnsi="Times New Roman" w:eastAsia="宋体" w:cs="Times New Roman"/>
          <w:color w:val="000000"/>
          <w:kern w:val="0"/>
          <w:sz w:val="24"/>
          <w:szCs w:val="24"/>
          <w:lang w:val="en-US" w:eastAsia="zh-CN" w:bidi="ar"/>
        </w:rPr>
        <w:t xml:space="preserve">（共两节）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第一节：完形填空（每小题 1 分，满分 15 分） </w:t>
      </w:r>
    </w:p>
    <w:p>
      <w:pPr>
        <w:keepNext w:val="0"/>
        <w:keepLines w:val="0"/>
        <w:widowControl/>
        <w:suppressLineNumbers w:val="0"/>
        <w:ind w:firstLine="240" w:firstLineChars="10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41—45 DCBCA</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46—50 BCADA </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51—55 BDBAC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第二节：语法填空（每小题 1.5 分，满分 15 分） </w:t>
      </w:r>
    </w:p>
    <w:p>
      <w:pPr>
        <w:keepNext w:val="0"/>
        <w:keepLines w:val="0"/>
        <w:widowControl/>
        <w:suppressLineNumbers w:val="0"/>
        <w:ind w:firstLine="240" w:firstLineChars="10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56. illegal </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57. existence </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58. where </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59. bigger </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60. a </w:t>
      </w:r>
    </w:p>
    <w:p>
      <w:pPr>
        <w:keepNext w:val="0"/>
        <w:keepLines w:val="0"/>
        <w:widowControl/>
        <w:suppressLineNumbers w:val="0"/>
        <w:ind w:firstLine="240" w:firstLineChars="10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61. to spend </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62. offered </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63. that </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64. for 65. mixed</w:t>
      </w:r>
    </w:p>
    <w:p>
      <w:pPr>
        <w:keepNext w:val="0"/>
        <w:keepLines w:val="0"/>
        <w:widowControl/>
        <w:suppressLineNumbers w:val="0"/>
        <w:jc w:val="left"/>
        <w:rPr>
          <w:rFonts w:hint="eastAsia" w:ascii="Times New Roman" w:hAnsi="Times New Roman" w:eastAsia="宋体" w:cs="Times New Roman"/>
          <w:b/>
          <w:bCs/>
          <w:color w:val="000000"/>
          <w:kern w:val="0"/>
          <w:sz w:val="24"/>
          <w:szCs w:val="24"/>
          <w:lang w:val="en-US" w:eastAsia="zh-CN" w:bidi="ar"/>
        </w:rPr>
      </w:pPr>
      <w:r>
        <w:rPr>
          <w:rFonts w:hint="eastAsia" w:ascii="Times New Roman" w:hAnsi="Times New Roman" w:eastAsia="宋体" w:cs="Times New Roman"/>
          <w:b/>
          <w:bCs/>
          <w:color w:val="000000"/>
          <w:kern w:val="0"/>
          <w:sz w:val="24"/>
          <w:szCs w:val="24"/>
          <w:lang w:val="en-US" w:eastAsia="zh-CN" w:bidi="ar"/>
        </w:rPr>
        <w:t>参考范文：</w:t>
      </w:r>
    </w:p>
    <w:p>
      <w:pPr>
        <w:keepNext w:val="0"/>
        <w:keepLines w:val="0"/>
        <w:widowControl/>
        <w:suppressLineNumbers w:val="0"/>
        <w:jc w:val="left"/>
        <w:rPr>
          <w:sz w:val="24"/>
          <w:szCs w:val="24"/>
        </w:rPr>
      </w:pPr>
      <w:r>
        <w:rPr>
          <w:rFonts w:hint="default" w:ascii="Times New Roman" w:hAnsi="Times New Roman" w:eastAsia="宋体" w:cs="Times New Roman"/>
          <w:color w:val="000000"/>
          <w:kern w:val="0"/>
          <w:sz w:val="24"/>
          <w:szCs w:val="24"/>
          <w:lang w:val="en-US" w:eastAsia="zh-CN" w:bidi="ar"/>
        </w:rPr>
        <w:t xml:space="preserve">Dear Linda, </w:t>
      </w:r>
    </w:p>
    <w:p>
      <w:pPr>
        <w:keepNext w:val="0"/>
        <w:keepLines w:val="0"/>
        <w:widowControl/>
        <w:suppressLineNumbers w:val="0"/>
        <w:ind w:firstLine="480" w:firstLineChars="200"/>
        <w:jc w:val="left"/>
        <w:rPr>
          <w:sz w:val="24"/>
          <w:szCs w:val="24"/>
        </w:rPr>
      </w:pPr>
      <w:r>
        <w:rPr>
          <w:rFonts w:hint="default" w:ascii="Times New Roman" w:hAnsi="Times New Roman" w:eastAsia="宋体" w:cs="Times New Roman"/>
          <w:color w:val="000000"/>
          <w:kern w:val="0"/>
          <w:sz w:val="24"/>
          <w:szCs w:val="24"/>
          <w:lang w:val="en-US" w:eastAsia="zh-CN" w:bidi="ar"/>
        </w:rPr>
        <w:t xml:space="preserve">Knowing that you are greatly interested in the Chinese zodiac, I’m delighted to share something that you may find helpful. </w:t>
      </w:r>
    </w:p>
    <w:p>
      <w:pPr>
        <w:keepNext w:val="0"/>
        <w:keepLines w:val="0"/>
        <w:widowControl/>
        <w:suppressLineNumbers w:val="0"/>
        <w:ind w:firstLine="480" w:firstLineChars="200"/>
        <w:jc w:val="left"/>
        <w:rPr>
          <w:sz w:val="24"/>
          <w:szCs w:val="24"/>
        </w:rPr>
      </w:pPr>
      <w:r>
        <w:rPr>
          <w:rFonts w:hint="default" w:ascii="Times New Roman" w:hAnsi="Times New Roman" w:eastAsia="宋体" w:cs="Times New Roman"/>
          <w:color w:val="000000"/>
          <w:kern w:val="0"/>
          <w:sz w:val="24"/>
          <w:szCs w:val="24"/>
          <w:lang w:val="en-US" w:eastAsia="zh-CN" w:bidi="ar"/>
        </w:rPr>
        <w:t xml:space="preserve">In the Chinese lunar calendar, the Chinese zodiac has a twelve-year cycle: rat, ox, tiger, rabbit, dragon, snake, horse, goat, monkey, rooster, dog and pig. Every year matches a corresponding animal sign. The year 2023 is “the Year of the Rabbit”, which symbolizes mercy, elegance and beauty, since rabbits are recognized as a kind of intelligent and lucky animal in Chinese culture. </w:t>
      </w:r>
    </w:p>
    <w:p>
      <w:pPr>
        <w:keepNext w:val="0"/>
        <w:keepLines w:val="0"/>
        <w:widowControl/>
        <w:suppressLineNumbers w:val="0"/>
        <w:ind w:firstLine="480" w:firstLineChars="200"/>
        <w:jc w:val="left"/>
        <w:rPr>
          <w:sz w:val="24"/>
          <w:szCs w:val="24"/>
        </w:rPr>
      </w:pPr>
      <w:r>
        <w:rPr>
          <w:rFonts w:hint="default" w:ascii="Times New Roman" w:hAnsi="Times New Roman" w:eastAsia="宋体" w:cs="Times New Roman"/>
          <w:color w:val="000000"/>
          <w:kern w:val="0"/>
          <w:sz w:val="24"/>
          <w:szCs w:val="24"/>
          <w:lang w:val="en-US" w:eastAsia="zh-CN" w:bidi="ar"/>
        </w:rPr>
        <w:t>If you want to learn more about that, I sincerely invite you to my home to observe the Spring Festival</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in person. </w:t>
      </w:r>
    </w:p>
    <w:p>
      <w:pPr>
        <w:keepNext w:val="0"/>
        <w:keepLines w:val="0"/>
        <w:widowControl/>
        <w:suppressLineNumbers w:val="0"/>
        <w:jc w:val="right"/>
        <w:rPr>
          <w:sz w:val="24"/>
          <w:szCs w:val="24"/>
        </w:rPr>
      </w:pPr>
      <w:r>
        <w:rPr>
          <w:rFonts w:hint="default" w:ascii="Times New Roman" w:hAnsi="Times New Roman" w:eastAsia="宋体" w:cs="Times New Roman"/>
          <w:color w:val="000000"/>
          <w:kern w:val="0"/>
          <w:sz w:val="24"/>
          <w:szCs w:val="24"/>
          <w:lang w:val="en-US" w:eastAsia="zh-CN" w:bidi="ar"/>
        </w:rPr>
        <w:t xml:space="preserve">Yours, </w:t>
      </w:r>
    </w:p>
    <w:p>
      <w:pPr>
        <w:keepNext w:val="0"/>
        <w:keepLines w:val="0"/>
        <w:widowControl/>
        <w:suppressLineNumbers w:val="0"/>
        <w:jc w:val="right"/>
        <w:rPr>
          <w:sz w:val="24"/>
          <w:szCs w:val="24"/>
        </w:rPr>
      </w:pPr>
      <w:r>
        <w:rPr>
          <w:rFonts w:hint="default" w:ascii="Times New Roman" w:hAnsi="Times New Roman" w:eastAsia="宋体" w:cs="Times New Roman"/>
          <w:color w:val="000000"/>
          <w:kern w:val="0"/>
          <w:sz w:val="24"/>
          <w:szCs w:val="24"/>
          <w:lang w:val="en-US" w:eastAsia="zh-CN" w:bidi="ar"/>
        </w:rPr>
        <w:t>Li Hua</w:t>
      </w:r>
    </w:p>
    <w:p>
      <w:pPr>
        <w:jc w:val="left"/>
        <w:rPr>
          <w:rFonts w:hint="default" w:ascii="Times New Roman" w:hAnsi="Times New Roman" w:cs="Times New Roman"/>
          <w:sz w:val="24"/>
          <w:szCs w:val="32"/>
          <w:lang w:val="en-US" w:eastAsia="zh-CN"/>
        </w:rPr>
      </w:pPr>
    </w:p>
    <w:p>
      <w:pPr>
        <w:keepNext w:val="0"/>
        <w:keepLines w:val="0"/>
        <w:widowControl/>
        <w:suppressLineNumbers w:val="0"/>
        <w:jc w:val="left"/>
        <w:rPr>
          <w:rFonts w:hint="default" w:ascii="Times New Roman" w:hAnsi="Times New Roman" w:eastAsia="宋体" w:cs="Times New Roman"/>
          <w:b/>
          <w:bCs/>
          <w:i w:val="0"/>
          <w:iCs w:val="0"/>
          <w:color w:val="000000"/>
          <w:kern w:val="0"/>
          <w:sz w:val="24"/>
          <w:szCs w:val="24"/>
          <w:lang w:val="en-US" w:eastAsia="zh-CN" w:bidi="ar"/>
        </w:rPr>
      </w:pPr>
      <w:r>
        <w:rPr>
          <w:rFonts w:hint="eastAsia" w:ascii="Times New Roman" w:hAnsi="Times New Roman" w:eastAsia="宋体" w:cs="Times New Roman"/>
          <w:b/>
          <w:bCs/>
          <w:i w:val="0"/>
          <w:iCs w:val="0"/>
          <w:color w:val="000000"/>
          <w:kern w:val="0"/>
          <w:sz w:val="24"/>
          <w:szCs w:val="24"/>
          <w:lang w:val="en-US" w:eastAsia="zh-CN" w:bidi="ar"/>
        </w:rPr>
        <w:t>参考范文：102+95</w:t>
      </w:r>
    </w:p>
    <w:p>
      <w:pPr>
        <w:keepNext w:val="0"/>
        <w:keepLines w:val="0"/>
        <w:widowControl/>
        <w:suppressLineNumbers w:val="0"/>
        <w:ind w:firstLine="480" w:firstLineChars="200"/>
        <w:jc w:val="left"/>
        <w:rPr>
          <w:sz w:val="24"/>
          <w:szCs w:val="24"/>
        </w:rPr>
      </w:pPr>
      <w:r>
        <w:rPr>
          <w:rFonts w:hint="default" w:ascii="Times New Roman" w:hAnsi="Times New Roman" w:eastAsia="宋体" w:cs="Times New Roman"/>
          <w:i/>
          <w:iCs/>
          <w:color w:val="000000"/>
          <w:kern w:val="0"/>
          <w:sz w:val="24"/>
          <w:szCs w:val="24"/>
          <w:lang w:val="en-US" w:eastAsia="zh-CN" w:bidi="ar"/>
        </w:rPr>
        <w:t xml:space="preserve">I woke up with a splitting headache and pieces of the broken ladder lying around me on the stone cellar floor. </w:t>
      </w:r>
      <w:r>
        <w:rPr>
          <w:rFonts w:hint="default" w:ascii="Times New Roman" w:hAnsi="Times New Roman" w:eastAsia="宋体" w:cs="Times New Roman"/>
          <w:color w:val="000000"/>
          <w:kern w:val="0"/>
          <w:sz w:val="24"/>
          <w:szCs w:val="24"/>
          <w:lang w:val="en-US" w:eastAsia="zh-CN" w:bidi="ar"/>
        </w:rPr>
        <w:t xml:space="preserve">My flashlight broken in pieces and my arms hurting badly, the only light I could see was a square of daylight that outlined the hatch above. By no means could I pull myself out of this deep cellar, especially with a broken arm. I really didn’t know if I could survive down there in a cold cellar for a whole week before my husband returned. Just as I was wondering what to do next, I suddenly caught sight of a hairy, round object that began squeaking at me. It turned out to be Angelica, who was looking down at me from above.  </w:t>
      </w:r>
    </w:p>
    <w:p>
      <w:pPr>
        <w:ind w:firstLine="480" w:firstLineChars="200"/>
        <w:jc w:val="left"/>
        <w:rPr>
          <w:rFonts w:hint="default" w:ascii="Times New Roman" w:hAnsi="Times New Roman" w:cs="Times New Roman"/>
          <w:sz w:val="24"/>
          <w:szCs w:val="24"/>
        </w:rPr>
      </w:pPr>
      <w:r>
        <w:rPr>
          <w:rFonts w:hint="default" w:ascii="Times New Roman" w:hAnsi="Times New Roman" w:eastAsia="宋体" w:cs="Times New Roman"/>
          <w:i/>
          <w:iCs/>
          <w:color w:val="000000"/>
          <w:kern w:val="0"/>
          <w:sz w:val="24"/>
          <w:szCs w:val="24"/>
          <w:lang w:val="en-US" w:eastAsia="zh-CN" w:bidi="ar"/>
        </w:rPr>
        <w:t xml:space="preserve">Angelica could sense my dilemma. </w:t>
      </w:r>
      <w:r>
        <w:rPr>
          <w:rFonts w:hint="default" w:ascii="Times New Roman" w:hAnsi="Times New Roman" w:eastAsia="宋体" w:cs="Times New Roman"/>
          <w:color w:val="000000"/>
          <w:kern w:val="0"/>
          <w:sz w:val="24"/>
          <w:szCs w:val="24"/>
          <w:lang w:val="en-US" w:eastAsia="zh-CN" w:bidi="ar"/>
        </w:rPr>
        <w:t>She kept meowing in a ragged voice and wandered anxiously around the edge, seemingly knowing I was in need of help. Supposing Angelica my last hope, I tried to instruct her to find my neighbors to rescue me. Miraculously, she responded me with a soft meow and walked away. Around 10 minutes later, Angelica appeared again, accompanied by one of my neighbors, who finally managed to help me out. After this brave exploration, I no longer wondered if it was Angelica herself who rang the doorbell that fateful day. Angelica was indeed our family’s angel!</w:t>
      </w:r>
    </w:p>
    <w:p>
      <w:pPr>
        <w:keepNext w:val="0"/>
        <w:keepLines w:val="0"/>
        <w:pageBreakBefore w:val="0"/>
        <w:widowControl w:val="0"/>
        <w:kinsoku/>
        <w:wordWrap/>
        <w:overflowPunct/>
        <w:topLinePunct w:val="0"/>
        <w:autoSpaceDE/>
        <w:autoSpaceDN/>
        <w:bidi w:val="0"/>
        <w:adjustRightInd/>
        <w:snapToGrid/>
        <w:spacing w:line="30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sz w:val="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r>
      <w:rPr>
        <w:color w:val="FFFFFF"/>
        <w:sz w:val="2"/>
        <w:szCs w:val="2"/>
      </w:rPr>
      <w:pict>
        <v:shape id="_x0000_s2054" o:spid="_x0000_s2054" o:spt="136" alt="学科网 zxxk.com" type="#_x0000_t136" style="position:absolute;left:0pt;margin-left:158.95pt;margin-top:407.9pt;height:2.85pt;width:2.85pt;mso-position-horizontal-relative:margin;mso-position-vertical-relative:margin;rotation:-2949120f;z-index:-251657216;mso-width-relative:page;mso-height-relative:page;" stroked="f" coordsize="21600,21600" o:allowincell="f">
          <v:path/>
          <v:fill focussize="0,0"/>
          <v:stroke on="f"/>
          <v:imagedata o:title=""/>
          <o:lock v:ext="edit" text="t"/>
          <v:textpath on="t" fitshape="t" fitpath="t" trim="f" xscale="f" string="zxxk.com" style="font-family:宋体;font-size:8pt;v-text-align:center;"/>
        </v:shape>
      </w:pict>
    </w:r>
    <w:r>
      <w:rPr>
        <w:color w:val="FFFFFF"/>
        <w:sz w:val="2"/>
        <w:szCs w:val="2"/>
      </w:rPr>
      <w:drawing>
        <wp:anchor distT="0" distB="0" distL="0" distR="0" simplePos="0" relativeHeight="251663360" behindDoc="0" locked="0" layoutInCell="1" allowOverlap="1">
          <wp:simplePos x="0" y="0"/>
          <wp:positionH relativeFrom="column">
            <wp:posOffset>0</wp:posOffset>
          </wp:positionH>
          <wp:positionV relativeFrom="paragraph">
            <wp:posOffset>0</wp:posOffset>
          </wp:positionV>
          <wp:extent cx="635" cy="635"/>
          <wp:effectExtent l="0" t="0" r="0" b="0"/>
          <wp:wrapNone/>
          <wp:docPr id="4102" name="_x0000_t7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2" name="_x0000_t75" descr="学科网 zxxk.com"/>
                  <pic:cNvPicPr>
                    <a:picLocks noChangeAspect="1"/>
                  </pic:cNvPicPr>
                </pic:nvPicPr>
                <pic:blipFill>
                  <a:blip r:embed="rId1" cstate="print"/>
                  <a:stretch>
                    <a:fillRect/>
                  </a:stretch>
                </pic:blipFill>
                <pic:spPr>
                  <a:xfrm>
                    <a:off x="0" y="0"/>
                    <a:ext cx="635" cy="634"/>
                  </a:xfrm>
                  <a:prstGeom prst="rect">
                    <a:avLst/>
                  </a:prstGeom>
                  <a:ln>
                    <a:noFill/>
                  </a:ln>
                </pic:spPr>
              </pic:pic>
            </a:graphicData>
          </a:graphic>
        </wp:anchor>
      </w:drawing>
    </w:r>
    <w:r>
      <w:rPr>
        <w:rFonts w:hint="eastAsia" w:ascii="Times New Roman" w:hAnsi="Times New Roman" w:eastAsia="宋体" w:cs="Times New Roman"/>
        <w:color w:val="FFFFFF"/>
        <w:kern w:val="0"/>
        <w:sz w:val="2"/>
        <w:szCs w:val="2"/>
      </w:rPr>
      <w:t>学科网（北京）股份有限公司</w:t>
    </w:r>
  </w:p>
  <w:p>
    <w:pPr>
      <w:pStyle w:val="2"/>
      <w:rPr>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t>学科网（北京）股份有限公司</w:t>
    </w:r>
  </w:p>
  <w:p>
    <w:pPr>
      <w:pStyle w:val="2"/>
      <w:rPr>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2" r:href="rId3"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tabs>
        <w:tab w:val="clear" w:pos="4153"/>
        <w:tab w:val="clear" w:pos="8306"/>
      </w:tabs>
      <w:jc w:val="both"/>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E0B76E"/>
    <w:multiLevelType w:val="singleLevel"/>
    <w:tmpl w:val="EBE0B76E"/>
    <w:lvl w:ilvl="0" w:tentative="0">
      <w:start w:val="5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E2NzM2NjBkMjExZDgyYzk1OTEyZTJhODJmYmE5MDIifQ=="/>
  </w:docVars>
  <w:rsids>
    <w:rsidRoot w:val="00000000"/>
    <w:rsid w:val="004151FC"/>
    <w:rsid w:val="00C02FC6"/>
    <w:rsid w:val="00DF6AC1"/>
    <w:rsid w:val="1DB079B2"/>
    <w:rsid w:val="37E655FE"/>
    <w:rsid w:val="398B175B"/>
    <w:rsid w:val="6E021F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0"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6">
    <w:name w:val="Default Paragraph Font"/>
    <w:qFormat/>
    <w:uiPriority w:val="0"/>
  </w:style>
  <w:style w:type="table" w:default="1" w:styleId="4">
    <w:name w:val="Normal Table"/>
    <w:qFormat/>
    <w:uiPriority w:val="0"/>
    <w:tblPr>
      <w:tblLayout w:type="fixed"/>
      <w:tblCellMar>
        <w:top w:w="0" w:type="dxa"/>
        <w:left w:w="108" w:type="dxa"/>
        <w:bottom w:w="0" w:type="dxa"/>
        <w:right w:w="108" w:type="dxa"/>
      </w:tblCellMar>
    </w:tblPr>
  </w:style>
  <w:style w:type="paragraph" w:styleId="2">
    <w:name w:val="footer"/>
    <w:basedOn w:val="1"/>
    <w:link w:val="8"/>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qFormat/>
    <w:uiPriority w:val="99"/>
    <w:rPr>
      <w:rFonts w:ascii="Times New Roman" w:hAnsi="Times New Roman" w:eastAsia="宋体" w:cs="Times New Roman"/>
      <w:sz w:val="18"/>
      <w:szCs w:val="18"/>
      <w:lang w:eastAsia="zh-CN"/>
    </w:rPr>
  </w:style>
  <w:style w:type="character" w:customStyle="1" w:styleId="8">
    <w:name w:val="页脚 Char"/>
    <w:link w:val="2"/>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252525257B75232B38-A165-1FB7-499C-2E1C792CACB5%2525252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Info spid="_x0000_s2054"/>
    <customShpInfo spid="_x0000_s2055"/>
    <customShpInfo spid="_x0000_s2056"/>
    <customShpInfo spid="_x0000_s2057"/>
    <customShpInfo spid="_x0000_s205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4608</Words>
  <Characters>18366</Characters>
  <Lines>0</Lines>
  <Paragraphs>327</Paragraphs>
  <TotalTime>2</TotalTime>
  <ScaleCrop>false</ScaleCrop>
  <LinksUpToDate>false</LinksUpToDate>
  <CharactersWithSpaces>21984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2023-03-08T00:50:00Z</dcterms:created>
  <dc:creator>不给就捣蛋</dc:creator>
  <cp:lastModifiedBy>24147</cp:lastModifiedBy>
  <dcterms:modified xsi:type="dcterms:W3CDTF">2023-03-08T07:25:53Z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y fmtid="{D5CDD505-2E9C-101B-9397-08002B2CF9AE}" pid="7" name="ICV">
    <vt:lpwstr>4D2F41E60A2A4304AE5720705E6FE922</vt:lpwstr>
  </property>
</Properties>
</file>