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在2017年教育部颁布的《普通高中英语课程标准》中明确指出语言技能听,说,读,写,看五部分构成</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其中</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写作是表达性技能</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也是衡量学生语言能力的重要标准</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在一篇写作中</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词汇是最基本的组成单位</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《普通高中英语课程标准 (实验 )》中</w:t>
      </w:r>
      <w:r>
        <w:rPr>
          <w:rFonts w:hint="eastAsia" w:ascii="宋体" w:hAnsi="宋体" w:eastAsia="宋体" w:cs="宋体"/>
          <w:color w:val="000000" w:themeColor="text1"/>
          <w:sz w:val="24"/>
          <w:szCs w:val="32"/>
          <w:lang w:val="en-US" w:eastAsia="zh-CN"/>
          <w14:textFill>
            <w14:solidFill>
              <w14:schemeClr w14:val="tx1"/>
            </w14:solidFill>
          </w14:textFill>
        </w:rPr>
        <w:t>阐明</w:t>
      </w:r>
      <w:r>
        <w:rPr>
          <w:rFonts w:hint="eastAsia" w:ascii="宋体" w:hAnsi="宋体" w:eastAsia="宋体" w:cs="宋体"/>
          <w:color w:val="000000" w:themeColor="text1"/>
          <w:sz w:val="24"/>
          <w:szCs w:val="32"/>
          <w14:textFill>
            <w14:solidFill>
              <w14:schemeClr w14:val="tx1"/>
            </w14:solidFill>
          </w14:textFill>
        </w:rPr>
        <w:t>八级词汇知识目标之一</w:t>
      </w:r>
      <w:r>
        <w:rPr>
          <w:rFonts w:hint="eastAsia" w:ascii="宋体" w:hAnsi="宋体" w:eastAsia="宋体" w:cs="宋体"/>
          <w:color w:val="000000" w:themeColor="text1"/>
          <w:sz w:val="24"/>
          <w:szCs w:val="32"/>
          <w:lang w:val="en-US" w:eastAsia="zh-CN"/>
          <w14:textFill>
            <w14:solidFill>
              <w14:schemeClr w14:val="tx1"/>
            </w14:solidFill>
          </w14:textFill>
        </w:rPr>
        <w:t>是要求学生</w:t>
      </w:r>
      <w:r>
        <w:rPr>
          <w:rFonts w:hint="eastAsia" w:ascii="宋体" w:hAnsi="宋体" w:eastAsia="宋体" w:cs="宋体"/>
          <w:color w:val="000000" w:themeColor="text1"/>
          <w:sz w:val="24"/>
          <w:szCs w:val="32"/>
          <w14:textFill>
            <w14:solidFill>
              <w14:schemeClr w14:val="tx1"/>
            </w14:solidFill>
          </w14:textFill>
        </w:rPr>
        <w:t>学会使用 3300个左右的单词和400~500个习惯用语或词语搭配(教育部，2003)。</w:t>
      </w:r>
      <w:r>
        <w:rPr>
          <w:rFonts w:hint="eastAsia" w:ascii="宋体" w:hAnsi="宋体" w:eastAsia="宋体" w:cs="宋体"/>
          <w:color w:val="000000" w:themeColor="text1"/>
          <w:sz w:val="24"/>
          <w:szCs w:val="32"/>
          <w:lang w:val="en-US" w:eastAsia="zh-CN"/>
          <w14:textFill>
            <w14:solidFill>
              <w14:schemeClr w14:val="tx1"/>
            </w14:solidFill>
          </w14:textFill>
        </w:rPr>
        <w:t>由此可见，在</w:t>
      </w:r>
      <w:r>
        <w:rPr>
          <w:rFonts w:hint="eastAsia" w:ascii="宋体" w:hAnsi="宋体" w:eastAsia="宋体" w:cs="宋体"/>
          <w:color w:val="000000" w:themeColor="text1"/>
          <w:sz w:val="24"/>
          <w:szCs w:val="32"/>
          <w14:textFill>
            <w14:solidFill>
              <w14:schemeClr w14:val="tx1"/>
            </w14:solidFill>
          </w14:textFill>
        </w:rPr>
        <w:t>高中英语教学中词汇教学的地位</w:t>
      </w:r>
      <w:r>
        <w:rPr>
          <w:rFonts w:hint="eastAsia" w:ascii="宋体" w:hAnsi="宋体" w:eastAsia="宋体" w:cs="宋体"/>
          <w:color w:val="000000" w:themeColor="text1"/>
          <w:sz w:val="24"/>
          <w:szCs w:val="32"/>
          <w:lang w:val="en-US" w:eastAsia="zh-CN"/>
          <w14:textFill>
            <w14:solidFill>
              <w14:schemeClr w14:val="tx1"/>
            </w14:solidFill>
          </w14:textFill>
        </w:rPr>
        <w:t>显然是</w:t>
      </w:r>
      <w:r>
        <w:rPr>
          <w:rFonts w:hint="eastAsia" w:ascii="宋体" w:hAnsi="宋体" w:eastAsia="宋体" w:cs="宋体"/>
          <w:color w:val="000000" w:themeColor="text1"/>
          <w:sz w:val="24"/>
          <w:szCs w:val="32"/>
          <w14:textFill>
            <w14:solidFill>
              <w14:schemeClr w14:val="tx1"/>
            </w14:solidFill>
          </w14:textFill>
        </w:rPr>
        <w:t>毋庸置疑的。</w:t>
      </w:r>
      <w:r>
        <w:rPr>
          <w:rFonts w:hint="eastAsia" w:ascii="宋体" w:hAnsi="宋体" w:eastAsia="宋体" w:cs="宋体"/>
          <w:color w:val="000000" w:themeColor="text1"/>
          <w:sz w:val="24"/>
          <w:szCs w:val="32"/>
          <w:lang w:val="en-US" w:eastAsia="zh-CN"/>
          <w14:textFill>
            <w14:solidFill>
              <w14:schemeClr w14:val="tx1"/>
            </w14:solidFill>
          </w14:textFill>
        </w:rPr>
        <w:t>然而，</w:t>
      </w:r>
      <w:r>
        <w:rPr>
          <w:rFonts w:hint="eastAsia" w:ascii="宋体" w:hAnsi="宋体" w:eastAsia="宋体" w:cs="宋体"/>
          <w:color w:val="000000" w:themeColor="text1"/>
          <w:sz w:val="24"/>
          <w:szCs w:val="32"/>
          <w14:textFill>
            <w14:solidFill>
              <w14:schemeClr w14:val="tx1"/>
            </w14:solidFill>
          </w14:textFill>
        </w:rPr>
        <w:t>词汇教学历来都是语言教学的重点和难点，</w:t>
      </w:r>
      <w:r>
        <w:rPr>
          <w:rFonts w:hint="eastAsia" w:ascii="宋体" w:hAnsi="宋体" w:eastAsia="宋体" w:cs="宋体"/>
          <w:color w:val="000000" w:themeColor="text1"/>
          <w:sz w:val="24"/>
          <w:szCs w:val="32"/>
          <w:lang w:val="en-US" w:eastAsia="zh-CN"/>
          <w14:textFill>
            <w14:solidFill>
              <w14:schemeClr w14:val="tx1"/>
            </w14:solidFill>
          </w14:textFill>
        </w:rPr>
        <w:t>如何有效地</w:t>
      </w:r>
      <w:r>
        <w:rPr>
          <w:rFonts w:hint="eastAsia" w:ascii="宋体" w:hAnsi="宋体" w:eastAsia="宋体" w:cs="宋体"/>
          <w:color w:val="000000" w:themeColor="text1"/>
          <w:sz w:val="24"/>
          <w:szCs w:val="32"/>
          <w14:textFill>
            <w14:solidFill>
              <w14:schemeClr w14:val="tx1"/>
            </w14:solidFill>
          </w14:textFill>
        </w:rPr>
        <w:t>利用好教材中的词汇表也是教师需要思考的一个课题。</w:t>
      </w:r>
    </w:p>
    <w:p>
      <w:pPr>
        <w:keepNext w:val="0"/>
        <w:keepLines w:val="0"/>
        <w:pageBreakBefore w:val="0"/>
        <w:widowControl w:val="0"/>
        <w:numPr>
          <w:ilvl w:val="0"/>
          <w:numId w:val="0"/>
        </w:numPr>
        <w:kinsoku/>
        <w:wordWrap/>
        <w:overflowPunct/>
        <w:topLinePunct w:val="0"/>
        <w:autoSpaceDE/>
        <w:autoSpaceDN/>
        <w:bidi w:val="0"/>
        <w:adjustRightInd/>
        <w:snapToGrid/>
        <w:spacing w:after="100"/>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本学案从针对性、实用性、趣味性三个方面着手，结合2019人教版英语教材的单元话题，以高考真题为导向，从词汇的意义学习、话题应用、文化背景三个方面着手，突出针对性、实用性和趣味性，为学生的词汇学习和写作输出提供多元的视角和支架，提升学生的学习有效性。</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100"/>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针对性：</w:t>
      </w:r>
      <w:r>
        <w:rPr>
          <w:rFonts w:hint="eastAsia" w:ascii="宋体" w:hAnsi="宋体" w:eastAsia="宋体" w:cs="宋体"/>
          <w:color w:val="000000" w:themeColor="text1"/>
          <w:sz w:val="24"/>
          <w:szCs w:val="32"/>
          <w14:textFill>
            <w14:solidFill>
              <w14:schemeClr w14:val="tx1"/>
            </w14:solidFill>
          </w14:textFill>
        </w:rPr>
        <w:t>人教版英语教材的每个单元都是以话题为核心</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教师可以“按图索骥”，以</w:t>
      </w:r>
      <w:r>
        <w:rPr>
          <w:rFonts w:hint="eastAsia" w:ascii="宋体" w:hAnsi="宋体" w:eastAsia="宋体" w:cs="宋体"/>
          <w:color w:val="000000" w:themeColor="text1"/>
          <w:sz w:val="24"/>
          <w:szCs w:val="32"/>
          <w14:textFill>
            <w14:solidFill>
              <w14:schemeClr w14:val="tx1"/>
            </w14:solidFill>
          </w14:textFill>
        </w:rPr>
        <w:t>话题为线索，</w:t>
      </w:r>
      <w:r>
        <w:rPr>
          <w:rFonts w:hint="eastAsia" w:ascii="宋体" w:hAnsi="宋体" w:eastAsia="宋体" w:cs="宋体"/>
          <w:color w:val="000000" w:themeColor="text1"/>
          <w:sz w:val="24"/>
          <w:szCs w:val="32"/>
          <w:lang w:val="en-US" w:eastAsia="zh-CN"/>
          <w14:textFill>
            <w14:solidFill>
              <w14:schemeClr w14:val="tx1"/>
            </w14:solidFill>
          </w14:textFill>
        </w:rPr>
        <w:t>将</w:t>
      </w:r>
      <w:r>
        <w:rPr>
          <w:rFonts w:hint="eastAsia" w:ascii="宋体" w:hAnsi="宋体" w:eastAsia="宋体" w:cs="宋体"/>
          <w:color w:val="000000" w:themeColor="text1"/>
          <w:sz w:val="24"/>
          <w:szCs w:val="32"/>
          <w14:textFill>
            <w14:solidFill>
              <w14:schemeClr w14:val="tx1"/>
            </w14:solidFill>
          </w14:textFill>
        </w:rPr>
        <w:t>词汇</w:t>
      </w:r>
      <w:r>
        <w:rPr>
          <w:rFonts w:hint="eastAsia" w:ascii="宋体" w:hAnsi="宋体" w:eastAsia="宋体" w:cs="宋体"/>
          <w:color w:val="000000" w:themeColor="text1"/>
          <w:sz w:val="24"/>
          <w:szCs w:val="32"/>
          <w:lang w:val="en-US" w:eastAsia="zh-CN"/>
          <w14:textFill>
            <w14:solidFill>
              <w14:schemeClr w14:val="tx1"/>
            </w14:solidFill>
          </w14:textFill>
        </w:rPr>
        <w:t>运用在</w:t>
      </w:r>
      <w:r>
        <w:rPr>
          <w:rFonts w:hint="eastAsia" w:ascii="宋体" w:hAnsi="宋体" w:eastAsia="宋体" w:cs="宋体"/>
          <w:color w:val="000000" w:themeColor="text1"/>
          <w:sz w:val="24"/>
          <w:szCs w:val="32"/>
          <w14:textFill>
            <w14:solidFill>
              <w14:schemeClr w14:val="tx1"/>
            </w14:solidFill>
          </w14:textFill>
        </w:rPr>
        <w:t>话题</w:t>
      </w:r>
      <w:r>
        <w:rPr>
          <w:rFonts w:hint="eastAsia" w:ascii="宋体" w:hAnsi="宋体" w:eastAsia="宋体" w:cs="宋体"/>
          <w:color w:val="000000" w:themeColor="text1"/>
          <w:sz w:val="24"/>
          <w:szCs w:val="32"/>
          <w:lang w:val="en-US" w:eastAsia="zh-CN"/>
          <w14:textFill>
            <w14:solidFill>
              <w14:schemeClr w14:val="tx1"/>
            </w14:solidFill>
          </w14:textFill>
        </w:rPr>
        <w:t>语境中呈现展示，辅以</w:t>
      </w:r>
      <w:r>
        <w:rPr>
          <w:rFonts w:hint="eastAsia" w:ascii="宋体" w:hAnsi="宋体" w:eastAsia="宋体" w:cs="宋体"/>
          <w:color w:val="000000" w:themeColor="text1"/>
          <w:sz w:val="24"/>
          <w:szCs w:val="32"/>
          <w14:textFill>
            <w14:solidFill>
              <w14:schemeClr w14:val="tx1"/>
            </w14:solidFill>
          </w14:textFill>
        </w:rPr>
        <w:t>不同形式的词汇活动</w:t>
      </w:r>
      <w:r>
        <w:rPr>
          <w:rFonts w:hint="eastAsia" w:ascii="宋体" w:hAnsi="宋体" w:eastAsia="宋体" w:cs="宋体"/>
          <w:color w:val="000000" w:themeColor="text1"/>
          <w:sz w:val="24"/>
          <w:szCs w:val="32"/>
          <w:lang w:val="en-US" w:eastAsia="zh-CN"/>
          <w14:textFill>
            <w14:solidFill>
              <w14:schemeClr w14:val="tx1"/>
            </w14:solidFill>
          </w14:textFill>
        </w:rPr>
        <w:t>设计</w:t>
      </w: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以应用场景为导向，</w:t>
      </w:r>
      <w:r>
        <w:rPr>
          <w:rFonts w:hint="eastAsia" w:ascii="宋体" w:hAnsi="宋体" w:eastAsia="宋体" w:cs="宋体"/>
          <w:color w:val="000000" w:themeColor="text1"/>
          <w:sz w:val="24"/>
          <w:szCs w:val="32"/>
          <w14:textFill>
            <w14:solidFill>
              <w14:schemeClr w14:val="tx1"/>
            </w14:solidFill>
          </w14:textFill>
        </w:rPr>
        <w:t>词汇教学就会更加生动、高效。</w:t>
      </w:r>
      <w:r>
        <w:rPr>
          <w:rFonts w:hint="eastAsia" w:ascii="宋体" w:hAnsi="宋体" w:eastAsia="宋体" w:cs="宋体"/>
          <w:color w:val="000000" w:themeColor="text1"/>
          <w:sz w:val="24"/>
          <w:szCs w:val="32"/>
          <w:lang w:val="en-US" w:eastAsia="zh-CN"/>
          <w14:textFill>
            <w14:solidFill>
              <w14:schemeClr w14:val="tx1"/>
            </w14:solidFill>
          </w14:textFill>
        </w:rPr>
        <w:t>另一方面，总结高考原题中词汇在相应话题语境中的应用、进行相应的回顾也是行之有效的一种巩固教学方式。为学生提供了多层面的学习视角，促进学生在应用和理解上进行更深入的学习、模仿和探索。</w:t>
      </w:r>
    </w:p>
    <w:p>
      <w:pPr>
        <w:keepNext w:val="0"/>
        <w:keepLines w:val="0"/>
        <w:pageBreakBefore w:val="0"/>
        <w:widowControl w:val="0"/>
        <w:numPr>
          <w:ilvl w:val="0"/>
          <w:numId w:val="0"/>
        </w:numPr>
        <w:kinsoku/>
        <w:wordWrap/>
        <w:overflowPunct/>
        <w:topLinePunct w:val="0"/>
        <w:autoSpaceDE/>
        <w:autoSpaceDN/>
        <w:bidi w:val="0"/>
        <w:adjustRightInd/>
        <w:snapToGrid/>
        <w:spacing w:after="100"/>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 实用性：写作是对基本信息进行意识加工处理后，有组织的输出。在训练提升学生写作能力的过程中为学生提供可以模仿辅助的支架是有效手段。支架的形式多样，其中，在以写作为导向的词汇教学中，情境、范例、图标、图片等都是有效的支架形式，教师在本学案的组织中均对其加以应用。此外，情境的设置是以日常生活表达及交流为基础的。模拟生活场景，涵盖应用文写作及读后续写要求语篇的多个角度，多个方面，拓展学生的思维视野。</w:t>
      </w:r>
    </w:p>
    <w:p>
      <w:pPr>
        <w:keepNext w:val="0"/>
        <w:keepLines w:val="0"/>
        <w:pageBreakBefore w:val="0"/>
        <w:widowControl w:val="0"/>
        <w:numPr>
          <w:ilvl w:val="0"/>
          <w:numId w:val="0"/>
        </w:numPr>
        <w:kinsoku/>
        <w:wordWrap/>
        <w:overflowPunct/>
        <w:topLinePunct w:val="0"/>
        <w:autoSpaceDE/>
        <w:autoSpaceDN/>
        <w:bidi w:val="0"/>
        <w:adjustRightInd/>
        <w:snapToGrid/>
        <w:spacing w:after="100"/>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-趣味性：由于</w:t>
      </w:r>
      <w:r>
        <w:rPr>
          <w:rFonts w:hint="eastAsia" w:ascii="宋体" w:hAnsi="宋体" w:eastAsia="宋体" w:cs="宋体"/>
          <w:color w:val="000000" w:themeColor="text1"/>
          <w:sz w:val="24"/>
          <w:szCs w:val="32"/>
          <w14:textFill>
            <w14:solidFill>
              <w14:schemeClr w14:val="tx1"/>
            </w14:solidFill>
          </w14:textFill>
        </w:rPr>
        <w:t>单个词汇</w:t>
      </w:r>
      <w:r>
        <w:rPr>
          <w:rFonts w:hint="eastAsia" w:ascii="宋体" w:hAnsi="宋体" w:eastAsia="宋体" w:cs="宋体"/>
          <w:color w:val="000000" w:themeColor="text1"/>
          <w:sz w:val="24"/>
          <w:szCs w:val="32"/>
          <w:lang w:val="en-US" w:eastAsia="zh-CN"/>
          <w14:textFill>
            <w14:solidFill>
              <w14:schemeClr w14:val="tx1"/>
            </w14:solidFill>
          </w14:textFill>
        </w:rPr>
        <w:t>的</w:t>
      </w:r>
      <w:r>
        <w:rPr>
          <w:rFonts w:hint="eastAsia" w:ascii="宋体" w:hAnsi="宋体" w:eastAsia="宋体" w:cs="宋体"/>
          <w:color w:val="000000" w:themeColor="text1"/>
          <w:sz w:val="24"/>
          <w:szCs w:val="32"/>
          <w14:textFill>
            <w14:solidFill>
              <w14:schemeClr w14:val="tx1"/>
            </w14:solidFill>
          </w14:textFill>
        </w:rPr>
        <w:t>罗列</w:t>
      </w:r>
      <w:r>
        <w:rPr>
          <w:rFonts w:hint="eastAsia" w:ascii="宋体" w:hAnsi="宋体" w:eastAsia="宋体" w:cs="宋体"/>
          <w:color w:val="000000" w:themeColor="text1"/>
          <w:sz w:val="24"/>
          <w:szCs w:val="32"/>
          <w:lang w:val="en-US" w:eastAsia="zh-CN"/>
          <w14:textFill>
            <w14:solidFill>
              <w14:schemeClr w14:val="tx1"/>
            </w14:solidFill>
          </w14:textFill>
        </w:rPr>
        <w:t>可</w:t>
      </w:r>
      <w:r>
        <w:rPr>
          <w:rFonts w:hint="eastAsia" w:ascii="宋体" w:hAnsi="宋体" w:eastAsia="宋体" w:cs="宋体"/>
          <w:color w:val="000000" w:themeColor="text1"/>
          <w:sz w:val="24"/>
          <w:szCs w:val="32"/>
          <w14:textFill>
            <w14:solidFill>
              <w14:schemeClr w14:val="tx1"/>
            </w14:solidFill>
          </w14:textFill>
        </w:rPr>
        <w:t>完成</w:t>
      </w:r>
      <w:r>
        <w:rPr>
          <w:rFonts w:hint="eastAsia" w:ascii="宋体" w:hAnsi="宋体" w:eastAsia="宋体" w:cs="宋体"/>
          <w:color w:val="000000" w:themeColor="text1"/>
          <w:sz w:val="24"/>
          <w:szCs w:val="32"/>
          <w:lang w:val="en-US" w:eastAsia="zh-CN"/>
          <w14:textFill>
            <w14:solidFill>
              <w14:schemeClr w14:val="tx1"/>
            </w14:solidFill>
          </w14:textFill>
        </w:rPr>
        <w:t>的</w:t>
      </w:r>
      <w:r>
        <w:rPr>
          <w:rFonts w:hint="eastAsia" w:ascii="宋体" w:hAnsi="宋体" w:eastAsia="宋体" w:cs="宋体"/>
          <w:color w:val="000000" w:themeColor="text1"/>
          <w:sz w:val="24"/>
          <w:szCs w:val="32"/>
          <w14:textFill>
            <w14:solidFill>
              <w14:schemeClr w14:val="tx1"/>
            </w14:solidFill>
          </w14:textFill>
        </w:rPr>
        <w:t>表达需要</w:t>
      </w:r>
      <w:r>
        <w:rPr>
          <w:rFonts w:hint="eastAsia" w:ascii="宋体" w:hAnsi="宋体" w:eastAsia="宋体" w:cs="宋体"/>
          <w:color w:val="000000" w:themeColor="text1"/>
          <w:sz w:val="24"/>
          <w:szCs w:val="32"/>
          <w:lang w:val="en-US" w:eastAsia="zh-CN"/>
          <w14:textFill>
            <w14:solidFill>
              <w14:schemeClr w14:val="tx1"/>
            </w14:solidFill>
          </w14:textFill>
        </w:rPr>
        <w:t>是十分有限的</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因此还</w:t>
      </w:r>
      <w:r>
        <w:rPr>
          <w:rFonts w:hint="eastAsia" w:ascii="宋体" w:hAnsi="宋体" w:eastAsia="宋体" w:cs="宋体"/>
          <w:color w:val="000000" w:themeColor="text1"/>
          <w:sz w:val="24"/>
          <w:szCs w:val="32"/>
          <w14:textFill>
            <w14:solidFill>
              <w14:schemeClr w14:val="tx1"/>
            </w14:solidFill>
          </w14:textFill>
        </w:rPr>
        <w:t>需要</w:t>
      </w:r>
      <w:r>
        <w:rPr>
          <w:rFonts w:hint="eastAsia" w:ascii="宋体" w:hAnsi="宋体" w:eastAsia="宋体" w:cs="宋体"/>
          <w:color w:val="000000" w:themeColor="text1"/>
          <w:sz w:val="24"/>
          <w:szCs w:val="32"/>
          <w:lang w:val="en-US" w:eastAsia="zh-CN"/>
          <w14:textFill>
            <w14:solidFill>
              <w14:schemeClr w14:val="tx1"/>
            </w14:solidFill>
          </w14:textFill>
        </w:rPr>
        <w:t>将其</w:t>
      </w:r>
      <w:r>
        <w:rPr>
          <w:rFonts w:hint="eastAsia" w:ascii="宋体" w:hAnsi="宋体" w:eastAsia="宋体" w:cs="宋体"/>
          <w:color w:val="000000" w:themeColor="text1"/>
          <w:sz w:val="24"/>
          <w:szCs w:val="32"/>
          <w14:textFill>
            <w14:solidFill>
              <w14:schemeClr w14:val="tx1"/>
            </w14:solidFill>
          </w14:textFill>
        </w:rPr>
        <w:t>和其他词构成搭配</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也就是我们在英语学习中还需积累常见的短语、习语和俚语等</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短语的搭配整理教师们在日常教学中贯彻渗透得较为充分，英语习语的拓展也不可忽视。</w:t>
      </w:r>
      <w:r>
        <w:rPr>
          <w:rFonts w:hint="eastAsia" w:ascii="宋体" w:hAnsi="宋体" w:eastAsia="宋体" w:cs="宋体"/>
          <w:color w:val="000000" w:themeColor="text1"/>
          <w:sz w:val="24"/>
          <w:szCs w:val="32"/>
          <w14:textFill>
            <w14:solidFill>
              <w14:schemeClr w14:val="tx1"/>
            </w14:solidFill>
          </w14:textFill>
        </w:rPr>
        <w:t>英语习语以其精练、短小、幽默、风趣且富于哲理性的特征而广泛地被英、美国家的人们所接受并被广泛应用于日常生活交际、报刊、杂志以及电视广播媒体之中。</w:t>
      </w:r>
      <w:r>
        <w:rPr>
          <w:rFonts w:hint="eastAsia" w:ascii="宋体" w:hAnsi="宋体" w:eastAsia="宋体" w:cs="宋体"/>
          <w:color w:val="000000" w:themeColor="text1"/>
          <w:sz w:val="24"/>
          <w:szCs w:val="32"/>
          <w:lang w:val="en-US" w:eastAsia="zh-CN"/>
          <w14:textFill>
            <w14:solidFill>
              <w14:schemeClr w14:val="tx1"/>
            </w14:solidFill>
          </w14:textFill>
        </w:rPr>
        <w:t>它们大都尤其深刻的文化背景和意义，</w:t>
      </w:r>
      <w:r>
        <w:rPr>
          <w:rFonts w:hint="eastAsia" w:ascii="宋体" w:hAnsi="宋体" w:eastAsia="宋体" w:cs="宋体"/>
          <w:color w:val="000000" w:themeColor="text1"/>
          <w:sz w:val="24"/>
          <w:szCs w:val="32"/>
          <w14:textFill>
            <w14:solidFill>
              <w14:schemeClr w14:val="tx1"/>
            </w14:solidFill>
          </w14:textFill>
        </w:rPr>
        <w:t>作为传承、记载文化与语言的基本工具之一，它在英、美国家人们的日常生活中起着举足轻重的作用。</w:t>
      </w:r>
      <w:r>
        <w:rPr>
          <w:rFonts w:hint="eastAsia" w:ascii="宋体" w:hAnsi="宋体" w:eastAsia="宋体" w:cs="宋体"/>
          <w:color w:val="000000" w:themeColor="text1"/>
          <w:sz w:val="24"/>
          <w:szCs w:val="32"/>
          <w:lang w:val="en-US" w:eastAsia="zh-CN"/>
          <w14:textFill>
            <w14:solidFill>
              <w14:schemeClr w14:val="tx1"/>
            </w14:solidFill>
          </w14:textFill>
        </w:rPr>
        <w:t>而</w:t>
      </w:r>
      <w:r>
        <w:rPr>
          <w:rFonts w:hint="eastAsia" w:ascii="宋体" w:hAnsi="宋体" w:eastAsia="宋体" w:cs="宋体"/>
          <w:color w:val="000000" w:themeColor="text1"/>
          <w:sz w:val="24"/>
          <w:szCs w:val="32"/>
          <w14:textFill>
            <w14:solidFill>
              <w14:schemeClr w14:val="tx1"/>
            </w14:solidFill>
          </w14:textFill>
        </w:rPr>
        <w:t>在英语</w:t>
      </w:r>
      <w:r>
        <w:rPr>
          <w:rFonts w:hint="eastAsia" w:ascii="宋体" w:hAnsi="宋体" w:eastAsia="宋体" w:cs="宋体"/>
          <w:color w:val="000000" w:themeColor="text1"/>
          <w:sz w:val="24"/>
          <w:szCs w:val="32"/>
          <w:lang w:val="en-US" w:eastAsia="zh-CN"/>
          <w14:textFill>
            <w14:solidFill>
              <w14:schemeClr w14:val="tx1"/>
            </w14:solidFill>
          </w14:textFill>
        </w:rPr>
        <w:t>写作</w:t>
      </w:r>
      <w:r>
        <w:rPr>
          <w:rFonts w:hint="eastAsia" w:ascii="宋体" w:hAnsi="宋体" w:eastAsia="宋体" w:cs="宋体"/>
          <w:color w:val="000000" w:themeColor="text1"/>
          <w:sz w:val="24"/>
          <w:szCs w:val="32"/>
          <w14:textFill>
            <w14:solidFill>
              <w14:schemeClr w14:val="tx1"/>
            </w14:solidFill>
          </w14:textFill>
        </w:rPr>
        <w:t>行文中适当地使用习语可以避免千篇一律的表达，</w:t>
      </w:r>
      <w:r>
        <w:rPr>
          <w:rFonts w:hint="eastAsia" w:ascii="宋体" w:hAnsi="宋体" w:eastAsia="宋体" w:cs="宋体"/>
          <w:color w:val="000000" w:themeColor="text1"/>
          <w:sz w:val="24"/>
          <w:szCs w:val="32"/>
          <w:lang w:val="en-US" w:eastAsia="zh-CN"/>
          <w14:textFill>
            <w14:solidFill>
              <w14:schemeClr w14:val="tx1"/>
            </w14:solidFill>
          </w14:textFill>
        </w:rPr>
        <w:t>使得语言描写更加地生动。</w:t>
      </w:r>
    </w:p>
    <w:p>
      <w:pPr>
        <w:rPr>
          <w:rFonts w:hint="eastAsia" w:ascii="宋体" w:hAnsi="宋体" w:eastAsia="宋体" w:cs="宋体"/>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2FjNWExZThmM2M3MmVmNmMwNDNiMWNjODlmNzIifQ=="/>
  </w:docVars>
  <w:rsids>
    <w:rsidRoot w:val="36311F7F"/>
    <w:rsid w:val="071A149F"/>
    <w:rsid w:val="3631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1028</Words>
  <Characters>1047</Characters>
  <Lines>0</Lines>
  <Paragraphs>0</Paragraphs>
  <TotalTime>2</TotalTime>
  <ScaleCrop>false</ScaleCrop>
  <LinksUpToDate>false</LinksUpToDate>
  <CharactersWithSpaces>1052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2023-11-06T04:45:00Z</dcterms:created>
  <dc:creator>普</dc:creator>
  <cp:lastModifiedBy>普</cp:lastModifiedBy>
  <dcterms:modified xsi:type="dcterms:W3CDTF">2023-11-06T04:48:00Z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91217138B9614FD99BAF7C00BAE2CA4D</vt:lpwstr>
  </property>
</Properties>
</file>