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D8BA5">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12128500</wp:posOffset>
            </wp:positionV>
            <wp:extent cx="292100" cy="3175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92100" cy="317500"/>
                    </a:xfrm>
                    <a:prstGeom prst="rect">
                      <a:avLst/>
                    </a:prstGeom>
                  </pic:spPr>
                </pic:pic>
              </a:graphicData>
            </a:graphic>
          </wp:anchor>
        </w:drawing>
      </w:r>
      <w:r>
        <w:rPr>
          <w:rFonts w:eastAsia="Times New Roman" w:cs="Times New Roman"/>
          <w:b/>
          <w:sz w:val="32"/>
        </w:rPr>
        <w:t>2024</w:t>
      </w:r>
      <w:r>
        <w:rPr>
          <w:rFonts w:hint="eastAsia" w:cs="Times New Roman" w:eastAsiaTheme="minorEastAsia"/>
          <w:b/>
          <w:sz w:val="32"/>
        </w:rPr>
        <w:t xml:space="preserve"> </w:t>
      </w:r>
      <w:r>
        <w:rPr>
          <w:rFonts w:eastAsia="Times New Roman" w:cs="Times New Roman"/>
          <w:b/>
          <w:sz w:val="32"/>
        </w:rPr>
        <w:t>/</w:t>
      </w:r>
      <w:r>
        <w:rPr>
          <w:rFonts w:hint="eastAsia" w:cs="Times New Roman" w:eastAsiaTheme="minorEastAsia"/>
          <w:b/>
          <w:sz w:val="32"/>
        </w:rPr>
        <w:t xml:space="preserve"> </w:t>
      </w:r>
      <w:r>
        <w:rPr>
          <w:rFonts w:eastAsia="Times New Roman" w:cs="Times New Roman"/>
          <w:b/>
          <w:sz w:val="32"/>
        </w:rPr>
        <w:t>2025</w:t>
      </w:r>
      <w:r>
        <w:rPr>
          <w:rFonts w:ascii="宋体" w:hAnsi="宋体"/>
          <w:b/>
          <w:sz w:val="32"/>
        </w:rPr>
        <w:t>学年度第二学期</w:t>
      </w:r>
    </w:p>
    <w:p w14:paraId="5A5316E6">
      <w:pPr>
        <w:spacing w:line="360" w:lineRule="auto"/>
        <w:jc w:val="center"/>
      </w:pPr>
      <w:r>
        <w:rPr>
          <w:rFonts w:ascii="宋体" w:hAnsi="宋体"/>
          <w:b/>
          <w:sz w:val="32"/>
        </w:rPr>
        <w:t>联盟校第二次阶段性考试高一年级英语试题</w:t>
      </w:r>
    </w:p>
    <w:p w14:paraId="40A26D37">
      <w:pPr>
        <w:spacing w:line="360" w:lineRule="auto"/>
        <w:jc w:val="center"/>
      </w:pPr>
      <w:r>
        <w:rPr>
          <w:rFonts w:ascii="宋体" w:hAnsi="宋体"/>
          <w:b/>
          <w:sz w:val="24"/>
        </w:rPr>
        <w:t>（总分</w:t>
      </w:r>
      <w:r>
        <w:rPr>
          <w:rFonts w:eastAsia="Times New Roman" w:cs="Times New Roman"/>
          <w:b/>
          <w:sz w:val="24"/>
        </w:rPr>
        <w:t>150</w:t>
      </w:r>
      <w:r>
        <w:rPr>
          <w:rFonts w:ascii="宋体" w:hAnsi="宋体"/>
          <w:b/>
          <w:sz w:val="24"/>
        </w:rPr>
        <w:t>分</w:t>
      </w:r>
      <w:r>
        <w:rPr>
          <w:rFonts w:eastAsia="Times New Roman" w:cs="Times New Roman"/>
          <w:b/>
          <w:sz w:val="24"/>
        </w:rPr>
        <w:t xml:space="preserve">    </w:t>
      </w:r>
      <w:bookmarkStart w:id="0" w:name="_GoBack"/>
      <w:bookmarkEnd w:id="0"/>
      <w:r>
        <w:rPr>
          <w:rFonts w:ascii="宋体" w:hAnsi="宋体"/>
          <w:b/>
          <w:sz w:val="24"/>
        </w:rPr>
        <w:t>考试时间</w:t>
      </w:r>
      <w:r>
        <w:rPr>
          <w:rFonts w:eastAsia="Times New Roman" w:cs="Times New Roman"/>
          <w:b/>
          <w:sz w:val="24"/>
        </w:rPr>
        <w:t>120</w:t>
      </w:r>
      <w:r>
        <w:rPr>
          <w:rFonts w:ascii="宋体" w:hAnsi="宋体"/>
          <w:b/>
          <w:sz w:val="24"/>
        </w:rPr>
        <w:t>分钟）</w:t>
      </w:r>
    </w:p>
    <w:p w14:paraId="3244B3E5">
      <w:pPr>
        <w:spacing w:line="360" w:lineRule="auto"/>
        <w:jc w:val="left"/>
      </w:pPr>
      <w:r>
        <w:rPr>
          <w:rFonts w:ascii="宋体" w:hAnsi="宋体"/>
          <w:b/>
          <w:sz w:val="24"/>
        </w:rPr>
        <w:t>注意事项</w:t>
      </w:r>
      <w:r>
        <w:rPr>
          <w:rFonts w:eastAsia="Times New Roman" w:cs="Times New Roman"/>
          <w:b/>
          <w:sz w:val="24"/>
        </w:rPr>
        <w:t>:</w:t>
      </w:r>
    </w:p>
    <w:p w14:paraId="10B614A9">
      <w:pPr>
        <w:spacing w:line="360" w:lineRule="auto"/>
        <w:jc w:val="left"/>
      </w:pPr>
      <w:r>
        <w:rPr>
          <w:rFonts w:eastAsia="Times New Roman" w:cs="Times New Roman"/>
          <w:b/>
          <w:sz w:val="24"/>
        </w:rPr>
        <w:t>1.</w:t>
      </w:r>
      <w:r>
        <w:rPr>
          <w:rFonts w:ascii="宋体" w:hAnsi="宋体"/>
          <w:b/>
          <w:sz w:val="24"/>
        </w:rPr>
        <w:t>本试卷中所有试题必须作答在答题纸上规定的位置，否则不给分。</w:t>
      </w:r>
    </w:p>
    <w:p w14:paraId="34436146">
      <w:pPr>
        <w:spacing w:line="360" w:lineRule="auto"/>
        <w:jc w:val="left"/>
      </w:pPr>
      <w:r>
        <w:rPr>
          <w:rFonts w:eastAsia="Times New Roman" w:cs="Times New Roman"/>
          <w:b/>
          <w:sz w:val="24"/>
        </w:rPr>
        <w:t>2.</w:t>
      </w:r>
      <w:r>
        <w:rPr>
          <w:rFonts w:ascii="宋体" w:hAnsi="宋体"/>
          <w:b/>
          <w:sz w:val="24"/>
        </w:rPr>
        <w:t>答题前，务必将自己的姓名、准考证号用</w:t>
      </w:r>
      <w:r>
        <w:rPr>
          <w:rFonts w:eastAsia="Times New Roman" w:cs="Times New Roman"/>
          <w:b/>
          <w:sz w:val="24"/>
        </w:rPr>
        <w:t xml:space="preserve"> 0.5</w:t>
      </w:r>
      <w:r>
        <w:rPr>
          <w:rFonts w:ascii="宋体" w:hAnsi="宋体"/>
          <w:b/>
          <w:sz w:val="24"/>
        </w:rPr>
        <w:t>毫米黑色墨水签字笔填写在试卷及答题纸上。</w:t>
      </w:r>
    </w:p>
    <w:p w14:paraId="17F79805">
      <w:pPr>
        <w:spacing w:line="360" w:lineRule="auto"/>
        <w:jc w:val="left"/>
      </w:pPr>
      <w:r>
        <w:rPr>
          <w:rFonts w:eastAsia="Times New Roman" w:cs="Times New Roman"/>
          <w:b/>
          <w:sz w:val="24"/>
        </w:rPr>
        <w:t>3.</w:t>
      </w:r>
      <w:r>
        <w:rPr>
          <w:rFonts w:ascii="宋体" w:hAnsi="宋体"/>
          <w:b/>
          <w:sz w:val="24"/>
        </w:rPr>
        <w:t>作答非选择题时必须用黑色字迹</w:t>
      </w:r>
      <w:r>
        <w:rPr>
          <w:rFonts w:eastAsia="Times New Roman" w:cs="Times New Roman"/>
          <w:b/>
          <w:sz w:val="24"/>
        </w:rPr>
        <w:t xml:space="preserve"> 0.5</w:t>
      </w:r>
      <w:r>
        <w:rPr>
          <w:rFonts w:ascii="宋体" w:hAnsi="宋体"/>
          <w:b/>
          <w:sz w:val="24"/>
        </w:rPr>
        <w:t>毫米签字笔书写在答题纸的指定位置上，作答选择题必须用</w:t>
      </w:r>
      <w:r>
        <w:rPr>
          <w:rFonts w:eastAsia="Times New Roman" w:cs="Times New Roman"/>
          <w:b/>
          <w:sz w:val="24"/>
        </w:rPr>
        <w:t>2B</w:t>
      </w:r>
      <w:r>
        <w:rPr>
          <w:rFonts w:ascii="宋体" w:hAnsi="宋体"/>
          <w:b/>
          <w:sz w:val="24"/>
        </w:rPr>
        <w:t>铅笔在答题纸上将对应题目的选项涂黑。如需改动，请用橡皮擦干净后，再选涂其它答案，请保持答题纸清洁，不折叠、不破损。</w:t>
      </w:r>
    </w:p>
    <w:p w14:paraId="108FA646">
      <w:pPr>
        <w:spacing w:line="360" w:lineRule="auto"/>
        <w:jc w:val="left"/>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w:t>
      </w:r>
      <w:r>
        <w:rPr>
          <w:rFonts w:ascii="宋体" w:hAnsi="宋体"/>
          <w:b/>
          <w:sz w:val="24"/>
        </w:rPr>
        <w:t>共两节</w:t>
      </w:r>
      <w:r>
        <w:rPr>
          <w:rFonts w:eastAsia="Times New Roman" w:cs="Times New Roman"/>
          <w:b/>
          <w:sz w:val="24"/>
        </w:rPr>
        <w:t xml:space="preserve">, </w:t>
      </w:r>
      <w:r>
        <w:rPr>
          <w:rFonts w:ascii="宋体" w:hAnsi="宋体"/>
          <w:b/>
          <w:sz w:val="24"/>
        </w:rPr>
        <w:t>满分</w:t>
      </w:r>
      <w:r>
        <w:rPr>
          <w:rFonts w:eastAsia="Times New Roman" w:cs="Times New Roman"/>
          <w:b/>
          <w:sz w:val="24"/>
        </w:rPr>
        <w:t xml:space="preserve"> 30 </w:t>
      </w:r>
      <w:r>
        <w:rPr>
          <w:rFonts w:ascii="宋体" w:hAnsi="宋体"/>
          <w:b/>
          <w:sz w:val="24"/>
        </w:rPr>
        <w:t>分</w:t>
      </w:r>
      <w:r>
        <w:rPr>
          <w:rFonts w:eastAsia="Times New Roman" w:cs="Times New Roman"/>
          <w:b/>
          <w:sz w:val="24"/>
        </w:rPr>
        <w:t xml:space="preserve">) </w:t>
      </w:r>
    </w:p>
    <w:p w14:paraId="71EA9694">
      <w:pPr>
        <w:spacing w:line="360" w:lineRule="auto"/>
        <w:jc w:val="left"/>
      </w:pPr>
      <w:r>
        <w:rPr>
          <w:rFonts w:ascii="宋体" w:hAnsi="宋体"/>
          <w:b/>
          <w:sz w:val="24"/>
        </w:rPr>
        <w:t>第一节</w:t>
      </w:r>
      <w:r>
        <w:rPr>
          <w:rFonts w:eastAsia="Times New Roman" w:cs="Times New Roman"/>
          <w:b/>
          <w:sz w:val="24"/>
        </w:rPr>
        <w:t xml:space="preserve"> (</w:t>
      </w:r>
      <w:r>
        <w:rPr>
          <w:rFonts w:ascii="宋体" w:hAnsi="宋体"/>
          <w:b/>
          <w:sz w:val="24"/>
        </w:rPr>
        <w:t>共</w:t>
      </w:r>
      <w:r>
        <w:rPr>
          <w:rFonts w:eastAsia="Times New Roman" w:cs="Times New Roman"/>
          <w:b/>
          <w:sz w:val="24"/>
        </w:rPr>
        <w:t xml:space="preserve"> 5 </w:t>
      </w:r>
      <w:r>
        <w:rPr>
          <w:rFonts w:ascii="宋体" w:hAnsi="宋体"/>
          <w:b/>
          <w:sz w:val="24"/>
        </w:rPr>
        <w:t>小题</w:t>
      </w:r>
      <w:r>
        <w:rPr>
          <w:rFonts w:eastAsia="Times New Roman" w:cs="Times New Roman"/>
          <w:b/>
          <w:sz w:val="24"/>
        </w:rPr>
        <w:t xml:space="preserve">; </w:t>
      </w:r>
      <w:r>
        <w:rPr>
          <w:rFonts w:ascii="宋体" w:hAnsi="宋体"/>
          <w:b/>
          <w:sz w:val="24"/>
        </w:rPr>
        <w:t>每小题</w:t>
      </w:r>
      <w:r>
        <w:rPr>
          <w:rFonts w:eastAsia="Times New Roman" w:cs="Times New Roman"/>
          <w:b/>
          <w:sz w:val="24"/>
        </w:rPr>
        <w:t xml:space="preserve"> 1.5 </w:t>
      </w:r>
      <w:r>
        <w:rPr>
          <w:rFonts w:ascii="宋体" w:hAnsi="宋体"/>
          <w:b/>
          <w:sz w:val="24"/>
        </w:rPr>
        <w:t>分</w:t>
      </w:r>
      <w:r>
        <w:rPr>
          <w:rFonts w:eastAsia="Times New Roman" w:cs="Times New Roman"/>
          <w:b/>
          <w:sz w:val="24"/>
        </w:rPr>
        <w:t xml:space="preserve">, </w:t>
      </w:r>
      <w:r>
        <w:rPr>
          <w:rFonts w:ascii="宋体" w:hAnsi="宋体"/>
          <w:b/>
          <w:sz w:val="24"/>
        </w:rPr>
        <w:t>满分</w:t>
      </w:r>
      <w:r>
        <w:rPr>
          <w:rFonts w:eastAsia="Times New Roman" w:cs="Times New Roman"/>
          <w:b/>
          <w:sz w:val="24"/>
        </w:rPr>
        <w:t xml:space="preserve"> 7.5 </w:t>
      </w:r>
      <w:r>
        <w:rPr>
          <w:rFonts w:ascii="宋体" w:hAnsi="宋体"/>
          <w:b/>
          <w:sz w:val="24"/>
        </w:rPr>
        <w:t>分</w:t>
      </w:r>
      <w:r>
        <w:rPr>
          <w:rFonts w:eastAsia="Times New Roman" w:cs="Times New Roman"/>
          <w:b/>
          <w:sz w:val="24"/>
        </w:rPr>
        <w:t xml:space="preserve">) </w:t>
      </w:r>
    </w:p>
    <w:p w14:paraId="4F9FB316">
      <w:pPr>
        <w:spacing w:line="360" w:lineRule="auto"/>
        <w:jc w:val="left"/>
      </w:pPr>
      <w:r>
        <w:rPr>
          <w:rFonts w:ascii="宋体" w:hAnsi="宋体"/>
          <w:b/>
          <w:sz w:val="24"/>
        </w:rPr>
        <w:t>听下面</w:t>
      </w:r>
      <w:r>
        <w:rPr>
          <w:rFonts w:eastAsia="Times New Roman" w:cs="Times New Roman"/>
          <w:b/>
          <w:sz w:val="24"/>
        </w:rPr>
        <w:t xml:space="preserve"> 5 </w:t>
      </w:r>
      <w:r>
        <w:rPr>
          <w:rFonts w:ascii="宋体" w:hAnsi="宋体"/>
          <w:b/>
          <w:sz w:val="24"/>
        </w:rPr>
        <w:t>段对话。每段对话后有一个小题</w:t>
      </w:r>
      <w:r>
        <w:rPr>
          <w:rFonts w:eastAsia="Times New Roman" w:cs="Times New Roman"/>
          <w:b/>
          <w:sz w:val="24"/>
        </w:rPr>
        <w:t>,</w:t>
      </w:r>
      <w:r>
        <w:rPr>
          <w:rFonts w:ascii="宋体" w:hAnsi="宋体"/>
          <w:b/>
          <w:sz w:val="24"/>
        </w:rPr>
        <w:t>从题中所给的</w:t>
      </w:r>
      <w:r>
        <w:rPr>
          <w:rFonts w:eastAsia="Times New Roman" w:cs="Times New Roman"/>
          <w:b/>
          <w:sz w:val="24"/>
        </w:rPr>
        <w:t xml:space="preserve"> 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 xml:space="preserve">C </w:t>
      </w:r>
      <w:r>
        <w:rPr>
          <w:rFonts w:ascii="宋体" w:hAnsi="宋体"/>
          <w:b/>
          <w:sz w:val="24"/>
        </w:rPr>
        <w:t>三个选项中选出最佳选项。听完每段对话后</w:t>
      </w:r>
      <w:r>
        <w:rPr>
          <w:rFonts w:eastAsia="Times New Roman" w:cs="Times New Roman"/>
          <w:b/>
          <w:sz w:val="24"/>
        </w:rPr>
        <w:t>,</w:t>
      </w:r>
      <w:r>
        <w:rPr>
          <w:rFonts w:ascii="宋体" w:hAnsi="宋体"/>
          <w:b/>
          <w:sz w:val="24"/>
        </w:rPr>
        <w:t>你都有</w:t>
      </w:r>
      <w:r>
        <w:rPr>
          <w:rFonts w:eastAsia="Times New Roman" w:cs="Times New Roman"/>
          <w:b/>
          <w:sz w:val="24"/>
        </w:rPr>
        <w:t xml:space="preserve"> 10 </w:t>
      </w:r>
      <w:r>
        <w:rPr>
          <w:rFonts w:ascii="宋体" w:hAnsi="宋体"/>
          <w:b/>
          <w:sz w:val="24"/>
        </w:rPr>
        <w:t>秒钟的时间来回答有关小题和阅读下一小题。每段对话仅读一遍。</w:t>
      </w:r>
      <w:r>
        <w:rPr>
          <w:rFonts w:eastAsia="Times New Roman" w:cs="Times New Roman"/>
          <w:b/>
          <w:sz w:val="24"/>
        </w:rPr>
        <w:t xml:space="preserve"> </w:t>
      </w:r>
    </w:p>
    <w:p w14:paraId="4E57B5F2">
      <w:pPr>
        <w:spacing w:line="360" w:lineRule="auto"/>
        <w:jc w:val="left"/>
        <w:textAlignment w:val="center"/>
      </w:pPr>
      <w:r>
        <w:t xml:space="preserve">1. </w:t>
      </w:r>
      <w:r>
        <w:rPr>
          <w:rFonts w:eastAsia="Times New Roman" w:cs="Times New Roman"/>
        </w:rPr>
        <w:t>Where is the woman now?</w:t>
      </w:r>
    </w:p>
    <w:p w14:paraId="15EBEE7E">
      <w:pPr>
        <w:tabs>
          <w:tab w:val="left" w:pos="3249"/>
          <w:tab w:val="left" w:pos="6497"/>
        </w:tabs>
        <w:spacing w:line="360" w:lineRule="auto"/>
        <w:jc w:val="left"/>
        <w:textAlignment w:val="center"/>
        <w:rPr>
          <w:color w:val="000000"/>
        </w:rPr>
      </w:pPr>
      <w:r>
        <w:t xml:space="preserve">A. </w:t>
      </w:r>
      <w:r>
        <w:rPr>
          <w:rFonts w:eastAsia="Times New Roman" w:cs="Times New Roman"/>
        </w:rPr>
        <w:t>In the living room.</w:t>
      </w:r>
      <w:r>
        <w:tab/>
      </w:r>
      <w:r>
        <w:t xml:space="preserve">B. </w:t>
      </w:r>
      <w:r>
        <w:rPr>
          <w:rFonts w:eastAsia="Times New Roman" w:cs="Times New Roman"/>
        </w:rPr>
        <w:t>In the kitchen.</w:t>
      </w:r>
      <w:r>
        <w:tab/>
      </w:r>
      <w:r>
        <w:t xml:space="preserve">C. </w:t>
      </w:r>
      <w:r>
        <w:rPr>
          <w:rFonts w:eastAsia="Times New Roman" w:cs="Times New Roman"/>
        </w:rPr>
        <w:t>In the garden.</w:t>
      </w:r>
    </w:p>
    <w:p w14:paraId="1C3CCC73">
      <w:pPr>
        <w:spacing w:line="360" w:lineRule="auto"/>
        <w:jc w:val="left"/>
        <w:textAlignment w:val="center"/>
        <w:rPr>
          <w:color w:val="000000"/>
        </w:rPr>
      </w:pPr>
      <w:r>
        <w:rPr>
          <w:color w:val="000000"/>
        </w:rPr>
        <w:t xml:space="preserve">2. </w:t>
      </w:r>
      <w:r>
        <w:rPr>
          <w:rFonts w:eastAsia="Times New Roman" w:cs="Times New Roman"/>
          <w:color w:val="000000"/>
        </w:rPr>
        <w:t>How was Fred feeling in the morning?</w:t>
      </w:r>
    </w:p>
    <w:p w14:paraId="637C27F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sad.</w:t>
      </w:r>
      <w:r>
        <w:rPr>
          <w:color w:val="000000"/>
        </w:rPr>
        <w:tab/>
      </w:r>
      <w:r>
        <w:rPr>
          <w:color w:val="000000"/>
        </w:rPr>
        <w:t xml:space="preserve">B. </w:t>
      </w:r>
      <w:r>
        <w:rPr>
          <w:rFonts w:eastAsia="Times New Roman" w:cs="Times New Roman"/>
          <w:color w:val="000000"/>
        </w:rPr>
        <w:t>surprised.</w:t>
      </w:r>
      <w:r>
        <w:rPr>
          <w:color w:val="000000"/>
        </w:rPr>
        <w:tab/>
      </w:r>
      <w:r>
        <w:rPr>
          <w:color w:val="000000"/>
        </w:rPr>
        <w:t xml:space="preserve">C. </w:t>
      </w:r>
      <w:r>
        <w:rPr>
          <w:rFonts w:eastAsia="Times New Roman" w:cs="Times New Roman"/>
          <w:color w:val="000000"/>
        </w:rPr>
        <w:t>excited.</w:t>
      </w:r>
    </w:p>
    <w:p w14:paraId="2C5FCC09">
      <w:pPr>
        <w:spacing w:line="360" w:lineRule="auto"/>
        <w:jc w:val="left"/>
        <w:textAlignment w:val="center"/>
        <w:rPr>
          <w:color w:val="000000"/>
        </w:rPr>
      </w:pPr>
      <w:r>
        <w:rPr>
          <w:color w:val="000000"/>
        </w:rPr>
        <w:t xml:space="preserve">3. </w:t>
      </w:r>
      <w:r>
        <w:rPr>
          <w:rFonts w:eastAsia="Times New Roman" w:cs="Times New Roman"/>
          <w:color w:val="000000"/>
        </w:rPr>
        <w:t>What does the woman do?</w:t>
      </w:r>
    </w:p>
    <w:p w14:paraId="72233987">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She is a nurse.</w:t>
      </w:r>
      <w:r>
        <w:rPr>
          <w:color w:val="000000"/>
        </w:rPr>
        <w:tab/>
      </w:r>
      <w:r>
        <w:rPr>
          <w:color w:val="000000"/>
        </w:rPr>
        <w:t xml:space="preserve">B. </w:t>
      </w:r>
      <w:r>
        <w:rPr>
          <w:rFonts w:eastAsia="Times New Roman" w:cs="Times New Roman"/>
          <w:color w:val="000000"/>
        </w:rPr>
        <w:t>She is a writer.</w:t>
      </w:r>
      <w:r>
        <w:rPr>
          <w:color w:val="000000"/>
        </w:rPr>
        <w:tab/>
      </w:r>
      <w:r>
        <w:rPr>
          <w:color w:val="000000"/>
        </w:rPr>
        <w:t xml:space="preserve">C. </w:t>
      </w:r>
      <w:r>
        <w:rPr>
          <w:rFonts w:eastAsia="Times New Roman" w:cs="Times New Roman"/>
          <w:color w:val="000000"/>
        </w:rPr>
        <w:t>She is a reporter.</w:t>
      </w:r>
    </w:p>
    <w:p w14:paraId="07A23580">
      <w:pPr>
        <w:spacing w:line="360" w:lineRule="auto"/>
        <w:jc w:val="left"/>
        <w:textAlignment w:val="center"/>
        <w:rPr>
          <w:color w:val="000000"/>
        </w:rPr>
      </w:pPr>
      <w:r>
        <w:rPr>
          <w:color w:val="000000"/>
        </w:rPr>
        <w:t xml:space="preserve">4. </w:t>
      </w:r>
      <w:r>
        <w:rPr>
          <w:rFonts w:eastAsia="Times New Roman" w:cs="Times New Roman"/>
          <w:color w:val="000000"/>
        </w:rPr>
        <w:t>How much money will the man get back?</w:t>
      </w:r>
    </w:p>
    <w:p w14:paraId="74EB2C7D">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$10.</w:t>
      </w:r>
      <w:r>
        <w:rPr>
          <w:color w:val="000000"/>
        </w:rPr>
        <w:tab/>
      </w:r>
      <w:r>
        <w:rPr>
          <w:color w:val="000000"/>
        </w:rPr>
        <w:t xml:space="preserve">B. </w:t>
      </w:r>
      <w:r>
        <w:rPr>
          <w:rFonts w:eastAsia="Times New Roman" w:cs="Times New Roman"/>
          <w:color w:val="000000"/>
        </w:rPr>
        <w:t>$5.</w:t>
      </w:r>
      <w:r>
        <w:rPr>
          <w:color w:val="000000"/>
        </w:rPr>
        <w:tab/>
      </w:r>
      <w:r>
        <w:rPr>
          <w:color w:val="000000"/>
        </w:rPr>
        <w:t xml:space="preserve">C. </w:t>
      </w:r>
      <w:r>
        <w:rPr>
          <w:rFonts w:eastAsia="Times New Roman" w:cs="Times New Roman"/>
          <w:color w:val="000000"/>
        </w:rPr>
        <w:t>$15.</w:t>
      </w:r>
    </w:p>
    <w:p w14:paraId="6ABA1D5A">
      <w:pPr>
        <w:spacing w:line="360" w:lineRule="auto"/>
        <w:jc w:val="left"/>
        <w:textAlignment w:val="center"/>
        <w:rPr>
          <w:color w:val="000000"/>
        </w:rPr>
      </w:pPr>
      <w:r>
        <w:rPr>
          <w:color w:val="000000"/>
        </w:rPr>
        <w:t xml:space="preserve">5. </w:t>
      </w:r>
      <w:r>
        <w:rPr>
          <w:rFonts w:eastAsia="Times New Roman" w:cs="Times New Roman"/>
          <w:color w:val="000000"/>
        </w:rPr>
        <w:t>What is the man doing?</w:t>
      </w:r>
    </w:p>
    <w:p w14:paraId="0104E42F">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Leaving a hotel.</w:t>
      </w:r>
      <w:r>
        <w:rPr>
          <w:color w:val="000000"/>
        </w:rPr>
        <w:tab/>
      </w:r>
      <w:r>
        <w:rPr>
          <w:color w:val="000000"/>
        </w:rPr>
        <w:t xml:space="preserve">B. </w:t>
      </w:r>
      <w:r>
        <w:rPr>
          <w:rFonts w:eastAsia="Times New Roman" w:cs="Times New Roman"/>
          <w:color w:val="000000"/>
        </w:rPr>
        <w:t>Asking about flight prices.</w:t>
      </w:r>
      <w:r>
        <w:rPr>
          <w:color w:val="000000"/>
        </w:rPr>
        <w:tab/>
      </w:r>
      <w:r>
        <w:rPr>
          <w:color w:val="000000"/>
        </w:rPr>
        <w:t xml:space="preserve">C. </w:t>
      </w:r>
      <w:r>
        <w:rPr>
          <w:rFonts w:eastAsia="Times New Roman" w:cs="Times New Roman"/>
          <w:color w:val="000000"/>
        </w:rPr>
        <w:t>Booking a trip.</w:t>
      </w:r>
    </w:p>
    <w:p w14:paraId="33B2946D">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 xml:space="preserve"> 15 </w:t>
      </w:r>
      <w:r>
        <w:rPr>
          <w:rFonts w:ascii="宋体" w:hAnsi="宋体"/>
          <w:b/>
          <w:color w:val="000000"/>
          <w:sz w:val="24"/>
        </w:rPr>
        <w:t>小题</w:t>
      </w:r>
      <w:r>
        <w:rPr>
          <w:rFonts w:eastAsia="Times New Roman" w:cs="Times New Roman"/>
          <w:b/>
          <w:color w:val="000000"/>
          <w:sz w:val="24"/>
        </w:rPr>
        <w:t xml:space="preserve">; </w:t>
      </w:r>
      <w:r>
        <w:rPr>
          <w:rFonts w:ascii="宋体" w:hAnsi="宋体"/>
          <w:b/>
          <w:color w:val="000000"/>
          <w:sz w:val="24"/>
        </w:rPr>
        <w:t>每小题</w:t>
      </w:r>
      <w:r>
        <w:rPr>
          <w:rFonts w:eastAsia="Times New Roman" w:cs="Times New Roman"/>
          <w:b/>
          <w:color w:val="000000"/>
          <w:sz w:val="24"/>
        </w:rPr>
        <w:t xml:space="preserve"> 1.5 </w:t>
      </w:r>
      <w:r>
        <w:rPr>
          <w:rFonts w:ascii="宋体" w:hAnsi="宋体"/>
          <w:b/>
          <w:color w:val="000000"/>
          <w:sz w:val="24"/>
        </w:rPr>
        <w:t>分</w:t>
      </w:r>
      <w:r>
        <w:rPr>
          <w:rFonts w:eastAsia="Times New Roman" w:cs="Times New Roman"/>
          <w:b/>
          <w:color w:val="000000"/>
          <w:sz w:val="24"/>
        </w:rPr>
        <w:t xml:space="preserve">, </w:t>
      </w:r>
      <w:r>
        <w:rPr>
          <w:rFonts w:ascii="宋体" w:hAnsi="宋体"/>
          <w:b/>
          <w:color w:val="000000"/>
          <w:sz w:val="24"/>
        </w:rPr>
        <w:t>满分</w:t>
      </w:r>
      <w:r>
        <w:rPr>
          <w:rFonts w:eastAsia="Times New Roman" w:cs="Times New Roman"/>
          <w:b/>
          <w:color w:val="000000"/>
          <w:sz w:val="24"/>
        </w:rPr>
        <w:t xml:space="preserve"> 22.5 </w:t>
      </w:r>
      <w:r>
        <w:rPr>
          <w:rFonts w:ascii="宋体" w:hAnsi="宋体"/>
          <w:b/>
          <w:color w:val="000000"/>
          <w:sz w:val="24"/>
        </w:rPr>
        <w:t>分</w:t>
      </w:r>
      <w:r>
        <w:rPr>
          <w:rFonts w:eastAsia="Times New Roman" w:cs="Times New Roman"/>
          <w:b/>
          <w:color w:val="000000"/>
          <w:sz w:val="24"/>
        </w:rPr>
        <w:t xml:space="preserve">) </w:t>
      </w:r>
    </w:p>
    <w:p w14:paraId="64F4D9A9">
      <w:pPr>
        <w:spacing w:line="360" w:lineRule="auto"/>
        <w:jc w:val="left"/>
        <w:textAlignment w:val="center"/>
        <w:rPr>
          <w:color w:val="000000"/>
        </w:rPr>
      </w:pPr>
      <w:r>
        <w:rPr>
          <w:rFonts w:ascii="宋体" w:hAnsi="宋体"/>
          <w:b/>
          <w:color w:val="000000"/>
          <w:sz w:val="24"/>
        </w:rPr>
        <w:t>听下面</w:t>
      </w:r>
      <w:r>
        <w:rPr>
          <w:rFonts w:eastAsia="Times New Roman" w:cs="Times New Roman"/>
          <w:b/>
          <w:color w:val="000000"/>
          <w:sz w:val="24"/>
        </w:rPr>
        <w:t xml:space="preserve"> 5 </w:t>
      </w:r>
      <w:r>
        <w:rPr>
          <w:rFonts w:ascii="宋体" w:hAnsi="宋体"/>
          <w:b/>
          <w:color w:val="000000"/>
          <w:sz w:val="24"/>
        </w:rPr>
        <w:t>段对话或独白。每段对话或独白后有几个小题</w:t>
      </w:r>
      <w:r>
        <w:rPr>
          <w:rFonts w:eastAsia="Times New Roman" w:cs="Times New Roman"/>
          <w:b/>
          <w:color w:val="000000"/>
          <w:sz w:val="24"/>
        </w:rPr>
        <w:t>,</w:t>
      </w:r>
      <w:r>
        <w:rPr>
          <w:rFonts w:ascii="宋体" w:hAnsi="宋体"/>
          <w:b/>
          <w:color w:val="000000"/>
          <w:sz w:val="24"/>
        </w:rPr>
        <w:t>从题中所给的</w:t>
      </w:r>
      <w:r>
        <w:rPr>
          <w:rFonts w:eastAsia="Times New Roman" w:cs="Times New Roman"/>
          <w:b/>
          <w:color w:val="000000"/>
          <w:sz w:val="24"/>
        </w:rPr>
        <w:t xml:space="preserve"> 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 xml:space="preserve">C </w:t>
      </w:r>
      <w:r>
        <w:rPr>
          <w:rFonts w:ascii="宋体" w:hAnsi="宋体"/>
          <w:b/>
          <w:color w:val="000000"/>
          <w:sz w:val="24"/>
        </w:rPr>
        <w:t>三个选项中选出最佳选项。听每段对话或独白前</w:t>
      </w:r>
      <w:r>
        <w:rPr>
          <w:rFonts w:eastAsia="Times New Roman" w:cs="Times New Roman"/>
          <w:b/>
          <w:color w:val="000000"/>
          <w:sz w:val="24"/>
        </w:rPr>
        <w:t>,</w:t>
      </w:r>
      <w:r>
        <w:rPr>
          <w:rFonts w:ascii="宋体" w:hAnsi="宋体"/>
          <w:b/>
          <w:color w:val="000000"/>
          <w:sz w:val="24"/>
        </w:rPr>
        <w:t>你将有时间阅读各个小题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 xml:space="preserve"> 5 </w:t>
      </w:r>
      <w:r>
        <w:rPr>
          <w:rFonts w:ascii="宋体" w:hAnsi="宋体"/>
          <w:b/>
          <w:color w:val="000000"/>
          <w:sz w:val="24"/>
        </w:rPr>
        <w:t>秒钟</w:t>
      </w:r>
      <w:r>
        <w:rPr>
          <w:rFonts w:eastAsia="Times New Roman" w:cs="Times New Roman"/>
          <w:b/>
          <w:color w:val="000000"/>
          <w:sz w:val="24"/>
        </w:rPr>
        <w:t>;</w:t>
      </w:r>
      <w:r>
        <w:rPr>
          <w:rFonts w:ascii="宋体" w:hAnsi="宋体"/>
          <w:b/>
          <w:color w:val="000000"/>
          <w:sz w:val="24"/>
        </w:rPr>
        <w:t>听完后</w:t>
      </w:r>
      <w:r>
        <w:rPr>
          <w:rFonts w:eastAsia="Times New Roman" w:cs="Times New Roman"/>
          <w:b/>
          <w:color w:val="000000"/>
          <w:sz w:val="24"/>
        </w:rPr>
        <w:t>,</w:t>
      </w:r>
      <w:r>
        <w:rPr>
          <w:rFonts w:ascii="宋体" w:hAnsi="宋体"/>
          <w:b/>
          <w:color w:val="000000"/>
          <w:sz w:val="24"/>
        </w:rPr>
        <w:t>各小题将给出</w:t>
      </w:r>
      <w:r>
        <w:rPr>
          <w:rFonts w:eastAsia="Times New Roman" w:cs="Times New Roman"/>
          <w:b/>
          <w:color w:val="000000"/>
          <w:sz w:val="24"/>
        </w:rPr>
        <w:t xml:space="preserve"> 5 </w:t>
      </w:r>
      <w:r>
        <w:rPr>
          <w:rFonts w:ascii="宋体" w:hAnsi="宋体"/>
          <w:b/>
          <w:color w:val="000000"/>
          <w:sz w:val="24"/>
        </w:rPr>
        <w:t>秒钟的作答时间。每段对话或独白读两遍。</w:t>
      </w:r>
      <w:r>
        <w:rPr>
          <w:rFonts w:eastAsia="Times New Roman" w:cs="Times New Roman"/>
          <w:b/>
          <w:color w:val="000000"/>
          <w:sz w:val="24"/>
        </w:rPr>
        <w:t xml:space="preserve"> </w:t>
      </w:r>
    </w:p>
    <w:p w14:paraId="204F195A">
      <w:pPr>
        <w:spacing w:line="360" w:lineRule="auto"/>
        <w:jc w:val="left"/>
        <w:textAlignment w:val="center"/>
        <w:rPr>
          <w:color w:val="000000"/>
        </w:rPr>
      </w:pPr>
      <w:r>
        <w:rPr>
          <w:rFonts w:ascii="宋体" w:hAnsi="宋体"/>
          <w:color w:val="000000"/>
        </w:rPr>
        <w:t>听下面一段较长对话，回答以下小题。</w:t>
      </w:r>
    </w:p>
    <w:p w14:paraId="4320C551">
      <w:pPr>
        <w:spacing w:line="360" w:lineRule="auto"/>
        <w:jc w:val="left"/>
        <w:textAlignment w:val="center"/>
        <w:rPr>
          <w:color w:val="000000"/>
        </w:rPr>
      </w:pPr>
      <w:r>
        <w:rPr>
          <w:color w:val="000000"/>
        </w:rPr>
        <w:t>6</w:t>
      </w:r>
      <w:r>
        <w:rPr>
          <w:rFonts w:hint="eastAsia"/>
          <w:color w:val="000000"/>
        </w:rPr>
        <w:t>.</w:t>
      </w:r>
      <w:r>
        <w:rPr>
          <w:color w:val="000000"/>
        </w:rPr>
        <w:t xml:space="preserve"> </w:t>
      </w:r>
      <w:r>
        <w:rPr>
          <w:rFonts w:eastAsia="Times New Roman" w:cs="Times New Roman"/>
          <w:color w:val="000000"/>
        </w:rPr>
        <w:t>What color is Frodo’s tail?</w:t>
      </w:r>
    </w:p>
    <w:p w14:paraId="5B3E9861">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Black.</w:t>
      </w:r>
      <w:r>
        <w:rPr>
          <w:color w:val="000000"/>
        </w:rPr>
        <w:tab/>
      </w:r>
      <w:r>
        <w:rPr>
          <w:color w:val="000000"/>
        </w:rPr>
        <w:t xml:space="preserve">B. </w:t>
      </w:r>
      <w:r>
        <w:rPr>
          <w:rFonts w:eastAsia="Times New Roman" w:cs="Times New Roman"/>
          <w:color w:val="000000"/>
        </w:rPr>
        <w:t>Orange.</w:t>
      </w:r>
      <w:r>
        <w:rPr>
          <w:color w:val="000000"/>
        </w:rPr>
        <w:tab/>
      </w:r>
      <w:r>
        <w:rPr>
          <w:color w:val="000000"/>
        </w:rPr>
        <w:t xml:space="preserve">C. </w:t>
      </w:r>
      <w:r>
        <w:rPr>
          <w:rFonts w:eastAsia="Times New Roman" w:cs="Times New Roman"/>
          <w:color w:val="000000"/>
        </w:rPr>
        <w:t>White.</w:t>
      </w:r>
    </w:p>
    <w:p w14:paraId="0B68A6EB">
      <w:pPr>
        <w:spacing w:line="360" w:lineRule="auto"/>
        <w:jc w:val="left"/>
        <w:textAlignment w:val="center"/>
        <w:rPr>
          <w:color w:val="000000"/>
        </w:rPr>
      </w:pPr>
      <w:r>
        <w:rPr>
          <w:color w:val="000000"/>
        </w:rPr>
        <w:t xml:space="preserve">7. </w:t>
      </w:r>
      <w:r>
        <w:rPr>
          <w:rFonts w:eastAsia="Times New Roman" w:cs="Times New Roman"/>
          <w:color w:val="000000"/>
        </w:rPr>
        <w:t>What does the man ask the woman for?</w:t>
      </w:r>
    </w:p>
    <w:p w14:paraId="48D84B81">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Her name.</w:t>
      </w:r>
      <w:r>
        <w:rPr>
          <w:color w:val="000000"/>
        </w:rPr>
        <w:tab/>
      </w:r>
      <w:r>
        <w:rPr>
          <w:color w:val="000000"/>
        </w:rPr>
        <w:t xml:space="preserve">B. </w:t>
      </w:r>
      <w:r>
        <w:rPr>
          <w:rFonts w:eastAsia="Times New Roman" w:cs="Times New Roman"/>
          <w:color w:val="000000"/>
        </w:rPr>
        <w:t>Her phone number.</w:t>
      </w:r>
      <w:r>
        <w:rPr>
          <w:color w:val="000000"/>
        </w:rPr>
        <w:tab/>
      </w:r>
      <w:r>
        <w:rPr>
          <w:color w:val="000000"/>
        </w:rPr>
        <w:t xml:space="preserve">C. </w:t>
      </w:r>
      <w:r>
        <w:rPr>
          <w:rFonts w:eastAsia="Times New Roman" w:cs="Times New Roman"/>
          <w:color w:val="000000"/>
        </w:rPr>
        <w:t>Her address.</w:t>
      </w:r>
    </w:p>
    <w:p w14:paraId="12F56308">
      <w:pPr>
        <w:spacing w:line="360" w:lineRule="auto"/>
        <w:jc w:val="left"/>
        <w:textAlignment w:val="center"/>
        <w:rPr>
          <w:rFonts w:hint="eastAsia"/>
          <w:color w:val="000000"/>
        </w:rPr>
      </w:pPr>
      <w:r>
        <w:rPr>
          <w:rFonts w:ascii="宋体" w:hAnsi="宋体"/>
          <w:color w:val="000000"/>
        </w:rPr>
        <w:t>听下面一段较长对话，回答以下小题。</w:t>
      </w:r>
    </w:p>
    <w:p w14:paraId="6AE4E253">
      <w:pPr>
        <w:spacing w:line="360" w:lineRule="auto"/>
        <w:jc w:val="left"/>
        <w:textAlignment w:val="center"/>
        <w:rPr>
          <w:color w:val="000000"/>
        </w:rPr>
      </w:pPr>
      <w:r>
        <w:rPr>
          <w:color w:val="000000"/>
        </w:rPr>
        <w:t xml:space="preserve">8. </w:t>
      </w:r>
      <w:r>
        <w:rPr>
          <w:rFonts w:eastAsia="Times New Roman" w:cs="Times New Roman"/>
          <w:color w:val="000000"/>
        </w:rPr>
        <w:t>How often does the man work out in the gym?</w:t>
      </w:r>
    </w:p>
    <w:p w14:paraId="69CB81BC">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Once a week.</w:t>
      </w:r>
      <w:r>
        <w:rPr>
          <w:color w:val="000000"/>
        </w:rPr>
        <w:tab/>
      </w:r>
      <w:r>
        <w:rPr>
          <w:color w:val="000000"/>
        </w:rPr>
        <w:t xml:space="preserve">B. </w:t>
      </w:r>
      <w:r>
        <w:rPr>
          <w:rFonts w:eastAsia="Times New Roman" w:cs="Times New Roman"/>
          <w:color w:val="000000"/>
        </w:rPr>
        <w:t>Twice a week.</w:t>
      </w:r>
      <w:r>
        <w:rPr>
          <w:color w:val="000000"/>
        </w:rPr>
        <w:tab/>
      </w:r>
      <w:r>
        <w:rPr>
          <w:color w:val="000000"/>
        </w:rPr>
        <w:t xml:space="preserve">C. </w:t>
      </w:r>
      <w:r>
        <w:rPr>
          <w:rFonts w:eastAsia="Times New Roman" w:cs="Times New Roman"/>
          <w:color w:val="000000"/>
        </w:rPr>
        <w:t>Three times a week.</w:t>
      </w:r>
    </w:p>
    <w:p w14:paraId="3F3D059A">
      <w:pPr>
        <w:spacing w:line="360" w:lineRule="auto"/>
        <w:jc w:val="left"/>
        <w:textAlignment w:val="center"/>
        <w:rPr>
          <w:color w:val="000000"/>
        </w:rPr>
      </w:pPr>
      <w:r>
        <w:rPr>
          <w:color w:val="000000"/>
        </w:rPr>
        <w:t xml:space="preserve">9. </w:t>
      </w:r>
      <w:r>
        <w:rPr>
          <w:rFonts w:eastAsia="Times New Roman" w:cs="Times New Roman"/>
          <w:color w:val="000000"/>
        </w:rPr>
        <w:t>Where does the conversation probably take place?</w:t>
      </w:r>
    </w:p>
    <w:p w14:paraId="230CCBE6">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At a hospital.</w:t>
      </w:r>
      <w:r>
        <w:rPr>
          <w:color w:val="000000"/>
        </w:rPr>
        <w:tab/>
      </w:r>
      <w:r>
        <w:rPr>
          <w:color w:val="000000"/>
        </w:rPr>
        <w:t xml:space="preserve">B. </w:t>
      </w:r>
      <w:r>
        <w:rPr>
          <w:rFonts w:eastAsia="Times New Roman" w:cs="Times New Roman"/>
          <w:color w:val="000000"/>
        </w:rPr>
        <w:t>In a gym.</w:t>
      </w:r>
      <w:r>
        <w:rPr>
          <w:color w:val="000000"/>
        </w:rPr>
        <w:tab/>
      </w:r>
      <w:r>
        <w:rPr>
          <w:color w:val="000000"/>
        </w:rPr>
        <w:t xml:space="preserve">C. </w:t>
      </w:r>
      <w:r>
        <w:rPr>
          <w:rFonts w:eastAsia="Times New Roman" w:cs="Times New Roman"/>
          <w:color w:val="000000"/>
        </w:rPr>
        <w:t>On a football field.</w:t>
      </w:r>
    </w:p>
    <w:p w14:paraId="6ACA208E">
      <w:pPr>
        <w:spacing w:line="360" w:lineRule="auto"/>
        <w:jc w:val="left"/>
        <w:textAlignment w:val="center"/>
        <w:rPr>
          <w:rFonts w:hint="eastAsia"/>
          <w:color w:val="000000"/>
        </w:rPr>
      </w:pPr>
      <w:r>
        <w:rPr>
          <w:rFonts w:ascii="宋体" w:hAnsi="宋体"/>
          <w:color w:val="000000"/>
        </w:rPr>
        <w:t>听下面一段较长对话，回答以下小题。</w:t>
      </w:r>
    </w:p>
    <w:p w14:paraId="674FD102">
      <w:pPr>
        <w:spacing w:line="360" w:lineRule="auto"/>
        <w:jc w:val="left"/>
        <w:textAlignment w:val="center"/>
        <w:rPr>
          <w:color w:val="000000"/>
        </w:rPr>
      </w:pPr>
      <w:r>
        <w:rPr>
          <w:color w:val="000000"/>
        </w:rPr>
        <w:t xml:space="preserve">10. </w:t>
      </w:r>
      <w:r>
        <w:rPr>
          <w:rFonts w:eastAsia="Times New Roman" w:cs="Times New Roman"/>
          <w:color w:val="000000"/>
        </w:rPr>
        <w:t>What is the probable relationship between the speakers?</w:t>
      </w:r>
    </w:p>
    <w:p w14:paraId="7C122971">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Friends.</w:t>
      </w:r>
      <w:r>
        <w:rPr>
          <w:color w:val="000000"/>
        </w:rPr>
        <w:tab/>
      </w:r>
      <w:r>
        <w:rPr>
          <w:color w:val="000000"/>
        </w:rPr>
        <w:t xml:space="preserve">B. </w:t>
      </w:r>
      <w:r>
        <w:rPr>
          <w:rFonts w:eastAsia="Times New Roman" w:cs="Times New Roman"/>
          <w:color w:val="000000"/>
        </w:rPr>
        <w:t>Teacher and student.</w:t>
      </w:r>
      <w:r>
        <w:rPr>
          <w:color w:val="000000"/>
        </w:rPr>
        <w:tab/>
      </w:r>
      <w:r>
        <w:rPr>
          <w:color w:val="000000"/>
        </w:rPr>
        <w:t xml:space="preserve">C. </w:t>
      </w:r>
      <w:r>
        <w:rPr>
          <w:rFonts w:eastAsia="Times New Roman" w:cs="Times New Roman"/>
          <w:color w:val="000000"/>
        </w:rPr>
        <w:t>Hostess and guest.</w:t>
      </w:r>
    </w:p>
    <w:p w14:paraId="5FCCCD95">
      <w:pPr>
        <w:spacing w:line="360" w:lineRule="auto"/>
        <w:jc w:val="left"/>
        <w:textAlignment w:val="center"/>
        <w:rPr>
          <w:color w:val="000000"/>
        </w:rPr>
      </w:pPr>
      <w:r>
        <w:rPr>
          <w:color w:val="000000"/>
        </w:rPr>
        <w:t xml:space="preserve">11. </w:t>
      </w:r>
      <w:r>
        <w:rPr>
          <w:rFonts w:eastAsia="Times New Roman" w:cs="Times New Roman"/>
          <w:color w:val="000000"/>
        </w:rPr>
        <w:t>When did Tim first write?</w:t>
      </w:r>
    </w:p>
    <w:p w14:paraId="4EF7BEF2">
      <w:pPr>
        <w:spacing w:line="360" w:lineRule="auto"/>
        <w:jc w:val="left"/>
        <w:textAlignment w:val="center"/>
        <w:rPr>
          <w:color w:val="000000"/>
        </w:rPr>
      </w:pPr>
      <w:r>
        <w:rPr>
          <w:color w:val="000000"/>
        </w:rPr>
        <w:t xml:space="preserve">A. </w:t>
      </w:r>
      <w:r>
        <w:rPr>
          <w:rFonts w:eastAsia="Times New Roman" w:cs="Times New Roman"/>
          <w:color w:val="000000"/>
        </w:rPr>
        <w:t>When he started teaching English</w:t>
      </w:r>
    </w:p>
    <w:p w14:paraId="11652062">
      <w:pPr>
        <w:spacing w:line="360" w:lineRule="auto"/>
        <w:jc w:val="left"/>
        <w:textAlignment w:val="center"/>
        <w:rPr>
          <w:color w:val="000000"/>
        </w:rPr>
      </w:pPr>
      <w:r>
        <w:rPr>
          <w:color w:val="000000"/>
        </w:rPr>
        <w:t xml:space="preserve">B. </w:t>
      </w:r>
      <w:r>
        <w:rPr>
          <w:rFonts w:eastAsia="Times New Roman" w:cs="Times New Roman"/>
          <w:color w:val="000000"/>
        </w:rPr>
        <w:t>When he went to university.</w:t>
      </w:r>
    </w:p>
    <w:p w14:paraId="6F981A9A">
      <w:pPr>
        <w:spacing w:line="360" w:lineRule="auto"/>
        <w:jc w:val="left"/>
        <w:textAlignment w:val="center"/>
        <w:rPr>
          <w:color w:val="000000"/>
        </w:rPr>
      </w:pPr>
      <w:r>
        <w:rPr>
          <w:color w:val="000000"/>
        </w:rPr>
        <w:t xml:space="preserve">C. </w:t>
      </w:r>
      <w:r>
        <w:rPr>
          <w:rFonts w:eastAsia="Times New Roman" w:cs="Times New Roman"/>
          <w:color w:val="000000"/>
        </w:rPr>
        <w:t>When he was little.</w:t>
      </w:r>
    </w:p>
    <w:p w14:paraId="39417F54">
      <w:pPr>
        <w:spacing w:line="360" w:lineRule="auto"/>
        <w:jc w:val="left"/>
        <w:textAlignment w:val="center"/>
        <w:rPr>
          <w:color w:val="000000"/>
        </w:rPr>
      </w:pPr>
      <w:r>
        <w:rPr>
          <w:color w:val="000000"/>
        </w:rPr>
        <w:t xml:space="preserve">12. </w:t>
      </w:r>
      <w:r>
        <w:rPr>
          <w:rFonts w:eastAsia="Times New Roman" w:cs="Times New Roman"/>
          <w:color w:val="000000"/>
        </w:rPr>
        <w:t>How does Tim get ideas for his books?</w:t>
      </w:r>
    </w:p>
    <w:p w14:paraId="20BE9D3F">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From everyday life.</w:t>
      </w:r>
      <w:r>
        <w:rPr>
          <w:color w:val="000000"/>
        </w:rPr>
        <w:tab/>
      </w:r>
      <w:r>
        <w:rPr>
          <w:color w:val="000000"/>
        </w:rPr>
        <w:t xml:space="preserve">B. </w:t>
      </w:r>
      <w:r>
        <w:rPr>
          <w:rFonts w:eastAsia="Times New Roman" w:cs="Times New Roman"/>
          <w:color w:val="000000"/>
        </w:rPr>
        <w:t>From travel.</w:t>
      </w:r>
      <w:r>
        <w:rPr>
          <w:color w:val="000000"/>
        </w:rPr>
        <w:tab/>
      </w:r>
      <w:r>
        <w:rPr>
          <w:color w:val="000000"/>
        </w:rPr>
        <w:t xml:space="preserve">C. </w:t>
      </w:r>
      <w:r>
        <w:rPr>
          <w:rFonts w:eastAsia="Times New Roman" w:cs="Times New Roman"/>
          <w:color w:val="000000"/>
        </w:rPr>
        <w:t>From movies.</w:t>
      </w:r>
    </w:p>
    <w:p w14:paraId="527407E4">
      <w:pPr>
        <w:spacing w:line="360" w:lineRule="auto"/>
        <w:jc w:val="left"/>
        <w:textAlignment w:val="center"/>
        <w:rPr>
          <w:color w:val="000000"/>
        </w:rPr>
      </w:pPr>
      <w:r>
        <w:rPr>
          <w:rFonts w:ascii="宋体" w:hAnsi="宋体"/>
          <w:color w:val="000000"/>
        </w:rPr>
        <w:t>听下面一段较长对话，回答以下小题。</w:t>
      </w:r>
    </w:p>
    <w:p w14:paraId="485F8F24">
      <w:pPr>
        <w:spacing w:line="360" w:lineRule="auto"/>
        <w:jc w:val="left"/>
        <w:textAlignment w:val="center"/>
        <w:rPr>
          <w:color w:val="000000"/>
        </w:rPr>
      </w:pPr>
      <w:r>
        <w:rPr>
          <w:color w:val="000000"/>
        </w:rPr>
        <w:t xml:space="preserve">13. </w:t>
      </w:r>
      <w:r>
        <w:rPr>
          <w:rFonts w:eastAsia="Times New Roman" w:cs="Times New Roman"/>
          <w:color w:val="000000"/>
        </w:rPr>
        <w:t>What did Karl learn during his trip in Brazil?</w:t>
      </w:r>
    </w:p>
    <w:p w14:paraId="150345B3">
      <w:pPr>
        <w:spacing w:line="360" w:lineRule="auto"/>
        <w:jc w:val="left"/>
        <w:textAlignment w:val="center"/>
        <w:rPr>
          <w:color w:val="000000"/>
        </w:rPr>
      </w:pPr>
      <w:r>
        <w:rPr>
          <w:color w:val="000000"/>
        </w:rPr>
        <w:t xml:space="preserve">A. </w:t>
      </w:r>
      <w:r>
        <w:rPr>
          <w:rFonts w:eastAsia="Times New Roman" w:cs="Times New Roman"/>
          <w:color w:val="000000"/>
        </w:rPr>
        <w:t>How to take care of animals.</w:t>
      </w:r>
    </w:p>
    <w:p w14:paraId="3995B3E7">
      <w:pPr>
        <w:spacing w:line="360" w:lineRule="auto"/>
        <w:jc w:val="left"/>
        <w:textAlignment w:val="center"/>
        <w:rPr>
          <w:color w:val="000000"/>
        </w:rPr>
      </w:pPr>
      <w:r>
        <w:rPr>
          <w:color w:val="000000"/>
        </w:rPr>
        <w:t xml:space="preserve">B. </w:t>
      </w:r>
      <w:r>
        <w:rPr>
          <w:rFonts w:eastAsia="Times New Roman" w:cs="Times New Roman"/>
          <w:color w:val="000000"/>
        </w:rPr>
        <w:t>How to hunt for food.</w:t>
      </w:r>
    </w:p>
    <w:p w14:paraId="3F237085">
      <w:pPr>
        <w:spacing w:line="360" w:lineRule="auto"/>
        <w:jc w:val="left"/>
        <w:textAlignment w:val="center"/>
        <w:rPr>
          <w:color w:val="000000"/>
        </w:rPr>
      </w:pPr>
      <w:r>
        <w:rPr>
          <w:color w:val="000000"/>
        </w:rPr>
        <w:t xml:space="preserve">C. </w:t>
      </w:r>
      <w:r>
        <w:rPr>
          <w:rFonts w:eastAsia="Times New Roman" w:cs="Times New Roman"/>
          <w:color w:val="000000"/>
        </w:rPr>
        <w:t>How to speak the local language.</w:t>
      </w:r>
    </w:p>
    <w:p w14:paraId="4DA082B8">
      <w:pPr>
        <w:spacing w:line="360" w:lineRule="auto"/>
        <w:jc w:val="left"/>
        <w:textAlignment w:val="center"/>
        <w:rPr>
          <w:color w:val="000000"/>
        </w:rPr>
      </w:pPr>
      <w:r>
        <w:rPr>
          <w:color w:val="000000"/>
        </w:rPr>
        <w:t xml:space="preserve">14. </w:t>
      </w:r>
      <w:r>
        <w:rPr>
          <w:rFonts w:eastAsia="Times New Roman" w:cs="Times New Roman"/>
          <w:color w:val="000000"/>
        </w:rPr>
        <w:t>What made Karl scared during his trip?</w:t>
      </w:r>
    </w:p>
    <w:p w14:paraId="21C3B5F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Sleeping alone.</w:t>
      </w:r>
      <w:r>
        <w:rPr>
          <w:color w:val="000000"/>
        </w:rPr>
        <w:tab/>
      </w:r>
      <w:r>
        <w:rPr>
          <w:color w:val="000000"/>
        </w:rPr>
        <w:t xml:space="preserve">B. </w:t>
      </w:r>
      <w:r>
        <w:rPr>
          <w:rFonts w:eastAsia="Times New Roman" w:cs="Times New Roman"/>
          <w:color w:val="000000"/>
        </w:rPr>
        <w:t>The heavy rain at night.</w:t>
      </w:r>
      <w:r>
        <w:rPr>
          <w:color w:val="000000"/>
        </w:rPr>
        <w:tab/>
      </w:r>
      <w:r>
        <w:rPr>
          <w:color w:val="000000"/>
        </w:rPr>
        <w:t xml:space="preserve">C. </w:t>
      </w:r>
      <w:r>
        <w:rPr>
          <w:rFonts w:eastAsia="Times New Roman" w:cs="Times New Roman"/>
          <w:color w:val="000000"/>
        </w:rPr>
        <w:t>Touching animals.</w:t>
      </w:r>
    </w:p>
    <w:p w14:paraId="6C28BEDC">
      <w:pPr>
        <w:spacing w:line="360" w:lineRule="auto"/>
        <w:jc w:val="left"/>
        <w:textAlignment w:val="center"/>
        <w:rPr>
          <w:color w:val="000000"/>
        </w:rPr>
      </w:pPr>
      <w:r>
        <w:rPr>
          <w:color w:val="000000"/>
        </w:rPr>
        <w:t xml:space="preserve">15. </w:t>
      </w:r>
      <w:r>
        <w:rPr>
          <w:rFonts w:eastAsia="Times New Roman" w:cs="Times New Roman"/>
          <w:color w:val="000000"/>
        </w:rPr>
        <w:t>What did Karl think of the local people?</w:t>
      </w:r>
    </w:p>
    <w:p w14:paraId="722F00F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They were friendly.</w:t>
      </w:r>
      <w:r>
        <w:rPr>
          <w:color w:val="000000"/>
        </w:rPr>
        <w:tab/>
      </w:r>
      <w:r>
        <w:rPr>
          <w:color w:val="000000"/>
        </w:rPr>
        <w:t xml:space="preserve">B. </w:t>
      </w:r>
      <w:r>
        <w:rPr>
          <w:rFonts w:eastAsia="Times New Roman" w:cs="Times New Roman"/>
          <w:color w:val="000000"/>
        </w:rPr>
        <w:t>They were shy.</w:t>
      </w:r>
      <w:r>
        <w:rPr>
          <w:color w:val="000000"/>
        </w:rPr>
        <w:tab/>
      </w:r>
      <w:r>
        <w:rPr>
          <w:color w:val="000000"/>
        </w:rPr>
        <w:t xml:space="preserve">C. </w:t>
      </w:r>
      <w:r>
        <w:rPr>
          <w:rFonts w:eastAsia="Times New Roman" w:cs="Times New Roman"/>
          <w:color w:val="000000"/>
        </w:rPr>
        <w:t>They were humorous.</w:t>
      </w:r>
    </w:p>
    <w:p w14:paraId="10451E76">
      <w:pPr>
        <w:spacing w:line="360" w:lineRule="auto"/>
        <w:jc w:val="left"/>
        <w:textAlignment w:val="center"/>
        <w:rPr>
          <w:color w:val="000000"/>
        </w:rPr>
      </w:pPr>
      <w:r>
        <w:rPr>
          <w:color w:val="000000"/>
        </w:rPr>
        <w:t xml:space="preserve">16. </w:t>
      </w:r>
      <w:r>
        <w:rPr>
          <w:rFonts w:eastAsia="Times New Roman" w:cs="Times New Roman"/>
          <w:color w:val="000000"/>
        </w:rPr>
        <w:t>What will the woman probably do next?</w:t>
      </w:r>
    </w:p>
    <w:p w14:paraId="46AE4BCA">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Go to a print shop.</w:t>
      </w:r>
      <w:r>
        <w:rPr>
          <w:color w:val="000000"/>
        </w:rPr>
        <w:tab/>
      </w:r>
      <w:r>
        <w:rPr>
          <w:color w:val="000000"/>
        </w:rPr>
        <w:t xml:space="preserve">B. </w:t>
      </w:r>
      <w:r>
        <w:rPr>
          <w:rFonts w:eastAsia="Times New Roman" w:cs="Times New Roman"/>
          <w:color w:val="000000"/>
        </w:rPr>
        <w:t>Look at some pictures.</w:t>
      </w:r>
      <w:r>
        <w:rPr>
          <w:color w:val="000000"/>
        </w:rPr>
        <w:tab/>
      </w:r>
      <w:r>
        <w:rPr>
          <w:color w:val="000000"/>
        </w:rPr>
        <w:t xml:space="preserve">C. </w:t>
      </w:r>
      <w:r>
        <w:rPr>
          <w:rFonts w:eastAsia="Times New Roman" w:cs="Times New Roman"/>
          <w:color w:val="000000"/>
        </w:rPr>
        <w:t>Have some food.</w:t>
      </w:r>
    </w:p>
    <w:p w14:paraId="026358F1">
      <w:pPr>
        <w:spacing w:line="360" w:lineRule="auto"/>
        <w:jc w:val="left"/>
        <w:textAlignment w:val="center"/>
        <w:rPr>
          <w:color w:val="000000"/>
        </w:rPr>
      </w:pPr>
      <w:r>
        <w:rPr>
          <w:rFonts w:ascii="宋体" w:hAnsi="宋体"/>
          <w:color w:val="000000"/>
        </w:rPr>
        <w:t>听下面一段独白，回答以下小题。</w:t>
      </w:r>
    </w:p>
    <w:p w14:paraId="3857CEA6">
      <w:pPr>
        <w:spacing w:line="360" w:lineRule="auto"/>
        <w:jc w:val="left"/>
        <w:textAlignment w:val="center"/>
        <w:rPr>
          <w:color w:val="000000"/>
        </w:rPr>
      </w:pPr>
      <w:r>
        <w:rPr>
          <w:color w:val="000000"/>
        </w:rPr>
        <w:t xml:space="preserve">17. </w:t>
      </w:r>
      <w:r>
        <w:rPr>
          <w:rFonts w:eastAsia="Times New Roman" w:cs="Times New Roman"/>
          <w:color w:val="000000"/>
        </w:rPr>
        <w:t>What is the talk mainly about?</w:t>
      </w:r>
    </w:p>
    <w:p w14:paraId="1B9F7985">
      <w:pPr>
        <w:spacing w:line="360" w:lineRule="auto"/>
        <w:jc w:val="left"/>
        <w:textAlignment w:val="center"/>
        <w:rPr>
          <w:color w:val="000000"/>
        </w:rPr>
      </w:pPr>
      <w:r>
        <w:rPr>
          <w:color w:val="000000"/>
        </w:rPr>
        <w:t xml:space="preserve">A. </w:t>
      </w:r>
      <w:r>
        <w:rPr>
          <w:rFonts w:eastAsia="Times New Roman" w:cs="Times New Roman"/>
          <w:color w:val="000000"/>
        </w:rPr>
        <w:t>How to get high grades.</w:t>
      </w:r>
    </w:p>
    <w:p w14:paraId="5005AB2C">
      <w:pPr>
        <w:spacing w:line="360" w:lineRule="auto"/>
        <w:jc w:val="left"/>
        <w:textAlignment w:val="center"/>
        <w:rPr>
          <w:color w:val="000000"/>
        </w:rPr>
      </w:pPr>
      <w:r>
        <w:rPr>
          <w:color w:val="000000"/>
        </w:rPr>
        <w:t xml:space="preserve">B. </w:t>
      </w:r>
      <w:r>
        <w:rPr>
          <w:rFonts w:eastAsia="Times New Roman" w:cs="Times New Roman"/>
          <w:color w:val="000000"/>
        </w:rPr>
        <w:t>How to improve self-confidence.</w:t>
      </w:r>
    </w:p>
    <w:p w14:paraId="0484983F">
      <w:pPr>
        <w:spacing w:line="360" w:lineRule="auto"/>
        <w:jc w:val="left"/>
        <w:textAlignment w:val="center"/>
        <w:rPr>
          <w:color w:val="000000"/>
        </w:rPr>
      </w:pPr>
      <w:r>
        <w:rPr>
          <w:color w:val="000000"/>
        </w:rPr>
        <w:t xml:space="preserve">C. </w:t>
      </w:r>
      <w:r>
        <w:rPr>
          <w:rFonts w:eastAsia="Times New Roman" w:cs="Times New Roman"/>
          <w:color w:val="000000"/>
        </w:rPr>
        <w:t>How to write a good speech.</w:t>
      </w:r>
    </w:p>
    <w:p w14:paraId="6DD15385">
      <w:pPr>
        <w:spacing w:line="360" w:lineRule="auto"/>
        <w:jc w:val="left"/>
        <w:textAlignment w:val="center"/>
        <w:rPr>
          <w:color w:val="000000"/>
        </w:rPr>
      </w:pPr>
      <w:r>
        <w:rPr>
          <w:color w:val="000000"/>
        </w:rPr>
        <w:t xml:space="preserve">18. </w:t>
      </w:r>
      <w:r>
        <w:rPr>
          <w:rFonts w:eastAsia="Times New Roman" w:cs="Times New Roman"/>
          <w:color w:val="000000"/>
        </w:rPr>
        <w:t>Who helped the speaker practice speaking?</w:t>
      </w:r>
    </w:p>
    <w:p w14:paraId="127DFCB8">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His classmate.</w:t>
      </w:r>
      <w:r>
        <w:rPr>
          <w:color w:val="000000"/>
        </w:rPr>
        <w:tab/>
      </w:r>
      <w:r>
        <w:rPr>
          <w:color w:val="000000"/>
        </w:rPr>
        <w:t xml:space="preserve">B. </w:t>
      </w:r>
      <w:r>
        <w:rPr>
          <w:rFonts w:eastAsia="Times New Roman" w:cs="Times New Roman"/>
          <w:color w:val="000000"/>
        </w:rPr>
        <w:t>His teacher.</w:t>
      </w:r>
      <w:r>
        <w:rPr>
          <w:color w:val="000000"/>
        </w:rPr>
        <w:tab/>
      </w:r>
      <w:r>
        <w:rPr>
          <w:color w:val="000000"/>
        </w:rPr>
        <w:t xml:space="preserve">C. </w:t>
      </w:r>
      <w:r>
        <w:rPr>
          <w:rFonts w:eastAsia="Times New Roman" w:cs="Times New Roman"/>
          <w:color w:val="000000"/>
        </w:rPr>
        <w:t>A drama actor.</w:t>
      </w:r>
    </w:p>
    <w:p w14:paraId="0654EBCD">
      <w:pPr>
        <w:spacing w:line="360" w:lineRule="auto"/>
        <w:jc w:val="left"/>
        <w:textAlignment w:val="center"/>
        <w:rPr>
          <w:color w:val="000000"/>
        </w:rPr>
      </w:pPr>
      <w:r>
        <w:rPr>
          <w:color w:val="000000"/>
        </w:rPr>
        <w:t xml:space="preserve">19. </w:t>
      </w:r>
      <w:r>
        <w:rPr>
          <w:rFonts w:eastAsia="Times New Roman" w:cs="Times New Roman"/>
          <w:color w:val="000000"/>
        </w:rPr>
        <w:t>Which industry does the speaker work in now?</w:t>
      </w:r>
    </w:p>
    <w:p w14:paraId="02E6B97F">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Sales.</w:t>
      </w:r>
      <w:r>
        <w:rPr>
          <w:color w:val="000000"/>
        </w:rPr>
        <w:tab/>
      </w:r>
      <w:r>
        <w:rPr>
          <w:color w:val="000000"/>
        </w:rPr>
        <w:t xml:space="preserve">B. </w:t>
      </w:r>
      <w:r>
        <w:rPr>
          <w:rFonts w:eastAsia="Times New Roman" w:cs="Times New Roman"/>
          <w:color w:val="000000"/>
        </w:rPr>
        <w:t>Education.</w:t>
      </w:r>
      <w:r>
        <w:rPr>
          <w:color w:val="000000"/>
        </w:rPr>
        <w:tab/>
      </w:r>
      <w:r>
        <w:rPr>
          <w:color w:val="000000"/>
        </w:rPr>
        <w:t xml:space="preserve">C. </w:t>
      </w:r>
      <w:r>
        <w:rPr>
          <w:rFonts w:eastAsia="Times New Roman" w:cs="Times New Roman"/>
          <w:color w:val="000000"/>
        </w:rPr>
        <w:t>Drama.</w:t>
      </w:r>
    </w:p>
    <w:p w14:paraId="6866DC14">
      <w:pPr>
        <w:spacing w:line="360" w:lineRule="auto"/>
        <w:jc w:val="left"/>
        <w:textAlignment w:val="center"/>
        <w:rPr>
          <w:color w:val="000000"/>
        </w:rPr>
      </w:pPr>
      <w:r>
        <w:rPr>
          <w:color w:val="000000"/>
        </w:rPr>
        <w:t xml:space="preserve">20. </w:t>
      </w:r>
      <w:r>
        <w:rPr>
          <w:rFonts w:eastAsia="Times New Roman" w:cs="Times New Roman"/>
          <w:color w:val="000000"/>
        </w:rPr>
        <w:t>What does the speaker suggest doing at the end of the talk?</w:t>
      </w:r>
    </w:p>
    <w:p w14:paraId="4D15EC25">
      <w:pPr>
        <w:spacing w:line="360" w:lineRule="auto"/>
        <w:jc w:val="left"/>
        <w:textAlignment w:val="center"/>
        <w:rPr>
          <w:color w:val="000000"/>
        </w:rPr>
      </w:pPr>
      <w:r>
        <w:rPr>
          <w:color w:val="000000"/>
        </w:rPr>
        <w:t xml:space="preserve">A. </w:t>
      </w:r>
      <w:r>
        <w:rPr>
          <w:rFonts w:eastAsia="Times New Roman" w:cs="Times New Roman"/>
          <w:color w:val="000000"/>
        </w:rPr>
        <w:t>Talking with the head teacher.</w:t>
      </w:r>
    </w:p>
    <w:p w14:paraId="5D11221A">
      <w:pPr>
        <w:spacing w:line="360" w:lineRule="auto"/>
        <w:jc w:val="left"/>
        <w:textAlignment w:val="center"/>
        <w:rPr>
          <w:color w:val="000000"/>
        </w:rPr>
      </w:pPr>
      <w:r>
        <w:rPr>
          <w:color w:val="000000"/>
        </w:rPr>
        <w:t xml:space="preserve">B. </w:t>
      </w:r>
      <w:r>
        <w:rPr>
          <w:rFonts w:eastAsia="Times New Roman" w:cs="Times New Roman"/>
          <w:color w:val="000000"/>
        </w:rPr>
        <w:t>Taking part in the school play.</w:t>
      </w:r>
    </w:p>
    <w:p w14:paraId="75563767">
      <w:pPr>
        <w:spacing w:line="360" w:lineRule="auto"/>
        <w:jc w:val="left"/>
        <w:textAlignment w:val="center"/>
        <w:rPr>
          <w:color w:val="000000"/>
        </w:rPr>
      </w:pPr>
      <w:r>
        <w:rPr>
          <w:color w:val="000000"/>
        </w:rPr>
        <w:t xml:space="preserve">C. </w:t>
      </w:r>
      <w:r>
        <w:rPr>
          <w:rFonts w:eastAsia="Times New Roman" w:cs="Times New Roman"/>
          <w:color w:val="000000"/>
        </w:rPr>
        <w:t>Facing mistakes bravely.</w:t>
      </w:r>
    </w:p>
    <w:p w14:paraId="07986335">
      <w:pPr>
        <w:spacing w:line="360" w:lineRule="auto"/>
        <w:jc w:val="left"/>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阅读（共两节，满分</w:t>
      </w:r>
      <w:r>
        <w:rPr>
          <w:rFonts w:eastAsia="Times New Roman" w:cs="Times New Roman"/>
          <w:b/>
          <w:color w:val="000000"/>
          <w:sz w:val="24"/>
        </w:rPr>
        <w:t>50</w:t>
      </w:r>
      <w:r>
        <w:rPr>
          <w:rFonts w:ascii="宋体" w:hAnsi="宋体"/>
          <w:b/>
          <w:color w:val="000000"/>
          <w:sz w:val="24"/>
        </w:rPr>
        <w:t>分）</w:t>
      </w:r>
    </w:p>
    <w:p w14:paraId="7C22943C">
      <w:pPr>
        <w:spacing w:line="360" w:lineRule="auto"/>
        <w:jc w:val="left"/>
        <w:textAlignment w:val="center"/>
        <w:rPr>
          <w:color w:val="000000"/>
        </w:rPr>
      </w:pPr>
      <w:r>
        <w:rPr>
          <w:rFonts w:ascii="宋体" w:hAnsi="宋体"/>
          <w:b/>
          <w:color w:val="000000"/>
          <w:sz w:val="24"/>
        </w:rPr>
        <w:t>第一节（共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37.5</w:t>
      </w:r>
      <w:r>
        <w:rPr>
          <w:rFonts w:ascii="宋体" w:hAnsi="宋体"/>
          <w:b/>
          <w:color w:val="000000"/>
          <w:sz w:val="24"/>
        </w:rPr>
        <w:t>分）</w:t>
      </w:r>
    </w:p>
    <w:p w14:paraId="559DB389">
      <w:pPr>
        <w:spacing w:line="360" w:lineRule="auto"/>
        <w:jc w:val="left"/>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14:paraId="1DFD84C9">
      <w:pPr>
        <w:spacing w:line="360" w:lineRule="auto"/>
        <w:jc w:val="center"/>
        <w:textAlignment w:val="center"/>
        <w:rPr>
          <w:color w:val="000000"/>
        </w:rPr>
      </w:pPr>
      <w:r>
        <w:rPr>
          <w:rFonts w:eastAsia="Times New Roman" w:cs="Times New Roman"/>
          <w:b/>
          <w:color w:val="000000"/>
          <w:sz w:val="24"/>
        </w:rPr>
        <w:t>A</w:t>
      </w:r>
    </w:p>
    <w:p w14:paraId="21DBC9B8">
      <w:pPr>
        <w:spacing w:line="360" w:lineRule="auto"/>
        <w:ind w:firstLine="420"/>
        <w:textAlignment w:val="center"/>
        <w:rPr>
          <w:color w:val="000000"/>
        </w:rPr>
      </w:pPr>
      <w:r>
        <w:rPr>
          <w:rFonts w:eastAsia="Times New Roman" w:cs="Times New Roman"/>
          <w:color w:val="000000"/>
        </w:rPr>
        <w:t>Look for a perfect children’s book? Explore some recommendations from trusted critics (</w:t>
      </w:r>
      <w:r>
        <w:rPr>
          <w:rFonts w:ascii="宋体" w:hAnsi="宋体"/>
          <w:color w:val="000000"/>
        </w:rPr>
        <w:t>评论家</w:t>
      </w:r>
      <w:r>
        <w:rPr>
          <w:rFonts w:eastAsia="Times New Roman" w:cs="Times New Roman"/>
          <w:color w:val="000000"/>
        </w:rPr>
        <w:t>).</w:t>
      </w:r>
    </w:p>
    <w:p w14:paraId="07D66240">
      <w:pPr>
        <w:spacing w:line="360" w:lineRule="auto"/>
        <w:ind w:firstLine="420"/>
        <w:textAlignment w:val="center"/>
        <w:rPr>
          <w:color w:val="000000"/>
        </w:rPr>
      </w:pPr>
      <w:r>
        <w:rPr>
          <w:rFonts w:eastAsia="Times New Roman" w:cs="Times New Roman"/>
          <w:b/>
          <w:color w:val="000000"/>
        </w:rPr>
        <w:t>Eyes that Kiss in the Corners (Joanna Ho, illustrated by Dung Ho)</w:t>
      </w:r>
    </w:p>
    <w:p w14:paraId="4683F2E3">
      <w:pPr>
        <w:spacing w:line="360" w:lineRule="auto"/>
        <w:ind w:firstLine="420"/>
        <w:textAlignment w:val="center"/>
        <w:rPr>
          <w:color w:val="000000"/>
        </w:rPr>
      </w:pPr>
      <w:r>
        <w:rPr>
          <w:rFonts w:eastAsia="Times New Roman" w:cs="Times New Roman"/>
          <w:color w:val="000000"/>
        </w:rPr>
        <w:t>This book is brilliantly written because it focuses both on how the characters’ eyes look and on how they see. Focusing on a young girl who takes pride in her “eyes that kiss in the corner and glow like warm tea”, Joanna Ho’s lyrical intergenerational story combines with Dung Ho’s warm and often magical imagery to bring us a celebration on how we see the world — and how we see ourselves. (For ages 4 to 8)</w:t>
      </w:r>
    </w:p>
    <w:p w14:paraId="4F09CCCD">
      <w:pPr>
        <w:spacing w:line="360" w:lineRule="auto"/>
        <w:ind w:firstLine="420"/>
        <w:textAlignment w:val="center"/>
        <w:rPr>
          <w:color w:val="000000"/>
        </w:rPr>
      </w:pPr>
      <w:r>
        <w:rPr>
          <w:rFonts w:eastAsia="Times New Roman" w:cs="Times New Roman"/>
          <w:b/>
          <w:color w:val="000000"/>
        </w:rPr>
        <w:t>My Brother Is Away (Sara Greenwood, illustrated by Luisa Uribe)</w:t>
      </w:r>
    </w:p>
    <w:p w14:paraId="4602A240">
      <w:pPr>
        <w:spacing w:line="360" w:lineRule="auto"/>
        <w:ind w:firstLine="420"/>
        <w:textAlignment w:val="center"/>
        <w:rPr>
          <w:color w:val="000000"/>
        </w:rPr>
      </w:pPr>
      <w:r>
        <w:rPr>
          <w:rFonts w:eastAsia="Times New Roman" w:cs="Times New Roman"/>
          <w:color w:val="000000"/>
        </w:rPr>
        <w:t>It’s never easy to explain that a family member is kept in prison, and it can be especially hard for children. This touching book draws on the author’s own childhood to tell the story of a young girl whose brother is in prison. What does she say to her friends who have seen him on the news? And will he still love her? A gentle and hopeful story for kids about very adult situations and complex feelings. (For ages 5 to 8)</w:t>
      </w:r>
    </w:p>
    <w:p w14:paraId="6E17398E">
      <w:pPr>
        <w:spacing w:line="360" w:lineRule="auto"/>
        <w:ind w:firstLine="420"/>
        <w:textAlignment w:val="center"/>
        <w:rPr>
          <w:color w:val="000000"/>
        </w:rPr>
      </w:pPr>
      <w:r>
        <w:rPr>
          <w:rFonts w:eastAsia="Times New Roman" w:cs="Times New Roman"/>
          <w:b/>
          <w:color w:val="000000"/>
        </w:rPr>
        <w:t>Rez Dogs (Joseph Bruchac)</w:t>
      </w:r>
    </w:p>
    <w:p w14:paraId="0C07E14B">
      <w:pPr>
        <w:spacing w:line="360" w:lineRule="auto"/>
        <w:ind w:firstLine="420"/>
        <w:textAlignment w:val="center"/>
        <w:rPr>
          <w:color w:val="000000"/>
        </w:rPr>
      </w:pPr>
      <w:r>
        <w:rPr>
          <w:rFonts w:eastAsia="Times New Roman" w:cs="Times New Roman"/>
          <w:color w:val="000000"/>
        </w:rPr>
        <w:t>When COVID-19 hits, Malian is visiting her grandparents. It is in Malian’s grandparents’ stories that she learns how the people of her native community have always taken care of one another. Written in poetry, this book shows us the pandemic (</w:t>
      </w:r>
      <w:r>
        <w:rPr>
          <w:rFonts w:ascii="宋体" w:hAnsi="宋体"/>
          <w:color w:val="000000"/>
        </w:rPr>
        <w:t>疫情</w:t>
      </w:r>
      <w:r>
        <w:rPr>
          <w:rFonts w:eastAsia="Times New Roman" w:cs="Times New Roman"/>
          <w:color w:val="000000"/>
        </w:rPr>
        <w:t>) through a child’s eyes and helps remind us that responsibility and caring for one another is something we all can do. (For ages 8 to 12)</w:t>
      </w:r>
    </w:p>
    <w:p w14:paraId="255AB285">
      <w:pPr>
        <w:spacing w:line="360" w:lineRule="auto"/>
        <w:ind w:firstLine="420"/>
        <w:textAlignment w:val="center"/>
        <w:rPr>
          <w:color w:val="000000"/>
        </w:rPr>
      </w:pPr>
      <w:r>
        <w:rPr>
          <w:rFonts w:eastAsia="Times New Roman" w:cs="Times New Roman"/>
          <w:b/>
          <w:color w:val="000000"/>
        </w:rPr>
        <w:t>Listen to the Language of the Trees (Tera Kelly</w:t>
      </w:r>
      <w:r>
        <w:rPr>
          <w:rFonts w:hint="eastAsia" w:cs="Times New Roman"/>
          <w:b/>
          <w:color w:val="000000"/>
        </w:rPr>
        <w:t>,</w:t>
      </w:r>
      <w:r>
        <w:rPr>
          <w:rFonts w:eastAsia="Times New Roman" w:cs="Times New Roman"/>
          <w:b/>
          <w:color w:val="000000"/>
        </w:rPr>
        <w:t xml:space="preserve"> illustrated by Marie Hermansson)</w:t>
      </w:r>
    </w:p>
    <w:p w14:paraId="237F5B9B">
      <w:pPr>
        <w:spacing w:line="360" w:lineRule="auto"/>
        <w:ind w:firstLine="420"/>
        <w:textAlignment w:val="center"/>
        <w:rPr>
          <w:color w:val="000000"/>
        </w:rPr>
      </w:pPr>
      <w:r>
        <w:rPr>
          <w:rFonts w:eastAsia="Times New Roman" w:cs="Times New Roman"/>
          <w:color w:val="000000"/>
        </w:rPr>
        <w:t>If you know about the “Wood Wide Web”, you know that trees communicate through the fungi (</w:t>
      </w:r>
      <w:r>
        <w:rPr>
          <w:rFonts w:ascii="宋体" w:hAnsi="宋体"/>
          <w:color w:val="000000"/>
        </w:rPr>
        <w:t>真菌</w:t>
      </w:r>
      <w:r>
        <w:rPr>
          <w:rFonts w:eastAsia="Times New Roman" w:cs="Times New Roman"/>
          <w:color w:val="000000"/>
        </w:rPr>
        <w:t>) that connect their roots. Still, did you know how they support one another with extra food? How they can tell their offspring (</w:t>
      </w:r>
      <w:r>
        <w:rPr>
          <w:rFonts w:ascii="宋体" w:hAnsi="宋体"/>
          <w:color w:val="000000"/>
        </w:rPr>
        <w:t>后代</w:t>
      </w:r>
      <w:r>
        <w:rPr>
          <w:rFonts w:eastAsia="Times New Roman" w:cs="Times New Roman"/>
          <w:color w:val="000000"/>
        </w:rPr>
        <w:t>) apart from other trees? How they can warn other trees when insects attack? Then, consider this outstanding book for kids on the topic. (For ages 4 to 8)</w:t>
      </w:r>
    </w:p>
    <w:p w14:paraId="67EA0121">
      <w:pPr>
        <w:spacing w:line="360" w:lineRule="auto"/>
        <w:textAlignment w:val="center"/>
        <w:rPr>
          <w:color w:val="000000"/>
        </w:rPr>
      </w:pPr>
      <w:r>
        <w:rPr>
          <w:color w:val="000000"/>
        </w:rPr>
        <w:t xml:space="preserve">21. </w:t>
      </w:r>
      <w:r>
        <w:rPr>
          <w:rFonts w:eastAsia="Times New Roman" w:cs="Times New Roman"/>
          <w:color w:val="000000"/>
        </w:rPr>
        <w:t xml:space="preserve">What do </w:t>
      </w:r>
      <w:r>
        <w:rPr>
          <w:rFonts w:eastAsia="Times New Roman" w:cs="Times New Roman"/>
          <w:i/>
          <w:color w:val="000000"/>
        </w:rPr>
        <w:t>Eyes that Kiss in the Corners</w:t>
      </w:r>
      <w:r>
        <w:rPr>
          <w:rFonts w:eastAsia="Times New Roman" w:cs="Times New Roman"/>
          <w:color w:val="000000"/>
        </w:rPr>
        <w:t xml:space="preserve"> and </w:t>
      </w:r>
      <w:r>
        <w:rPr>
          <w:rFonts w:eastAsia="Times New Roman" w:cs="Times New Roman"/>
          <w:i/>
          <w:color w:val="000000"/>
        </w:rPr>
        <w:t>My Brother Is Away</w:t>
      </w:r>
      <w:r>
        <w:rPr>
          <w:rFonts w:eastAsia="Times New Roman" w:cs="Times New Roman"/>
          <w:color w:val="000000"/>
        </w:rPr>
        <w:t xml:space="preserve"> have in common?</w:t>
      </w:r>
    </w:p>
    <w:p w14:paraId="173A3531">
      <w:pPr>
        <w:spacing w:line="360" w:lineRule="auto"/>
        <w:textAlignment w:val="center"/>
        <w:rPr>
          <w:color w:val="000000"/>
        </w:rPr>
      </w:pPr>
      <w:r>
        <w:rPr>
          <w:color w:val="000000"/>
        </w:rPr>
        <w:t xml:space="preserve">A. </w:t>
      </w:r>
      <w:r>
        <w:rPr>
          <w:rFonts w:eastAsia="Times New Roman" w:cs="Times New Roman"/>
          <w:color w:val="000000"/>
        </w:rPr>
        <w:t>They both reveal mixed feelings.</w:t>
      </w:r>
    </w:p>
    <w:p w14:paraId="2F17695A">
      <w:pPr>
        <w:spacing w:line="360" w:lineRule="auto"/>
        <w:textAlignment w:val="center"/>
        <w:rPr>
          <w:color w:val="000000"/>
        </w:rPr>
      </w:pPr>
      <w:r>
        <w:rPr>
          <w:color w:val="000000"/>
        </w:rPr>
        <w:t xml:space="preserve">B. </w:t>
      </w:r>
      <w:r>
        <w:rPr>
          <w:rFonts w:eastAsia="Times New Roman" w:cs="Times New Roman"/>
          <w:color w:val="000000"/>
        </w:rPr>
        <w:t>They both focus on children’s responsibility.</w:t>
      </w:r>
    </w:p>
    <w:p w14:paraId="30315F4A">
      <w:pPr>
        <w:spacing w:line="360" w:lineRule="auto"/>
        <w:textAlignment w:val="center"/>
        <w:rPr>
          <w:color w:val="000000"/>
        </w:rPr>
      </w:pPr>
      <w:r>
        <w:rPr>
          <w:color w:val="000000"/>
        </w:rPr>
        <w:t xml:space="preserve">C. </w:t>
      </w:r>
      <w:r>
        <w:rPr>
          <w:rFonts w:eastAsia="Times New Roman" w:cs="Times New Roman"/>
          <w:color w:val="000000"/>
        </w:rPr>
        <w:t>They are intended for children of same age.</w:t>
      </w:r>
    </w:p>
    <w:p w14:paraId="71215932">
      <w:pPr>
        <w:spacing w:line="360" w:lineRule="auto"/>
        <w:textAlignment w:val="center"/>
        <w:rPr>
          <w:color w:val="000000"/>
        </w:rPr>
      </w:pPr>
      <w:r>
        <w:rPr>
          <w:color w:val="000000"/>
        </w:rPr>
        <w:t xml:space="preserve">D. </w:t>
      </w:r>
      <w:r>
        <w:rPr>
          <w:rFonts w:eastAsia="Times New Roman" w:cs="Times New Roman"/>
          <w:color w:val="000000"/>
        </w:rPr>
        <w:t>They both tell stories through a girl’s eyes.</w:t>
      </w:r>
    </w:p>
    <w:p w14:paraId="2767BFA9">
      <w:pPr>
        <w:spacing w:line="360" w:lineRule="auto"/>
        <w:textAlignment w:val="center"/>
        <w:rPr>
          <w:color w:val="000000"/>
        </w:rPr>
      </w:pPr>
      <w:r>
        <w:rPr>
          <w:color w:val="000000"/>
        </w:rPr>
        <w:t xml:space="preserve">22. </w:t>
      </w:r>
      <w:r>
        <w:rPr>
          <w:rFonts w:eastAsia="Times New Roman" w:cs="Times New Roman"/>
          <w:color w:val="000000"/>
        </w:rPr>
        <w:t>Which book best suits children who are interested in science?</w:t>
      </w:r>
    </w:p>
    <w:p w14:paraId="523090D5">
      <w:pPr>
        <w:tabs>
          <w:tab w:val="left" w:pos="4873"/>
        </w:tabs>
        <w:spacing w:line="360" w:lineRule="auto"/>
        <w:textAlignment w:val="center"/>
        <w:rPr>
          <w:color w:val="000000"/>
        </w:rPr>
      </w:pPr>
      <w:r>
        <w:rPr>
          <w:color w:val="000000"/>
        </w:rPr>
        <w:t xml:space="preserve">A. </w:t>
      </w:r>
      <w:r>
        <w:rPr>
          <w:rFonts w:eastAsia="Times New Roman" w:cs="Times New Roman"/>
          <w:i/>
          <w:color w:val="000000"/>
        </w:rPr>
        <w:t>Rez Dogs</w:t>
      </w:r>
      <w:r>
        <w:rPr>
          <w:rFonts w:eastAsia="Times New Roman" w:cs="Times New Roman"/>
          <w:color w:val="000000"/>
        </w:rPr>
        <w:t>.</w:t>
      </w:r>
      <w:r>
        <w:rPr>
          <w:color w:val="000000"/>
        </w:rPr>
        <w:tab/>
      </w:r>
      <w:r>
        <w:rPr>
          <w:color w:val="000000"/>
        </w:rPr>
        <w:t xml:space="preserve">B. </w:t>
      </w:r>
      <w:r>
        <w:rPr>
          <w:rFonts w:eastAsia="Times New Roman" w:cs="Times New Roman"/>
          <w:i/>
          <w:color w:val="000000"/>
        </w:rPr>
        <w:t>Listen to the Language of the Trees</w:t>
      </w:r>
      <w:r>
        <w:rPr>
          <w:rFonts w:eastAsia="Times New Roman" w:cs="Times New Roman"/>
          <w:color w:val="000000"/>
        </w:rPr>
        <w:t>.</w:t>
      </w:r>
    </w:p>
    <w:p w14:paraId="2C311E70">
      <w:pPr>
        <w:tabs>
          <w:tab w:val="left" w:pos="4873"/>
        </w:tabs>
        <w:spacing w:line="360" w:lineRule="auto"/>
        <w:textAlignment w:val="center"/>
        <w:rPr>
          <w:color w:val="000000"/>
        </w:rPr>
      </w:pPr>
      <w:r>
        <w:rPr>
          <w:color w:val="000000"/>
        </w:rPr>
        <w:t xml:space="preserve">C. </w:t>
      </w:r>
      <w:r>
        <w:rPr>
          <w:rFonts w:eastAsia="Times New Roman" w:cs="Times New Roman"/>
          <w:i/>
          <w:color w:val="000000"/>
        </w:rPr>
        <w:t>My Brother Is Away</w:t>
      </w:r>
      <w:r>
        <w:rPr>
          <w:rFonts w:eastAsia="Times New Roman" w:cs="Times New Roman"/>
          <w:color w:val="000000"/>
        </w:rPr>
        <w:t>.</w:t>
      </w:r>
      <w:r>
        <w:rPr>
          <w:color w:val="000000"/>
        </w:rPr>
        <w:tab/>
      </w:r>
      <w:r>
        <w:rPr>
          <w:color w:val="000000"/>
        </w:rPr>
        <w:t xml:space="preserve">D. </w:t>
      </w:r>
      <w:r>
        <w:rPr>
          <w:rFonts w:eastAsia="Times New Roman" w:cs="Times New Roman"/>
          <w:i/>
          <w:color w:val="000000"/>
        </w:rPr>
        <w:t>Eyes that Kiss in the Corners</w:t>
      </w:r>
      <w:r>
        <w:rPr>
          <w:rFonts w:eastAsia="Times New Roman" w:cs="Times New Roman"/>
          <w:color w:val="000000"/>
        </w:rPr>
        <w:t>.</w:t>
      </w:r>
    </w:p>
    <w:p w14:paraId="7369671B">
      <w:pPr>
        <w:spacing w:line="360" w:lineRule="auto"/>
        <w:textAlignment w:val="center"/>
        <w:rPr>
          <w:color w:val="000000"/>
        </w:rPr>
      </w:pPr>
      <w:r>
        <w:rPr>
          <w:color w:val="000000"/>
        </w:rPr>
        <w:t xml:space="preserve">23. </w:t>
      </w:r>
      <w:r>
        <w:rPr>
          <w:rFonts w:eastAsia="Times New Roman" w:cs="Times New Roman"/>
          <w:color w:val="000000"/>
        </w:rPr>
        <w:t>Where is the text probably taken from?</w:t>
      </w:r>
    </w:p>
    <w:p w14:paraId="2DA56E65">
      <w:pPr>
        <w:tabs>
          <w:tab w:val="left" w:pos="4873"/>
        </w:tabs>
        <w:spacing w:line="360" w:lineRule="auto"/>
        <w:textAlignment w:val="center"/>
        <w:rPr>
          <w:color w:val="000000"/>
        </w:rPr>
      </w:pPr>
      <w:r>
        <w:rPr>
          <w:color w:val="000000"/>
        </w:rPr>
        <w:t xml:space="preserve">A. </w:t>
      </w:r>
      <w:r>
        <w:rPr>
          <w:rFonts w:eastAsia="Times New Roman" w:cs="Times New Roman"/>
          <w:color w:val="000000"/>
        </w:rPr>
        <w:t>A magazine.</w:t>
      </w:r>
      <w:r>
        <w:rPr>
          <w:color w:val="000000"/>
        </w:rPr>
        <w:tab/>
      </w:r>
      <w:r>
        <w:rPr>
          <w:color w:val="000000"/>
        </w:rPr>
        <w:t xml:space="preserve">B. </w:t>
      </w:r>
      <w:r>
        <w:rPr>
          <w:rFonts w:eastAsia="Times New Roman" w:cs="Times New Roman"/>
          <w:color w:val="000000"/>
        </w:rPr>
        <w:t>A research paper.</w:t>
      </w:r>
    </w:p>
    <w:p w14:paraId="3E88EEA2">
      <w:pPr>
        <w:tabs>
          <w:tab w:val="left" w:pos="4873"/>
        </w:tabs>
        <w:spacing w:line="360" w:lineRule="auto"/>
        <w:textAlignment w:val="center"/>
        <w:rPr>
          <w:color w:val="000000"/>
        </w:rPr>
      </w:pPr>
      <w:r>
        <w:rPr>
          <w:color w:val="000000"/>
        </w:rPr>
        <w:t xml:space="preserve">C. </w:t>
      </w:r>
      <w:r>
        <w:rPr>
          <w:rFonts w:eastAsia="Times New Roman" w:cs="Times New Roman"/>
          <w:color w:val="000000"/>
        </w:rPr>
        <w:t>A film review.</w:t>
      </w:r>
      <w:r>
        <w:rPr>
          <w:color w:val="000000"/>
        </w:rPr>
        <w:tab/>
      </w:r>
      <w:r>
        <w:rPr>
          <w:color w:val="000000"/>
        </w:rPr>
        <w:t xml:space="preserve">D. </w:t>
      </w:r>
      <w:r>
        <w:rPr>
          <w:rFonts w:eastAsia="Times New Roman" w:cs="Times New Roman"/>
          <w:color w:val="000000"/>
        </w:rPr>
        <w:t>A travel journal.</w:t>
      </w:r>
    </w:p>
    <w:p w14:paraId="2637A3CE">
      <w:pPr>
        <w:spacing w:line="360" w:lineRule="auto"/>
        <w:jc w:val="center"/>
        <w:textAlignment w:val="center"/>
        <w:rPr>
          <w:color w:val="000000"/>
        </w:rPr>
      </w:pPr>
      <w:r>
        <w:rPr>
          <w:rFonts w:eastAsia="Times New Roman" w:cs="Times New Roman"/>
          <w:b/>
          <w:color w:val="000000"/>
          <w:sz w:val="24"/>
        </w:rPr>
        <w:t>B</w:t>
      </w:r>
    </w:p>
    <w:p w14:paraId="3F93DF57">
      <w:pPr>
        <w:spacing w:line="360" w:lineRule="auto"/>
        <w:ind w:firstLine="420"/>
        <w:textAlignment w:val="center"/>
        <w:rPr>
          <w:color w:val="000000"/>
        </w:rPr>
      </w:pPr>
      <w:r>
        <w:rPr>
          <w:rFonts w:eastAsia="Times New Roman" w:cs="Times New Roman"/>
          <w:color w:val="000000"/>
        </w:rPr>
        <w:t>Even at 80, Mei Jingtian continues to watch over the Great Wall.</w:t>
      </w:r>
    </w:p>
    <w:p w14:paraId="26EBEDB7">
      <w:pPr>
        <w:spacing w:line="360" w:lineRule="auto"/>
        <w:ind w:firstLine="420"/>
        <w:textAlignment w:val="center"/>
        <w:rPr>
          <w:color w:val="000000"/>
        </w:rPr>
      </w:pPr>
      <w:r>
        <w:rPr>
          <w:rFonts w:eastAsia="Times New Roman" w:cs="Times New Roman"/>
          <w:color w:val="000000"/>
        </w:rPr>
        <w:t>Living in a village near the Great Wall, Mei has a deep love for the wall. He still remembers he usually ran and played hide-and-seek with his friends on this impressive structure when he was a child. However, when he returned to the village after working outside for years, he was surprised by the damage to the ancient wall. “Some villagers even took bricks from it to build their houses,” Mei said.</w:t>
      </w:r>
    </w:p>
    <w:p w14:paraId="440B488B">
      <w:pPr>
        <w:spacing w:line="360" w:lineRule="auto"/>
        <w:ind w:firstLine="420"/>
        <w:textAlignment w:val="center"/>
        <w:rPr>
          <w:color w:val="000000"/>
        </w:rPr>
      </w:pPr>
      <w:r>
        <w:rPr>
          <w:rFonts w:eastAsia="Times New Roman" w:cs="Times New Roman"/>
          <w:color w:val="000000"/>
        </w:rPr>
        <w:t>To help protect the wonder, Mei volunteered to walk along the wall each day to check its condition, encouraging other villagers to join him. “Of course, it might be dangerous to hike in the mountains by myself, so I always tap the grassy ground along the way with a wooden stick, scaring wild animals away,” Mei said.</w:t>
      </w:r>
    </w:p>
    <w:p w14:paraId="7FEAC5C6">
      <w:pPr>
        <w:spacing w:line="360" w:lineRule="auto"/>
        <w:ind w:firstLine="420"/>
        <w:textAlignment w:val="center"/>
        <w:rPr>
          <w:color w:val="000000"/>
        </w:rPr>
      </w:pPr>
      <w:r>
        <w:rPr>
          <w:rFonts w:eastAsia="Times New Roman" w:cs="Times New Roman"/>
          <w:color w:val="000000"/>
        </w:rPr>
        <w:t>In 2006, as head of the village, Mei helped set up a local volunteer protection group. Realizing the importance of heritage protection, more and more villagers returned the bricks they had taken, and about 80 of them joined as volunteers. To ensure that the volunteers could carry out their duties effectively, Mei arranged for training programs on basic protection and safety measures. Together, they conducted daily check-ups to track the condition of the Great Wall and reported any damages.</w:t>
      </w:r>
    </w:p>
    <w:p w14:paraId="6CB22F7E">
      <w:pPr>
        <w:spacing w:line="360" w:lineRule="auto"/>
        <w:ind w:firstLine="420"/>
        <w:textAlignment w:val="center"/>
        <w:rPr>
          <w:color w:val="000000"/>
        </w:rPr>
      </w:pPr>
      <w:r>
        <w:rPr>
          <w:rFonts w:eastAsia="Times New Roman" w:cs="Times New Roman"/>
          <w:color w:val="000000"/>
        </w:rPr>
        <w:t>Encouraged by her father, Mei’s daughter, followed him and officially became a Great Wall protector in 2019. “When I was a child, my father always told me his stories and talked about the history of the Great Wall,” Mei’s daughter said. “It is also my responsibility to protect the cultural heritage.”</w:t>
      </w:r>
    </w:p>
    <w:p w14:paraId="0AD4EAA4">
      <w:pPr>
        <w:spacing w:line="360" w:lineRule="auto"/>
        <w:ind w:firstLine="420"/>
        <w:textAlignment w:val="center"/>
        <w:rPr>
          <w:color w:val="000000"/>
        </w:rPr>
      </w:pPr>
      <w:r>
        <w:rPr>
          <w:rFonts w:eastAsia="Times New Roman" w:cs="Times New Roman"/>
          <w:color w:val="000000"/>
        </w:rPr>
        <w:t>The past ten years have seen Mei’s preservation efforts to the Great Wall. “It is my biggest wish to see heritage well-preserved and open to visits, encouraging more people to join us in protecting the Great Wall,” Mei says.</w:t>
      </w:r>
    </w:p>
    <w:p w14:paraId="253A3E6A">
      <w:pPr>
        <w:spacing w:line="360" w:lineRule="auto"/>
        <w:textAlignment w:val="center"/>
        <w:rPr>
          <w:color w:val="000000"/>
        </w:rPr>
      </w:pPr>
      <w:r>
        <w:rPr>
          <w:color w:val="000000"/>
        </w:rPr>
        <w:t xml:space="preserve">24. </w:t>
      </w:r>
      <w:r>
        <w:rPr>
          <w:rFonts w:eastAsia="Times New Roman" w:cs="Times New Roman"/>
          <w:color w:val="000000"/>
        </w:rPr>
        <w:t>What did Mei often do when he was a child?</w:t>
      </w:r>
    </w:p>
    <w:p w14:paraId="4679421F">
      <w:pPr>
        <w:tabs>
          <w:tab w:val="left" w:pos="4873"/>
        </w:tabs>
        <w:spacing w:line="360" w:lineRule="auto"/>
        <w:textAlignment w:val="center"/>
        <w:rPr>
          <w:color w:val="000000"/>
        </w:rPr>
      </w:pPr>
      <w:r>
        <w:rPr>
          <w:color w:val="000000"/>
        </w:rPr>
        <w:t xml:space="preserve">A. </w:t>
      </w:r>
      <w:r>
        <w:rPr>
          <w:rFonts w:eastAsia="Times New Roman" w:cs="Times New Roman"/>
          <w:color w:val="000000"/>
        </w:rPr>
        <w:t>He played games with his friends.</w:t>
      </w:r>
      <w:r>
        <w:rPr>
          <w:color w:val="000000"/>
        </w:rPr>
        <w:tab/>
      </w:r>
      <w:r>
        <w:rPr>
          <w:color w:val="000000"/>
        </w:rPr>
        <w:t xml:space="preserve">B. </w:t>
      </w:r>
      <w:r>
        <w:rPr>
          <w:rFonts w:eastAsia="Times New Roman" w:cs="Times New Roman"/>
          <w:color w:val="000000"/>
        </w:rPr>
        <w:t>He helped repair parts of the wall.</w:t>
      </w:r>
    </w:p>
    <w:p w14:paraId="34EA8265">
      <w:pPr>
        <w:tabs>
          <w:tab w:val="left" w:pos="4873"/>
        </w:tabs>
        <w:spacing w:line="360" w:lineRule="auto"/>
        <w:textAlignment w:val="center"/>
        <w:rPr>
          <w:color w:val="000000"/>
        </w:rPr>
      </w:pPr>
      <w:r>
        <w:rPr>
          <w:color w:val="000000"/>
        </w:rPr>
        <w:t xml:space="preserve">C. </w:t>
      </w:r>
      <w:r>
        <w:rPr>
          <w:rFonts w:eastAsia="Times New Roman" w:cs="Times New Roman"/>
          <w:color w:val="000000"/>
        </w:rPr>
        <w:t>He learned about the wall’s history.</w:t>
      </w:r>
      <w:r>
        <w:rPr>
          <w:color w:val="000000"/>
        </w:rPr>
        <w:tab/>
      </w:r>
      <w:r>
        <w:rPr>
          <w:color w:val="000000"/>
        </w:rPr>
        <w:t xml:space="preserve">D. </w:t>
      </w:r>
      <w:r>
        <w:rPr>
          <w:rFonts w:eastAsia="Times New Roman" w:cs="Times New Roman"/>
          <w:color w:val="000000"/>
        </w:rPr>
        <w:t>He took bricks from it to build houses.</w:t>
      </w:r>
    </w:p>
    <w:p w14:paraId="23991C15">
      <w:pPr>
        <w:spacing w:line="360" w:lineRule="auto"/>
        <w:textAlignment w:val="center"/>
        <w:rPr>
          <w:color w:val="000000"/>
        </w:rPr>
      </w:pPr>
      <w:r>
        <w:rPr>
          <w:color w:val="000000"/>
        </w:rPr>
        <w:t xml:space="preserve">25. </w:t>
      </w:r>
      <w:r>
        <w:rPr>
          <w:rFonts w:eastAsia="Times New Roman" w:cs="Times New Roman"/>
          <w:color w:val="000000"/>
        </w:rPr>
        <w:t>What is the purpose of Mei taking a wooden stick?</w:t>
      </w:r>
    </w:p>
    <w:p w14:paraId="43D71EBB">
      <w:pPr>
        <w:tabs>
          <w:tab w:val="left" w:pos="4873"/>
        </w:tabs>
        <w:spacing w:line="360" w:lineRule="auto"/>
        <w:textAlignment w:val="center"/>
        <w:rPr>
          <w:color w:val="000000"/>
        </w:rPr>
      </w:pPr>
      <w:r>
        <w:rPr>
          <w:color w:val="000000"/>
        </w:rPr>
        <w:t xml:space="preserve">A. </w:t>
      </w:r>
      <w:r>
        <w:rPr>
          <w:rFonts w:eastAsia="Times New Roman" w:cs="Times New Roman"/>
          <w:color w:val="000000"/>
        </w:rPr>
        <w:t>For marking his path.</w:t>
      </w:r>
      <w:r>
        <w:rPr>
          <w:color w:val="000000"/>
        </w:rPr>
        <w:tab/>
      </w:r>
      <w:r>
        <w:rPr>
          <w:color w:val="000000"/>
        </w:rPr>
        <w:t xml:space="preserve">B. </w:t>
      </w:r>
      <w:r>
        <w:rPr>
          <w:rFonts w:eastAsia="Times New Roman" w:cs="Times New Roman"/>
          <w:color w:val="000000"/>
        </w:rPr>
        <w:t>For warning wild animals.</w:t>
      </w:r>
    </w:p>
    <w:p w14:paraId="2EC2C241">
      <w:pPr>
        <w:tabs>
          <w:tab w:val="left" w:pos="4873"/>
        </w:tabs>
        <w:spacing w:line="360" w:lineRule="auto"/>
        <w:textAlignment w:val="center"/>
        <w:rPr>
          <w:color w:val="000000"/>
        </w:rPr>
      </w:pPr>
      <w:r>
        <w:rPr>
          <w:color w:val="000000"/>
        </w:rPr>
        <w:t xml:space="preserve">C. </w:t>
      </w:r>
      <w:r>
        <w:rPr>
          <w:rFonts w:eastAsia="Times New Roman" w:cs="Times New Roman"/>
          <w:color w:val="000000"/>
        </w:rPr>
        <w:t>For checking the grassy ground.</w:t>
      </w:r>
      <w:r>
        <w:rPr>
          <w:color w:val="000000"/>
        </w:rPr>
        <w:tab/>
      </w:r>
      <w:r>
        <w:rPr>
          <w:color w:val="000000"/>
        </w:rPr>
        <w:t xml:space="preserve">D. </w:t>
      </w:r>
      <w:r>
        <w:rPr>
          <w:rFonts w:eastAsia="Times New Roman" w:cs="Times New Roman"/>
          <w:color w:val="000000"/>
        </w:rPr>
        <w:t>For helping climb the Great Wall.</w:t>
      </w:r>
    </w:p>
    <w:p w14:paraId="00A2F4AF">
      <w:pPr>
        <w:spacing w:line="360" w:lineRule="auto"/>
        <w:textAlignment w:val="center"/>
        <w:rPr>
          <w:color w:val="000000"/>
        </w:rPr>
      </w:pPr>
      <w:r>
        <w:rPr>
          <w:color w:val="000000"/>
        </w:rPr>
        <w:t xml:space="preserve">26. </w:t>
      </w:r>
      <w:r>
        <w:rPr>
          <w:rFonts w:eastAsia="Times New Roman" w:cs="Times New Roman"/>
          <w:color w:val="000000"/>
        </w:rPr>
        <w:t>Why did the author mention Mei’s daughter?</w:t>
      </w:r>
    </w:p>
    <w:p w14:paraId="0691927A">
      <w:pPr>
        <w:tabs>
          <w:tab w:val="left" w:pos="4873"/>
        </w:tabs>
        <w:spacing w:line="360" w:lineRule="auto"/>
        <w:textAlignment w:val="center"/>
        <w:rPr>
          <w:color w:val="000000"/>
        </w:rPr>
      </w:pPr>
      <w:r>
        <w:rPr>
          <w:color w:val="000000"/>
        </w:rPr>
        <w:t xml:space="preserve">A. </w:t>
      </w:r>
      <w:r>
        <w:rPr>
          <w:rFonts w:eastAsia="Times New Roman" w:cs="Times New Roman"/>
          <w:color w:val="000000"/>
        </w:rPr>
        <w:t>To share Mei’s family stories.</w:t>
      </w:r>
      <w:r>
        <w:rPr>
          <w:color w:val="000000"/>
        </w:rPr>
        <w:tab/>
      </w:r>
      <w:r>
        <w:rPr>
          <w:color w:val="000000"/>
        </w:rPr>
        <w:t xml:space="preserve">B. </w:t>
      </w:r>
      <w:r>
        <w:rPr>
          <w:rFonts w:eastAsia="Times New Roman" w:cs="Times New Roman"/>
          <w:color w:val="000000"/>
        </w:rPr>
        <w:t>To show Mei’s positive influence.</w:t>
      </w:r>
    </w:p>
    <w:p w14:paraId="19AD0EF1">
      <w:pPr>
        <w:tabs>
          <w:tab w:val="left" w:pos="4873"/>
        </w:tabs>
        <w:spacing w:line="360" w:lineRule="auto"/>
        <w:textAlignment w:val="center"/>
        <w:rPr>
          <w:color w:val="000000"/>
        </w:rPr>
      </w:pPr>
      <w:r>
        <w:rPr>
          <w:color w:val="000000"/>
        </w:rPr>
        <w:t xml:space="preserve">C. </w:t>
      </w:r>
      <w:r>
        <w:rPr>
          <w:rFonts w:eastAsia="Times New Roman" w:cs="Times New Roman"/>
          <w:color w:val="000000"/>
        </w:rPr>
        <w:t>To introduce Mei’s family members.</w:t>
      </w:r>
      <w:r>
        <w:rPr>
          <w:color w:val="000000"/>
        </w:rPr>
        <w:tab/>
      </w:r>
      <w:r>
        <w:rPr>
          <w:color w:val="000000"/>
        </w:rPr>
        <w:t xml:space="preserve">D. </w:t>
      </w:r>
      <w:r>
        <w:rPr>
          <w:rFonts w:eastAsia="Times New Roman" w:cs="Times New Roman"/>
          <w:color w:val="000000"/>
        </w:rPr>
        <w:t>To show Mei’s love for his daughter.</w:t>
      </w:r>
    </w:p>
    <w:p w14:paraId="1F22F081">
      <w:pPr>
        <w:spacing w:line="360" w:lineRule="auto"/>
        <w:textAlignment w:val="center"/>
        <w:rPr>
          <w:color w:val="000000"/>
        </w:rPr>
      </w:pPr>
      <w:r>
        <w:rPr>
          <w:color w:val="000000"/>
        </w:rPr>
        <w:t xml:space="preserve">27. </w:t>
      </w:r>
      <w:r>
        <w:rPr>
          <w:rFonts w:eastAsia="Times New Roman" w:cs="Times New Roman"/>
          <w:color w:val="000000"/>
        </w:rPr>
        <w:t>What can we learn about Mei according to the passage?</w:t>
      </w:r>
    </w:p>
    <w:p w14:paraId="1A713ADF">
      <w:pPr>
        <w:tabs>
          <w:tab w:val="left" w:pos="4873"/>
        </w:tabs>
        <w:spacing w:line="360" w:lineRule="auto"/>
        <w:textAlignment w:val="center"/>
        <w:rPr>
          <w:color w:val="000000"/>
        </w:rPr>
      </w:pPr>
      <w:r>
        <w:rPr>
          <w:color w:val="000000"/>
        </w:rPr>
        <w:t xml:space="preserve">A. </w:t>
      </w:r>
      <w:r>
        <w:rPr>
          <w:rFonts w:eastAsia="Times New Roman" w:cs="Times New Roman"/>
          <w:color w:val="000000"/>
        </w:rPr>
        <w:t>He is a protector of the Great Wall.</w:t>
      </w:r>
      <w:r>
        <w:rPr>
          <w:color w:val="000000"/>
        </w:rPr>
        <w:tab/>
      </w:r>
      <w:r>
        <w:rPr>
          <w:color w:val="000000"/>
        </w:rPr>
        <w:t xml:space="preserve">B. </w:t>
      </w:r>
      <w:r>
        <w:rPr>
          <w:rFonts w:eastAsia="Times New Roman" w:cs="Times New Roman"/>
          <w:color w:val="000000"/>
        </w:rPr>
        <w:t>He is concerned about wild animals.</w:t>
      </w:r>
    </w:p>
    <w:p w14:paraId="04EC36EF">
      <w:pPr>
        <w:tabs>
          <w:tab w:val="left" w:pos="4873"/>
        </w:tabs>
        <w:spacing w:line="360" w:lineRule="auto"/>
        <w:textAlignment w:val="center"/>
        <w:rPr>
          <w:color w:val="000000"/>
        </w:rPr>
      </w:pPr>
      <w:r>
        <w:rPr>
          <w:color w:val="000000"/>
        </w:rPr>
        <w:t xml:space="preserve">C. </w:t>
      </w:r>
      <w:r>
        <w:rPr>
          <w:rFonts w:eastAsia="Times New Roman" w:cs="Times New Roman"/>
          <w:color w:val="000000"/>
        </w:rPr>
        <w:t>He often collects litter left by tourists.</w:t>
      </w:r>
      <w:r>
        <w:rPr>
          <w:color w:val="000000"/>
        </w:rPr>
        <w:tab/>
      </w:r>
      <w:r>
        <w:rPr>
          <w:color w:val="000000"/>
        </w:rPr>
        <w:t xml:space="preserve">D. </w:t>
      </w:r>
      <w:r>
        <w:rPr>
          <w:rFonts w:eastAsia="Times New Roman" w:cs="Times New Roman"/>
          <w:color w:val="000000"/>
        </w:rPr>
        <w:t>He likes guiding visitors along the wall.</w:t>
      </w:r>
    </w:p>
    <w:p w14:paraId="750431F5">
      <w:pPr>
        <w:spacing w:line="360" w:lineRule="auto"/>
        <w:jc w:val="center"/>
        <w:textAlignment w:val="center"/>
        <w:rPr>
          <w:color w:val="000000"/>
        </w:rPr>
      </w:pPr>
      <w:r>
        <w:rPr>
          <w:rFonts w:eastAsia="Times New Roman" w:cs="Times New Roman"/>
          <w:b/>
          <w:color w:val="000000"/>
          <w:sz w:val="24"/>
        </w:rPr>
        <w:t>C</w:t>
      </w:r>
    </w:p>
    <w:p w14:paraId="3CFD7A9E">
      <w:pPr>
        <w:spacing w:line="360" w:lineRule="auto"/>
        <w:ind w:firstLine="420"/>
        <w:textAlignment w:val="center"/>
        <w:rPr>
          <w:color w:val="000000"/>
        </w:rPr>
      </w:pPr>
      <w:r>
        <w:rPr>
          <w:rFonts w:eastAsia="Times New Roman" w:cs="Times New Roman"/>
          <w:color w:val="000000"/>
        </w:rPr>
        <w:t>Diwali, also known as the “Festival of Lights,” is observed in Canada every October or November. People mark the occasion in many ways — schools, businesses, community groups, and cultural associations all join in the festivities. Some companies host special Diwali dinners, while communities organize various events like firework shows, dance performances, street light displays, and theatrical plays.</w:t>
      </w:r>
    </w:p>
    <w:p w14:paraId="6355C78D">
      <w:pPr>
        <w:spacing w:line="360" w:lineRule="auto"/>
        <w:ind w:firstLine="420"/>
        <w:textAlignment w:val="center"/>
        <w:rPr>
          <w:color w:val="000000"/>
        </w:rPr>
      </w:pPr>
      <w:r>
        <w:rPr>
          <w:rFonts w:eastAsia="Times New Roman" w:cs="Times New Roman"/>
          <w:color w:val="000000"/>
        </w:rPr>
        <w:t>Many women wear fine jewellery and silk outfits to celebrate Diwali. Some women and girls use Mehendi, a dye decoration which can last a limited time, on their palms, and then they will finally get colourful hand paintings. Many homes that celebrate Diwali have various types of sweets, salty and spiced food as well as Diwali herbs (</w:t>
      </w:r>
      <w:r>
        <w:rPr>
          <w:rFonts w:ascii="宋体" w:hAnsi="宋体"/>
          <w:color w:val="000000"/>
        </w:rPr>
        <w:t>香草</w:t>
      </w:r>
      <w:r>
        <w:rPr>
          <w:rFonts w:eastAsia="Times New Roman" w:cs="Times New Roman"/>
          <w:color w:val="000000"/>
        </w:rPr>
        <w:t xml:space="preserve">). Various lights, candles and sparklers are lit inside and outside homes, especially in courtyards, on Diwali. Diwali is not a nationwide public holiday in Canada, but it is a </w:t>
      </w:r>
      <w:r>
        <w:rPr>
          <w:rFonts w:eastAsia="Times New Roman" w:cs="Times New Roman"/>
          <w:color w:val="000000"/>
          <w:u w:val="single"/>
        </w:rPr>
        <w:t>prevalent</w:t>
      </w:r>
      <w:r>
        <w:rPr>
          <w:rFonts w:eastAsia="Times New Roman" w:cs="Times New Roman"/>
          <w:color w:val="000000"/>
        </w:rPr>
        <w:t xml:space="preserve"> festival celebrated in many towns and cities. There may be traffic jams and parking places may be full in areas where events are held to celebrate Diwali. Some businesses may close early on Diwali.</w:t>
      </w:r>
    </w:p>
    <w:p w14:paraId="6CD5695A">
      <w:pPr>
        <w:spacing w:line="360" w:lineRule="auto"/>
        <w:ind w:firstLine="420"/>
        <w:textAlignment w:val="center"/>
        <w:rPr>
          <w:color w:val="000000"/>
        </w:rPr>
      </w:pPr>
      <w:r>
        <w:rPr>
          <w:rFonts w:eastAsia="Times New Roman" w:cs="Times New Roman"/>
          <w:color w:val="000000"/>
        </w:rPr>
        <w:t>Diwali is called the “Festival of Lights” and is celebrated to honour Rama, a hero who once fought and won a battle against the demons (</w:t>
      </w:r>
      <w:r>
        <w:rPr>
          <w:rFonts w:ascii="宋体" w:hAnsi="宋体"/>
          <w:color w:val="000000"/>
        </w:rPr>
        <w:t>恶魔</w:t>
      </w:r>
      <w:r>
        <w:rPr>
          <w:rFonts w:eastAsia="Times New Roman" w:cs="Times New Roman"/>
          <w:color w:val="000000"/>
        </w:rPr>
        <w:t>). In the past, people lit their houses to celebrate his victory over demons (light over darkness). At the same time, every household did careful and complete cleaning at home in advance. It is believed that the goddess of happiness and good fortune, Lakshmi, travels around the Earth on this day and enters the house that is pure, clean, and bright.</w:t>
      </w:r>
    </w:p>
    <w:p w14:paraId="52378892">
      <w:pPr>
        <w:spacing w:line="360" w:lineRule="auto"/>
        <w:ind w:firstLine="420"/>
        <w:textAlignment w:val="center"/>
        <w:rPr>
          <w:color w:val="000000"/>
        </w:rPr>
      </w:pPr>
      <w:r>
        <w:rPr>
          <w:rFonts w:eastAsia="Times New Roman" w:cs="Times New Roman"/>
          <w:color w:val="000000"/>
        </w:rPr>
        <w:t>Diwali celebrations may vary in different communities but its spiritual meaning is generally “the awareness of the inner light”. As the word “Deepavali” means “a row or cluster of light”, the festival symbolises the victory of righteousness and the lifting of spiritual darkness.</w:t>
      </w:r>
    </w:p>
    <w:p w14:paraId="377F3204">
      <w:pPr>
        <w:spacing w:line="360" w:lineRule="auto"/>
        <w:textAlignment w:val="center"/>
        <w:rPr>
          <w:color w:val="000000"/>
        </w:rPr>
      </w:pPr>
      <w:r>
        <w:rPr>
          <w:color w:val="000000"/>
        </w:rPr>
        <w:t xml:space="preserve">28. </w:t>
      </w:r>
      <w:r>
        <w:rPr>
          <w:rFonts w:eastAsia="Times New Roman" w:cs="Times New Roman"/>
          <w:color w:val="000000"/>
        </w:rPr>
        <w:t>What can we learn about Diwali from the first two paragraphs?</w:t>
      </w:r>
    </w:p>
    <w:p w14:paraId="25AE894A">
      <w:pPr>
        <w:spacing w:line="360" w:lineRule="auto"/>
        <w:textAlignment w:val="center"/>
        <w:rPr>
          <w:color w:val="000000"/>
        </w:rPr>
      </w:pPr>
      <w:r>
        <w:rPr>
          <w:color w:val="000000"/>
        </w:rPr>
        <w:t xml:space="preserve">A. </w:t>
      </w:r>
      <w:r>
        <w:rPr>
          <w:rFonts w:eastAsia="Times New Roman" w:cs="Times New Roman"/>
          <w:color w:val="000000"/>
        </w:rPr>
        <w:t>It is celebrated on a fixed day.</w:t>
      </w:r>
    </w:p>
    <w:p w14:paraId="33D59A73">
      <w:pPr>
        <w:spacing w:line="360" w:lineRule="auto"/>
        <w:textAlignment w:val="center"/>
        <w:rPr>
          <w:color w:val="000000"/>
        </w:rPr>
      </w:pPr>
      <w:r>
        <w:rPr>
          <w:color w:val="000000"/>
        </w:rPr>
        <w:t xml:space="preserve">B. </w:t>
      </w:r>
      <w:r>
        <w:rPr>
          <w:rFonts w:eastAsia="Times New Roman" w:cs="Times New Roman"/>
          <w:color w:val="000000"/>
        </w:rPr>
        <w:t>It centres on various local foods.</w:t>
      </w:r>
    </w:p>
    <w:p w14:paraId="2492FAF5">
      <w:pPr>
        <w:spacing w:line="360" w:lineRule="auto"/>
        <w:textAlignment w:val="center"/>
        <w:rPr>
          <w:color w:val="000000"/>
        </w:rPr>
      </w:pPr>
      <w:r>
        <w:rPr>
          <w:color w:val="000000"/>
        </w:rPr>
        <w:t xml:space="preserve">C. </w:t>
      </w:r>
      <w:r>
        <w:rPr>
          <w:rFonts w:eastAsia="Times New Roman" w:cs="Times New Roman"/>
          <w:color w:val="000000"/>
        </w:rPr>
        <w:t>People stay up late to prepare for it.</w:t>
      </w:r>
    </w:p>
    <w:p w14:paraId="35B23FED">
      <w:pPr>
        <w:spacing w:line="360" w:lineRule="auto"/>
        <w:textAlignment w:val="center"/>
        <w:rPr>
          <w:color w:val="000000"/>
        </w:rPr>
      </w:pPr>
      <w:r>
        <w:rPr>
          <w:color w:val="000000"/>
        </w:rPr>
        <w:t xml:space="preserve">D. </w:t>
      </w:r>
      <w:r>
        <w:rPr>
          <w:rFonts w:eastAsia="Times New Roman" w:cs="Times New Roman"/>
          <w:color w:val="000000"/>
        </w:rPr>
        <w:t>People from all walks of life enjoy celebrating it.</w:t>
      </w:r>
    </w:p>
    <w:p w14:paraId="124B4669">
      <w:pPr>
        <w:spacing w:line="360" w:lineRule="auto"/>
        <w:textAlignment w:val="center"/>
        <w:rPr>
          <w:color w:val="000000"/>
        </w:rPr>
      </w:pPr>
      <w:r>
        <w:rPr>
          <w:color w:val="000000"/>
        </w:rPr>
        <w:t xml:space="preserve">29. </w:t>
      </w:r>
      <w:r>
        <w:rPr>
          <w:rFonts w:eastAsia="Times New Roman" w:cs="Times New Roman"/>
          <w:color w:val="000000"/>
        </w:rPr>
        <w:t>What does the underlined word “prevalent” in Paragraph 2 probably mean?</w:t>
      </w:r>
    </w:p>
    <w:p w14:paraId="6CD8DF6B">
      <w:pPr>
        <w:tabs>
          <w:tab w:val="left" w:pos="2436"/>
          <w:tab w:val="left" w:pos="4873"/>
          <w:tab w:val="left" w:pos="7309"/>
        </w:tabs>
        <w:spacing w:line="360" w:lineRule="auto"/>
        <w:textAlignment w:val="center"/>
        <w:rPr>
          <w:color w:val="000000"/>
        </w:rPr>
      </w:pPr>
      <w:r>
        <w:rPr>
          <w:color w:val="000000"/>
        </w:rPr>
        <w:t xml:space="preserve">A. </w:t>
      </w:r>
      <w:r>
        <w:rPr>
          <w:rFonts w:eastAsia="Times New Roman" w:cs="Times New Roman"/>
          <w:color w:val="000000"/>
        </w:rPr>
        <w:t>Popular.</w:t>
      </w:r>
      <w:r>
        <w:rPr>
          <w:color w:val="000000"/>
        </w:rPr>
        <w:tab/>
      </w:r>
      <w:r>
        <w:rPr>
          <w:color w:val="000000"/>
        </w:rPr>
        <w:t xml:space="preserve">B. </w:t>
      </w:r>
      <w:r>
        <w:rPr>
          <w:rFonts w:eastAsia="Times New Roman" w:cs="Times New Roman"/>
          <w:color w:val="000000"/>
        </w:rPr>
        <w:t>Free.</w:t>
      </w:r>
      <w:r>
        <w:rPr>
          <w:color w:val="000000"/>
        </w:rPr>
        <w:tab/>
      </w:r>
      <w:r>
        <w:rPr>
          <w:color w:val="000000"/>
        </w:rPr>
        <w:t xml:space="preserve">C. </w:t>
      </w:r>
      <w:r>
        <w:rPr>
          <w:rFonts w:eastAsia="Times New Roman" w:cs="Times New Roman"/>
          <w:color w:val="000000"/>
        </w:rPr>
        <w:t>Serious.</w:t>
      </w:r>
      <w:r>
        <w:rPr>
          <w:color w:val="000000"/>
        </w:rPr>
        <w:tab/>
      </w:r>
      <w:r>
        <w:rPr>
          <w:color w:val="000000"/>
        </w:rPr>
        <w:t xml:space="preserve">D. </w:t>
      </w:r>
      <w:r>
        <w:rPr>
          <w:rFonts w:eastAsia="Times New Roman" w:cs="Times New Roman"/>
          <w:color w:val="000000"/>
        </w:rPr>
        <w:t>Funny.</w:t>
      </w:r>
    </w:p>
    <w:p w14:paraId="56FFEB54">
      <w:pPr>
        <w:spacing w:line="360" w:lineRule="auto"/>
        <w:textAlignment w:val="center"/>
        <w:rPr>
          <w:color w:val="000000"/>
        </w:rPr>
      </w:pPr>
      <w:r>
        <w:rPr>
          <w:color w:val="000000"/>
        </w:rPr>
        <w:t xml:space="preserve">30. </w:t>
      </w:r>
      <w:r>
        <w:rPr>
          <w:rFonts w:eastAsia="Times New Roman" w:cs="Times New Roman"/>
          <w:color w:val="000000"/>
        </w:rPr>
        <w:t>According to Paragraph 3, why did people make their houses bright and clean on Diwali?</w:t>
      </w:r>
    </w:p>
    <w:p w14:paraId="32F3DF3E">
      <w:pPr>
        <w:tabs>
          <w:tab w:val="left" w:pos="4873"/>
        </w:tabs>
        <w:spacing w:line="360" w:lineRule="auto"/>
        <w:textAlignment w:val="center"/>
        <w:rPr>
          <w:color w:val="000000"/>
        </w:rPr>
      </w:pPr>
      <w:r>
        <w:rPr>
          <w:color w:val="000000"/>
        </w:rPr>
        <w:t xml:space="preserve">A. </w:t>
      </w:r>
      <w:r>
        <w:rPr>
          <w:rFonts w:eastAsia="Times New Roman" w:cs="Times New Roman"/>
          <w:color w:val="000000"/>
        </w:rPr>
        <w:t>To expect joy and good luck.</w:t>
      </w:r>
      <w:r>
        <w:rPr>
          <w:color w:val="000000"/>
        </w:rPr>
        <w:tab/>
      </w:r>
      <w:r>
        <w:rPr>
          <w:color w:val="000000"/>
        </w:rPr>
        <w:t xml:space="preserve">B. </w:t>
      </w:r>
      <w:r>
        <w:rPr>
          <w:rFonts w:eastAsia="Times New Roman" w:cs="Times New Roman"/>
          <w:color w:val="000000"/>
        </w:rPr>
        <w:t>To pray for a good journey.</w:t>
      </w:r>
    </w:p>
    <w:p w14:paraId="50C80C50">
      <w:pPr>
        <w:tabs>
          <w:tab w:val="left" w:pos="4873"/>
        </w:tabs>
        <w:spacing w:line="360" w:lineRule="auto"/>
        <w:textAlignment w:val="center"/>
        <w:rPr>
          <w:color w:val="000000"/>
        </w:rPr>
      </w:pPr>
      <w:r>
        <w:rPr>
          <w:color w:val="000000"/>
        </w:rPr>
        <w:t xml:space="preserve">C. </w:t>
      </w:r>
      <w:r>
        <w:rPr>
          <w:rFonts w:eastAsia="Times New Roman" w:cs="Times New Roman"/>
          <w:color w:val="000000"/>
        </w:rPr>
        <w:t>To create a romantic atmosphere.</w:t>
      </w:r>
      <w:r>
        <w:rPr>
          <w:color w:val="000000"/>
        </w:rPr>
        <w:tab/>
      </w:r>
      <w:r>
        <w:rPr>
          <w:color w:val="000000"/>
        </w:rPr>
        <w:t xml:space="preserve">D. </w:t>
      </w:r>
      <w:r>
        <w:rPr>
          <w:rFonts w:eastAsia="Times New Roman" w:cs="Times New Roman"/>
          <w:color w:val="000000"/>
        </w:rPr>
        <w:t>To welcome their friends to visit.</w:t>
      </w:r>
    </w:p>
    <w:p w14:paraId="258D3B25">
      <w:pPr>
        <w:spacing w:line="360" w:lineRule="auto"/>
        <w:textAlignment w:val="center"/>
        <w:rPr>
          <w:color w:val="000000"/>
        </w:rPr>
      </w:pPr>
      <w:r>
        <w:rPr>
          <w:color w:val="000000"/>
        </w:rPr>
        <w:t xml:space="preserve">31. </w:t>
      </w:r>
      <w:r>
        <w:rPr>
          <w:rFonts w:eastAsia="Times New Roman" w:cs="Times New Roman"/>
          <w:color w:val="000000"/>
        </w:rPr>
        <w:t>What is the author’s purpose in writing this passage?</w:t>
      </w:r>
    </w:p>
    <w:p w14:paraId="3622CB5D">
      <w:pPr>
        <w:spacing w:line="360" w:lineRule="auto"/>
        <w:textAlignment w:val="center"/>
        <w:rPr>
          <w:color w:val="000000"/>
        </w:rPr>
      </w:pPr>
      <w:r>
        <w:rPr>
          <w:color w:val="000000"/>
        </w:rPr>
        <w:t xml:space="preserve">A. </w:t>
      </w:r>
      <w:r>
        <w:rPr>
          <w:rFonts w:eastAsia="Times New Roman" w:cs="Times New Roman"/>
          <w:color w:val="000000"/>
        </w:rPr>
        <w:t>To stress the importance of a public holiday.</w:t>
      </w:r>
    </w:p>
    <w:p w14:paraId="6FE08F37">
      <w:pPr>
        <w:spacing w:line="360" w:lineRule="auto"/>
        <w:textAlignment w:val="center"/>
        <w:rPr>
          <w:color w:val="000000"/>
        </w:rPr>
      </w:pPr>
      <w:r>
        <w:rPr>
          <w:color w:val="000000"/>
        </w:rPr>
        <w:t xml:space="preserve">B. </w:t>
      </w:r>
      <w:r>
        <w:rPr>
          <w:rFonts w:eastAsia="Times New Roman" w:cs="Times New Roman"/>
          <w:color w:val="000000"/>
        </w:rPr>
        <w:t>To briefly introduce a traditional festival in Canada.</w:t>
      </w:r>
    </w:p>
    <w:p w14:paraId="14E3286B">
      <w:pPr>
        <w:spacing w:line="360" w:lineRule="auto"/>
        <w:textAlignment w:val="center"/>
        <w:rPr>
          <w:color w:val="000000"/>
        </w:rPr>
      </w:pPr>
      <w:r>
        <w:rPr>
          <w:color w:val="000000"/>
        </w:rPr>
        <w:t xml:space="preserve">C. </w:t>
      </w:r>
      <w:r>
        <w:rPr>
          <w:rFonts w:eastAsia="Times New Roman" w:cs="Times New Roman"/>
          <w:color w:val="000000"/>
        </w:rPr>
        <w:t>To tell an interesting story about a Canadian festival.</w:t>
      </w:r>
    </w:p>
    <w:p w14:paraId="69925906">
      <w:pPr>
        <w:spacing w:line="360" w:lineRule="auto"/>
        <w:textAlignment w:val="center"/>
        <w:rPr>
          <w:color w:val="000000"/>
        </w:rPr>
      </w:pPr>
      <w:r>
        <w:rPr>
          <w:color w:val="000000"/>
        </w:rPr>
        <w:t xml:space="preserve">D. </w:t>
      </w:r>
      <w:r>
        <w:rPr>
          <w:rFonts w:eastAsia="Times New Roman" w:cs="Times New Roman"/>
          <w:color w:val="000000"/>
        </w:rPr>
        <w:t>To show different holiday celebrations in Western cultures.</w:t>
      </w:r>
    </w:p>
    <w:p w14:paraId="2E6E3850">
      <w:pPr>
        <w:spacing w:line="360" w:lineRule="auto"/>
        <w:jc w:val="center"/>
        <w:textAlignment w:val="center"/>
        <w:rPr>
          <w:color w:val="000000"/>
        </w:rPr>
      </w:pPr>
      <w:r>
        <w:rPr>
          <w:rFonts w:eastAsia="Times New Roman" w:cs="Times New Roman"/>
          <w:b/>
          <w:color w:val="000000"/>
          <w:sz w:val="24"/>
        </w:rPr>
        <w:t>D</w:t>
      </w:r>
    </w:p>
    <w:p w14:paraId="55731593">
      <w:pPr>
        <w:spacing w:line="360" w:lineRule="auto"/>
        <w:ind w:firstLine="420"/>
        <w:textAlignment w:val="center"/>
        <w:rPr>
          <w:color w:val="000000"/>
        </w:rPr>
      </w:pPr>
      <w:r>
        <w:rPr>
          <w:rFonts w:eastAsia="Times New Roman" w:cs="Times New Roman"/>
          <w:color w:val="000000"/>
        </w:rPr>
        <w:t>According to the Gallup World Poll for the World Happiness Report 2024, America has fallen out of the top 20 happiest countries for the first time. This is not surprising considering the rising costs of living and a number of daily disturbing news reports. But the key factor is that social media has replaced in-person interaction and often creates a feeling of missing out. One way that companies can help deal with these challenges is holding community-building activities and providing employees (</w:t>
      </w:r>
      <w:r>
        <w:rPr>
          <w:rFonts w:ascii="宋体" w:hAnsi="宋体"/>
          <w:color w:val="000000"/>
        </w:rPr>
        <w:t>雇员</w:t>
      </w:r>
      <w:r>
        <w:rPr>
          <w:rFonts w:eastAsia="Times New Roman" w:cs="Times New Roman"/>
          <w:color w:val="000000"/>
        </w:rPr>
        <w:t>) with social purpose.</w:t>
      </w:r>
    </w:p>
    <w:p w14:paraId="3B0F914D">
      <w:pPr>
        <w:spacing w:line="360" w:lineRule="auto"/>
        <w:ind w:firstLine="420"/>
        <w:textAlignment w:val="center"/>
        <w:rPr>
          <w:color w:val="000000"/>
        </w:rPr>
      </w:pPr>
      <w:r>
        <w:rPr>
          <w:rFonts w:eastAsia="Times New Roman" w:cs="Times New Roman"/>
          <w:color w:val="000000"/>
        </w:rPr>
        <w:t>A recent study by Ares Management Corporation looked into the effects of workplace volunteer programs, conducting interviews with more than 5,100 employees across five countries. The goal of this study was to understand how acts of selflessness change the givers. The results stress the fact that volunteering enriches the lives of both receivers and volunteers. According to the study, employees who participate in workplace volunteer programs are more likely than nonparticipants to be content with their jobs and chances for professional growth.</w:t>
      </w:r>
    </w:p>
    <w:p w14:paraId="5F461C33">
      <w:pPr>
        <w:spacing w:line="360" w:lineRule="auto"/>
        <w:ind w:firstLine="420"/>
        <w:textAlignment w:val="center"/>
        <w:rPr>
          <w:color w:val="000000"/>
        </w:rPr>
      </w:pPr>
      <w:r>
        <w:rPr>
          <w:rFonts w:eastAsia="Times New Roman" w:cs="Times New Roman"/>
          <w:color w:val="000000"/>
        </w:rPr>
        <w:t>Many companies make efforts to offer more time away from the office to make it easy for their employees to volunteer. One of the best examples is IBM, a leader in this space, recognizing the benefits of investing in community service for its employees. The company sponsors its employees on multi-week service projects in developing countries. Enabling volunteers to take much time away from office to travel abroad to make an effect creates a life-changing experience for both the workers and the communities they are supporting.</w:t>
      </w:r>
    </w:p>
    <w:p w14:paraId="1FB4B994">
      <w:pPr>
        <w:spacing w:line="360" w:lineRule="auto"/>
        <w:ind w:firstLine="420"/>
        <w:textAlignment w:val="center"/>
        <w:rPr>
          <w:color w:val="000000"/>
        </w:rPr>
      </w:pPr>
      <w:r>
        <w:rPr>
          <w:rFonts w:eastAsia="Times New Roman" w:cs="Times New Roman"/>
          <w:color w:val="000000"/>
        </w:rPr>
        <w:t>Especially in times like today, when we face so many worries and stresses that are out of our control, volunteering offers mental improvement by bringing people together and giving them a way to make a positive difference. And there are no more meaningful ways to improve employee wellness and satisfaction.</w:t>
      </w:r>
    </w:p>
    <w:p w14:paraId="73402F90">
      <w:pPr>
        <w:spacing w:line="360" w:lineRule="auto"/>
        <w:textAlignment w:val="center"/>
        <w:rPr>
          <w:color w:val="000000"/>
        </w:rPr>
      </w:pPr>
      <w:r>
        <w:rPr>
          <w:color w:val="000000"/>
        </w:rPr>
        <w:t xml:space="preserve">32. </w:t>
      </w:r>
      <w:r>
        <w:rPr>
          <w:rFonts w:eastAsia="Times New Roman" w:cs="Times New Roman"/>
          <w:color w:val="000000"/>
        </w:rPr>
        <w:t>What’s the major cause in the reduction of happiness in America?</w:t>
      </w:r>
    </w:p>
    <w:p w14:paraId="006DAE7D">
      <w:pPr>
        <w:spacing w:line="360" w:lineRule="auto"/>
        <w:textAlignment w:val="center"/>
        <w:rPr>
          <w:color w:val="000000"/>
        </w:rPr>
      </w:pPr>
      <w:r>
        <w:rPr>
          <w:color w:val="000000"/>
        </w:rPr>
        <w:t xml:space="preserve">A. </w:t>
      </w:r>
      <w:r>
        <w:rPr>
          <w:rFonts w:eastAsia="Times New Roman" w:cs="Times New Roman"/>
          <w:color w:val="000000"/>
        </w:rPr>
        <w:t>Increasing living expenses.</w:t>
      </w:r>
    </w:p>
    <w:p w14:paraId="0ACB989A">
      <w:pPr>
        <w:spacing w:line="360" w:lineRule="auto"/>
        <w:textAlignment w:val="center"/>
        <w:rPr>
          <w:color w:val="000000"/>
        </w:rPr>
      </w:pPr>
      <w:r>
        <w:rPr>
          <w:color w:val="000000"/>
        </w:rPr>
        <w:t xml:space="preserve">B. </w:t>
      </w:r>
      <w:r>
        <w:rPr>
          <w:rFonts w:eastAsia="Times New Roman" w:cs="Times New Roman"/>
          <w:color w:val="000000"/>
        </w:rPr>
        <w:t>Various social media apps.</w:t>
      </w:r>
    </w:p>
    <w:p w14:paraId="3FA9FF59">
      <w:pPr>
        <w:spacing w:line="360" w:lineRule="auto"/>
        <w:textAlignment w:val="center"/>
        <w:rPr>
          <w:color w:val="000000"/>
        </w:rPr>
      </w:pPr>
      <w:r>
        <w:rPr>
          <w:color w:val="000000"/>
        </w:rPr>
        <w:t xml:space="preserve">C. </w:t>
      </w:r>
      <w:r>
        <w:rPr>
          <w:rFonts w:eastAsia="Times New Roman" w:cs="Times New Roman"/>
          <w:color w:val="000000"/>
        </w:rPr>
        <w:t>Less face-to-face communication.</w:t>
      </w:r>
    </w:p>
    <w:p w14:paraId="77B5CF89">
      <w:pPr>
        <w:spacing w:line="360" w:lineRule="auto"/>
        <w:textAlignment w:val="center"/>
        <w:rPr>
          <w:color w:val="000000"/>
        </w:rPr>
      </w:pPr>
      <w:r>
        <w:rPr>
          <w:color w:val="000000"/>
        </w:rPr>
        <w:t>D</w:t>
      </w:r>
      <w:r>
        <w:rPr>
          <w:rFonts w:hint="eastAsia"/>
          <w:color w:val="000000"/>
        </w:rPr>
        <w:t>.</w:t>
      </w:r>
      <w:r>
        <w:rPr>
          <w:color w:val="000000"/>
        </w:rPr>
        <w:t xml:space="preserve"> </w:t>
      </w:r>
      <w:r>
        <w:rPr>
          <w:rFonts w:eastAsia="Times New Roman" w:cs="Times New Roman"/>
          <w:color w:val="000000"/>
        </w:rPr>
        <w:t>Countless troublesome information.</w:t>
      </w:r>
    </w:p>
    <w:p w14:paraId="14E7A6F8">
      <w:pPr>
        <w:spacing w:line="360" w:lineRule="auto"/>
        <w:textAlignment w:val="center"/>
        <w:rPr>
          <w:color w:val="000000"/>
        </w:rPr>
      </w:pPr>
      <w:r>
        <w:rPr>
          <w:color w:val="000000"/>
        </w:rPr>
        <w:t xml:space="preserve">33. </w:t>
      </w:r>
      <w:r>
        <w:rPr>
          <w:rFonts w:eastAsia="Times New Roman" w:cs="Times New Roman"/>
          <w:color w:val="000000"/>
        </w:rPr>
        <w:t>According to paragraph 2, the study mainly focuses on ________.</w:t>
      </w:r>
    </w:p>
    <w:p w14:paraId="15FD36A9">
      <w:pPr>
        <w:spacing w:line="360" w:lineRule="auto"/>
        <w:textAlignment w:val="center"/>
        <w:rPr>
          <w:color w:val="000000"/>
        </w:rPr>
      </w:pPr>
      <w:r>
        <w:rPr>
          <w:color w:val="000000"/>
        </w:rPr>
        <w:t xml:space="preserve">A. </w:t>
      </w:r>
      <w:r>
        <w:rPr>
          <w:rFonts w:eastAsia="Times New Roman" w:cs="Times New Roman"/>
          <w:color w:val="000000"/>
        </w:rPr>
        <w:t>how workplace volunteer programs affect employees</w:t>
      </w:r>
    </w:p>
    <w:p w14:paraId="2E26BE92">
      <w:pPr>
        <w:spacing w:line="360" w:lineRule="auto"/>
        <w:textAlignment w:val="center"/>
        <w:rPr>
          <w:color w:val="000000"/>
        </w:rPr>
      </w:pPr>
      <w:r>
        <w:rPr>
          <w:color w:val="000000"/>
        </w:rPr>
        <w:t xml:space="preserve">B. </w:t>
      </w:r>
      <w:r>
        <w:rPr>
          <w:rFonts w:eastAsia="Times New Roman" w:cs="Times New Roman"/>
          <w:color w:val="000000"/>
        </w:rPr>
        <w:t>what workplace volunteer programs bring to the community</w:t>
      </w:r>
    </w:p>
    <w:p w14:paraId="1F69C454">
      <w:pPr>
        <w:spacing w:line="360" w:lineRule="auto"/>
        <w:textAlignment w:val="center"/>
        <w:rPr>
          <w:color w:val="000000"/>
        </w:rPr>
      </w:pPr>
      <w:r>
        <w:rPr>
          <w:color w:val="000000"/>
        </w:rPr>
        <w:t xml:space="preserve">C. </w:t>
      </w:r>
      <w:r>
        <w:rPr>
          <w:rFonts w:eastAsia="Times New Roman" w:cs="Times New Roman"/>
          <w:color w:val="000000"/>
        </w:rPr>
        <w:t>whether workplace volunteer programs should be carried out</w:t>
      </w:r>
    </w:p>
    <w:p w14:paraId="379D8376">
      <w:pPr>
        <w:spacing w:line="360" w:lineRule="auto"/>
        <w:textAlignment w:val="center"/>
        <w:rPr>
          <w:color w:val="000000"/>
        </w:rPr>
      </w:pPr>
      <w:r>
        <w:rPr>
          <w:color w:val="000000"/>
        </w:rPr>
        <w:t xml:space="preserve">D. </w:t>
      </w:r>
      <w:r>
        <w:rPr>
          <w:rFonts w:eastAsia="Times New Roman" w:cs="Times New Roman"/>
          <w:color w:val="000000"/>
        </w:rPr>
        <w:t>why workplace volunteer programs are popular across countries</w:t>
      </w:r>
    </w:p>
    <w:p w14:paraId="30C92181">
      <w:pPr>
        <w:spacing w:line="360" w:lineRule="auto"/>
        <w:textAlignment w:val="center"/>
        <w:rPr>
          <w:color w:val="000000"/>
        </w:rPr>
      </w:pPr>
      <w:r>
        <w:rPr>
          <w:color w:val="000000"/>
        </w:rPr>
        <w:t xml:space="preserve">34. </w:t>
      </w:r>
      <w:r>
        <w:rPr>
          <w:rFonts w:eastAsia="Times New Roman" w:cs="Times New Roman"/>
          <w:color w:val="000000"/>
        </w:rPr>
        <w:t>Why does the author mention the example of IBM?</w:t>
      </w:r>
    </w:p>
    <w:p w14:paraId="2F173153">
      <w:pPr>
        <w:spacing w:line="360" w:lineRule="auto"/>
        <w:textAlignment w:val="center"/>
        <w:rPr>
          <w:color w:val="000000"/>
        </w:rPr>
      </w:pPr>
      <w:r>
        <w:rPr>
          <w:color w:val="000000"/>
        </w:rPr>
        <w:t xml:space="preserve">A. </w:t>
      </w:r>
      <w:r>
        <w:rPr>
          <w:rFonts w:eastAsia="Times New Roman" w:cs="Times New Roman"/>
          <w:color w:val="000000"/>
        </w:rPr>
        <w:t>To praise the employees in IBM.</w:t>
      </w:r>
    </w:p>
    <w:p w14:paraId="27CC005D">
      <w:pPr>
        <w:spacing w:line="360" w:lineRule="auto"/>
        <w:textAlignment w:val="center"/>
        <w:rPr>
          <w:color w:val="000000"/>
        </w:rPr>
      </w:pPr>
      <w:r>
        <w:rPr>
          <w:color w:val="000000"/>
        </w:rPr>
        <w:t xml:space="preserve">B. </w:t>
      </w:r>
      <w:r>
        <w:rPr>
          <w:rFonts w:eastAsia="Times New Roman" w:cs="Times New Roman"/>
          <w:color w:val="000000"/>
        </w:rPr>
        <w:t>To advocate volunteering abroad.</w:t>
      </w:r>
    </w:p>
    <w:p w14:paraId="5836C700">
      <w:pPr>
        <w:spacing w:line="360" w:lineRule="auto"/>
        <w:textAlignment w:val="center"/>
        <w:rPr>
          <w:color w:val="000000"/>
        </w:rPr>
      </w:pPr>
      <w:r>
        <w:rPr>
          <w:color w:val="000000"/>
        </w:rPr>
        <w:t xml:space="preserve">C. </w:t>
      </w:r>
      <w:r>
        <w:rPr>
          <w:rFonts w:eastAsia="Times New Roman" w:cs="Times New Roman"/>
          <w:color w:val="000000"/>
        </w:rPr>
        <w:t>To comment on a new voluntary model.</w:t>
      </w:r>
    </w:p>
    <w:p w14:paraId="487D3553">
      <w:pPr>
        <w:spacing w:line="360" w:lineRule="auto"/>
        <w:textAlignment w:val="center"/>
        <w:rPr>
          <w:color w:val="000000"/>
        </w:rPr>
      </w:pPr>
      <w:r>
        <w:rPr>
          <w:color w:val="000000"/>
        </w:rPr>
        <w:t xml:space="preserve">D. </w:t>
      </w:r>
      <w:r>
        <w:rPr>
          <w:rFonts w:eastAsia="Times New Roman" w:cs="Times New Roman"/>
          <w:color w:val="000000"/>
        </w:rPr>
        <w:t>To show companies’ support for volunteering.</w:t>
      </w:r>
    </w:p>
    <w:p w14:paraId="06738154">
      <w:pPr>
        <w:spacing w:line="360" w:lineRule="auto"/>
        <w:textAlignment w:val="center"/>
        <w:rPr>
          <w:color w:val="000000"/>
        </w:rPr>
      </w:pPr>
      <w:r>
        <w:rPr>
          <w:color w:val="000000"/>
        </w:rPr>
        <w:t xml:space="preserve">35. </w:t>
      </w:r>
      <w:r>
        <w:rPr>
          <w:rFonts w:eastAsia="Times New Roman" w:cs="Times New Roman"/>
          <w:color w:val="000000"/>
        </w:rPr>
        <w:t>Which of the following is the best title for the text?</w:t>
      </w:r>
    </w:p>
    <w:p w14:paraId="183534A2">
      <w:pPr>
        <w:spacing w:line="360" w:lineRule="auto"/>
        <w:textAlignment w:val="center"/>
        <w:rPr>
          <w:color w:val="000000"/>
        </w:rPr>
      </w:pPr>
      <w:r>
        <w:rPr>
          <w:color w:val="000000"/>
        </w:rPr>
        <w:t xml:space="preserve">A. </w:t>
      </w:r>
      <w:r>
        <w:rPr>
          <w:rFonts w:eastAsia="Times New Roman" w:cs="Times New Roman"/>
          <w:color w:val="000000"/>
        </w:rPr>
        <w:t>Volunteering: Bring People Together</w:t>
      </w:r>
    </w:p>
    <w:p w14:paraId="4C30D868">
      <w:pPr>
        <w:spacing w:line="360" w:lineRule="auto"/>
        <w:textAlignment w:val="center"/>
        <w:rPr>
          <w:color w:val="000000"/>
        </w:rPr>
      </w:pPr>
      <w:r>
        <w:rPr>
          <w:color w:val="000000"/>
        </w:rPr>
        <w:t xml:space="preserve">B. </w:t>
      </w:r>
      <w:r>
        <w:rPr>
          <w:rFonts w:eastAsia="Times New Roman" w:cs="Times New Roman"/>
          <w:color w:val="000000"/>
        </w:rPr>
        <w:t>Volunteering: Enrich the Community</w:t>
      </w:r>
    </w:p>
    <w:p w14:paraId="08EAF868">
      <w:pPr>
        <w:spacing w:line="360" w:lineRule="auto"/>
        <w:textAlignment w:val="center"/>
        <w:rPr>
          <w:color w:val="000000"/>
        </w:rPr>
      </w:pPr>
      <w:r>
        <w:rPr>
          <w:color w:val="000000"/>
        </w:rPr>
        <w:t xml:space="preserve">C. </w:t>
      </w:r>
      <w:r>
        <w:rPr>
          <w:rFonts w:eastAsia="Times New Roman" w:cs="Times New Roman"/>
          <w:color w:val="000000"/>
        </w:rPr>
        <w:t>Volunteering: Offer Mental Improvement</w:t>
      </w:r>
    </w:p>
    <w:p w14:paraId="39487377">
      <w:pPr>
        <w:spacing w:line="360" w:lineRule="auto"/>
        <w:textAlignment w:val="center"/>
        <w:rPr>
          <w:color w:val="000000"/>
        </w:rPr>
      </w:pPr>
      <w:r>
        <w:rPr>
          <w:color w:val="000000"/>
        </w:rPr>
        <w:t xml:space="preserve">D. </w:t>
      </w:r>
      <w:r>
        <w:rPr>
          <w:rFonts w:eastAsia="Times New Roman" w:cs="Times New Roman"/>
          <w:color w:val="000000"/>
        </w:rPr>
        <w:t>Volunteering: Increase Employee Happiness</w:t>
      </w:r>
    </w:p>
    <w:p w14:paraId="2B827339">
      <w:pPr>
        <w:spacing w:line="360" w:lineRule="auto"/>
        <w:textAlignment w:val="center"/>
        <w:rPr>
          <w:color w:val="000000"/>
        </w:rPr>
      </w:pPr>
      <w:r>
        <w:rPr>
          <w:rFonts w:ascii="宋体" w:hAnsi="宋体"/>
          <w:b/>
          <w:color w:val="000000"/>
          <w:sz w:val="24"/>
        </w:rPr>
        <w:t>第二节（共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p>
    <w:p w14:paraId="468B2720">
      <w:pPr>
        <w:spacing w:line="360" w:lineRule="auto"/>
        <w:textAlignment w:val="center"/>
        <w:rPr>
          <w:color w:val="000000"/>
        </w:rPr>
      </w:pPr>
      <w:r>
        <w:rPr>
          <w:rFonts w:ascii="宋体" w:hAnsi="宋体"/>
          <w:b/>
          <w:color w:val="000000"/>
          <w:sz w:val="24"/>
        </w:rPr>
        <w:t>阅读下面短文，从短文后的选项中选出可以填入空白处的最佳选项。选项中有两项为多余选项。</w:t>
      </w:r>
    </w:p>
    <w:p w14:paraId="6368D329">
      <w:pPr>
        <w:spacing w:line="360" w:lineRule="auto"/>
        <w:ind w:firstLine="420"/>
        <w:textAlignment w:val="center"/>
        <w:rPr>
          <w:color w:val="000000"/>
        </w:rPr>
      </w:pPr>
      <w:r>
        <w:rPr>
          <w:rFonts w:eastAsia="Times New Roman" w:cs="Times New Roman"/>
          <w:color w:val="000000"/>
        </w:rPr>
        <w:t>Have you noticed how happy songs can give you energy, while peaceful tunes (</w:t>
      </w:r>
      <w:r>
        <w:rPr>
          <w:rFonts w:ascii="宋体" w:hAnsi="宋体"/>
          <w:color w:val="000000"/>
        </w:rPr>
        <w:t>曲调</w:t>
      </w:r>
      <w:r>
        <w:rPr>
          <w:rFonts w:eastAsia="Times New Roman" w:cs="Times New Roman"/>
          <w:color w:val="000000"/>
        </w:rPr>
        <w:t xml:space="preserve">) can help you relax? </w:t>
      </w:r>
      <w:r>
        <w:rPr>
          <w:color w:val="000000"/>
          <w:u w:val="single"/>
        </w:rPr>
        <w:t>____36____</w:t>
      </w:r>
    </w:p>
    <w:p w14:paraId="4779B23F">
      <w:pPr>
        <w:spacing w:line="360" w:lineRule="auto"/>
        <w:ind w:firstLine="420"/>
        <w:textAlignment w:val="center"/>
        <w:rPr>
          <w:color w:val="000000"/>
        </w:rPr>
      </w:pPr>
      <w:r>
        <w:rPr>
          <w:rFonts w:eastAsia="Times New Roman" w:cs="Times New Roman"/>
          <w:b/>
          <w:color w:val="000000"/>
        </w:rPr>
        <w:t>What is “getting lost in music”?</w:t>
      </w:r>
    </w:p>
    <w:p w14:paraId="22B7F960">
      <w:pPr>
        <w:spacing w:line="360" w:lineRule="auto"/>
        <w:ind w:firstLine="420"/>
        <w:textAlignment w:val="center"/>
        <w:rPr>
          <w:color w:val="000000"/>
        </w:rPr>
      </w:pPr>
      <w:r>
        <w:rPr>
          <w:rFonts w:eastAsia="Times New Roman" w:cs="Times New Roman"/>
          <w:color w:val="000000"/>
        </w:rPr>
        <w:t xml:space="preserve">This means focusing on the music so hard that you shut out your other thoughts for a short time. </w:t>
      </w:r>
      <w:r>
        <w:rPr>
          <w:color w:val="000000"/>
          <w:u w:val="single"/>
        </w:rPr>
        <w:t>____37____</w:t>
      </w:r>
      <w:r>
        <w:rPr>
          <w:color w:val="000000"/>
        </w:rPr>
        <w:t xml:space="preserve"> </w:t>
      </w:r>
      <w:r>
        <w:rPr>
          <w:rFonts w:eastAsia="Times New Roman" w:cs="Times New Roman"/>
          <w:color w:val="000000"/>
        </w:rPr>
        <w:t>It could be reading a book or talking to friends. However, experts say if you try out different styles of music and listen closely to things like rhythm (the pattern of sounds), you improve its benefits and let it change how you are feeling at that moment.</w:t>
      </w:r>
    </w:p>
    <w:p w14:paraId="06E68D3A">
      <w:pPr>
        <w:spacing w:line="360" w:lineRule="auto"/>
        <w:ind w:firstLine="420"/>
        <w:textAlignment w:val="center"/>
        <w:rPr>
          <w:color w:val="000000"/>
        </w:rPr>
      </w:pPr>
      <w:r>
        <w:rPr>
          <w:color w:val="000000"/>
          <w:u w:val="single"/>
        </w:rPr>
        <w:t>____38____</w:t>
      </w:r>
    </w:p>
    <w:p w14:paraId="55C4AA22">
      <w:pPr>
        <w:spacing w:line="360" w:lineRule="auto"/>
        <w:ind w:firstLine="420"/>
        <w:textAlignment w:val="center"/>
        <w:rPr>
          <w:color w:val="000000"/>
        </w:rPr>
      </w:pPr>
      <w:r>
        <w:rPr>
          <w:rFonts w:eastAsia="Times New Roman" w:cs="Times New Roman"/>
          <w:color w:val="000000"/>
        </w:rPr>
        <w:t>Music is a language everyone understands and has brought humans together for thousands of years. Scientists say this is because it releases (</w:t>
      </w:r>
      <w:r>
        <w:rPr>
          <w:rFonts w:ascii="宋体" w:hAnsi="宋体"/>
          <w:color w:val="000000"/>
        </w:rPr>
        <w:t>释放</w:t>
      </w:r>
      <w:r>
        <w:rPr>
          <w:rFonts w:eastAsia="Times New Roman" w:cs="Times New Roman"/>
          <w:color w:val="000000"/>
        </w:rPr>
        <w:t xml:space="preserve">) different chemicals in the brain that make you feel happy and closer to others. If you’ve studied for a test by singing your times tables you’ll know how music can boost your memory. Research shows that listening to calm tunes reduces stress. </w:t>
      </w:r>
      <w:r>
        <w:rPr>
          <w:color w:val="000000"/>
          <w:u w:val="single"/>
        </w:rPr>
        <w:t>____39____</w:t>
      </w:r>
    </w:p>
    <w:p w14:paraId="74BFBFCD">
      <w:pPr>
        <w:spacing w:line="360" w:lineRule="auto"/>
        <w:ind w:firstLine="420"/>
        <w:textAlignment w:val="center"/>
        <w:rPr>
          <w:color w:val="000000"/>
        </w:rPr>
      </w:pPr>
      <w:r>
        <w:rPr>
          <w:rFonts w:eastAsia="Times New Roman" w:cs="Times New Roman"/>
          <w:b/>
          <w:color w:val="000000"/>
        </w:rPr>
        <w:t>How can you get lost in music?</w:t>
      </w:r>
    </w:p>
    <w:p w14:paraId="7B2E196D">
      <w:pPr>
        <w:spacing w:line="360" w:lineRule="auto"/>
        <w:ind w:firstLine="420"/>
        <w:textAlignment w:val="center"/>
        <w:rPr>
          <w:color w:val="000000"/>
        </w:rPr>
      </w:pPr>
      <w:r>
        <w:rPr>
          <w:rFonts w:eastAsia="Times New Roman" w:cs="Times New Roman"/>
          <w:color w:val="000000"/>
        </w:rPr>
        <w:t xml:space="preserve">Start by listening to types of music you haven’t tried before. Focus on different parts of the music. Listening while moving connects you closely to the sound, so dance around your room and notice how the song changes. </w:t>
      </w:r>
      <w:r>
        <w:rPr>
          <w:color w:val="000000"/>
          <w:u w:val="single"/>
        </w:rPr>
        <w:t>____40____</w:t>
      </w:r>
      <w:r>
        <w:rPr>
          <w:color w:val="000000"/>
        </w:rPr>
        <w:t xml:space="preserve"> </w:t>
      </w:r>
      <w:r>
        <w:rPr>
          <w:rFonts w:eastAsia="Times New Roman" w:cs="Times New Roman"/>
          <w:color w:val="000000"/>
        </w:rPr>
        <w:t>What is the music trying to tell you? What can you see, feel and even taste? By listening carefully, you can get the most from music.</w:t>
      </w:r>
    </w:p>
    <w:p w14:paraId="3292517A">
      <w:pPr>
        <w:spacing w:line="360" w:lineRule="auto"/>
        <w:textAlignment w:val="center"/>
        <w:rPr>
          <w:color w:val="000000"/>
        </w:rPr>
      </w:pPr>
      <w:r>
        <w:rPr>
          <w:color w:val="000000"/>
        </w:rPr>
        <w:t xml:space="preserve">A. </w:t>
      </w:r>
      <w:r>
        <w:rPr>
          <w:rFonts w:eastAsia="Times New Roman" w:cs="Times New Roman"/>
          <w:color w:val="000000"/>
        </w:rPr>
        <w:t>Why should you get lost in music?</w:t>
      </w:r>
    </w:p>
    <w:p w14:paraId="324C77EF">
      <w:pPr>
        <w:spacing w:line="360" w:lineRule="auto"/>
        <w:textAlignment w:val="center"/>
        <w:rPr>
          <w:color w:val="000000"/>
        </w:rPr>
      </w:pPr>
      <w:r>
        <w:rPr>
          <w:color w:val="000000"/>
        </w:rPr>
        <w:t xml:space="preserve">B. </w:t>
      </w:r>
      <w:r>
        <w:rPr>
          <w:rFonts w:eastAsia="Times New Roman" w:cs="Times New Roman"/>
          <w:color w:val="000000"/>
        </w:rPr>
        <w:t>It can even help people feel less pain.</w:t>
      </w:r>
    </w:p>
    <w:p w14:paraId="3AA1D1A8">
      <w:pPr>
        <w:spacing w:line="360" w:lineRule="auto"/>
        <w:textAlignment w:val="center"/>
        <w:rPr>
          <w:color w:val="000000"/>
        </w:rPr>
      </w:pPr>
      <w:r>
        <w:rPr>
          <w:color w:val="000000"/>
        </w:rPr>
        <w:t xml:space="preserve">C. </w:t>
      </w:r>
      <w:r>
        <w:rPr>
          <w:rFonts w:eastAsia="Times New Roman" w:cs="Times New Roman"/>
          <w:color w:val="000000"/>
        </w:rPr>
        <w:t>When is “getting lost in music” good for you?</w:t>
      </w:r>
    </w:p>
    <w:p w14:paraId="6CF4FEF5">
      <w:pPr>
        <w:spacing w:line="360" w:lineRule="auto"/>
        <w:textAlignment w:val="center"/>
        <w:rPr>
          <w:color w:val="000000"/>
        </w:rPr>
      </w:pPr>
      <w:r>
        <w:rPr>
          <w:color w:val="000000"/>
        </w:rPr>
        <w:t xml:space="preserve">D. </w:t>
      </w:r>
      <w:r>
        <w:rPr>
          <w:rFonts w:eastAsia="Times New Roman" w:cs="Times New Roman"/>
          <w:color w:val="000000"/>
        </w:rPr>
        <w:t>Use your senses to understand the music and imagine.</w:t>
      </w:r>
    </w:p>
    <w:p w14:paraId="0DE5F08C">
      <w:pPr>
        <w:spacing w:line="360" w:lineRule="auto"/>
        <w:textAlignment w:val="center"/>
        <w:rPr>
          <w:color w:val="000000"/>
        </w:rPr>
      </w:pPr>
      <w:r>
        <w:rPr>
          <w:color w:val="000000"/>
        </w:rPr>
        <w:t xml:space="preserve">E. </w:t>
      </w:r>
      <w:r>
        <w:rPr>
          <w:rFonts w:eastAsia="Times New Roman" w:cs="Times New Roman"/>
          <w:color w:val="000000"/>
        </w:rPr>
        <w:t>People often play tunes while they are doing something else.</w:t>
      </w:r>
    </w:p>
    <w:p w14:paraId="4949E1EE">
      <w:pPr>
        <w:spacing w:line="360" w:lineRule="auto"/>
        <w:textAlignment w:val="center"/>
        <w:rPr>
          <w:color w:val="000000"/>
        </w:rPr>
      </w:pPr>
      <w:r>
        <w:rPr>
          <w:color w:val="000000"/>
        </w:rPr>
        <w:t xml:space="preserve">F. </w:t>
      </w:r>
      <w:r>
        <w:rPr>
          <w:rFonts w:eastAsia="Times New Roman" w:cs="Times New Roman"/>
          <w:color w:val="000000"/>
        </w:rPr>
        <w:t>There could even be benefits that haven’t been discovered yet.</w:t>
      </w:r>
    </w:p>
    <w:p w14:paraId="326D54B5">
      <w:pPr>
        <w:spacing w:line="360" w:lineRule="auto"/>
        <w:textAlignment w:val="center"/>
        <w:rPr>
          <w:color w:val="000000"/>
        </w:rPr>
      </w:pPr>
      <w:r>
        <w:rPr>
          <w:color w:val="000000"/>
        </w:rPr>
        <w:t xml:space="preserve">G. </w:t>
      </w:r>
      <w:r>
        <w:rPr>
          <w:rFonts w:eastAsia="Times New Roman" w:cs="Times New Roman"/>
          <w:color w:val="000000"/>
        </w:rPr>
        <w:t>Getting lost in music can help you enjoy the magic of music even more.</w:t>
      </w:r>
    </w:p>
    <w:p w14:paraId="27577727">
      <w:pPr>
        <w:spacing w:line="360" w:lineRule="auto"/>
        <w:textAlignment w:val="center"/>
        <w:rPr>
          <w:color w:val="000000"/>
        </w:rPr>
      </w:pPr>
      <w:r>
        <w:rPr>
          <w:rFonts w:ascii="宋体" w:hAnsi="宋体"/>
          <w:b/>
          <w:color w:val="000000"/>
          <w:sz w:val="24"/>
        </w:rPr>
        <w:t>第三部分</w:t>
      </w:r>
      <w:r>
        <w:rPr>
          <w:rFonts w:hint="eastAsia" w:cs="Times New Roman"/>
          <w:b/>
          <w:color w:val="000000"/>
          <w:sz w:val="24"/>
        </w:rPr>
        <w:t xml:space="preserve"> </w:t>
      </w:r>
      <w:r>
        <w:rPr>
          <w:rFonts w:ascii="宋体" w:hAnsi="宋体"/>
          <w:b/>
          <w:color w:val="000000"/>
          <w:sz w:val="24"/>
        </w:rPr>
        <w:t>英语知识运用（共两节，满分</w:t>
      </w:r>
      <w:r>
        <w:rPr>
          <w:rFonts w:eastAsia="Times New Roman" w:cs="Times New Roman"/>
          <w:b/>
          <w:color w:val="000000"/>
          <w:sz w:val="24"/>
        </w:rPr>
        <w:t>30</w:t>
      </w:r>
      <w:r>
        <w:rPr>
          <w:rFonts w:ascii="宋体" w:hAnsi="宋体"/>
          <w:b/>
          <w:color w:val="000000"/>
          <w:sz w:val="24"/>
        </w:rPr>
        <w:t>分）</w:t>
      </w:r>
    </w:p>
    <w:p w14:paraId="6182CD03">
      <w:pPr>
        <w:spacing w:line="360" w:lineRule="auto"/>
        <w:textAlignment w:val="center"/>
        <w:rPr>
          <w:color w:val="000000"/>
        </w:rPr>
      </w:pPr>
      <w:r>
        <w:rPr>
          <w:rFonts w:ascii="宋体" w:hAnsi="宋体"/>
          <w:b/>
          <w:color w:val="000000"/>
          <w:sz w:val="24"/>
        </w:rPr>
        <w:t>第一节</w:t>
      </w:r>
      <w:r>
        <w:rPr>
          <w:rFonts w:hint="eastAsia" w:cs="Times New Roman"/>
          <w:b/>
          <w:color w:val="000000"/>
          <w:sz w:val="24"/>
        </w:rPr>
        <w:t xml:space="preserve"> </w:t>
      </w:r>
      <w:r>
        <w:rPr>
          <w:rFonts w:ascii="宋体" w:hAnsi="宋体"/>
          <w:b/>
          <w:color w:val="000000"/>
          <w:sz w:val="24"/>
        </w:rPr>
        <w:t>完形填空（共</w:t>
      </w:r>
      <w:r>
        <w:rPr>
          <w:rFonts w:eastAsia="Times New Roman" w:cs="Times New Roman"/>
          <w:b/>
          <w:color w:val="000000"/>
          <w:sz w:val="24"/>
        </w:rPr>
        <w:t>15</w:t>
      </w:r>
      <w:r>
        <w:rPr>
          <w:rFonts w:ascii="宋体" w:hAnsi="宋体"/>
          <w:b/>
          <w:color w:val="000000"/>
          <w:sz w:val="24"/>
        </w:rPr>
        <w:t>小题；每题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hint="eastAsia" w:cs="Times New Roman"/>
          <w:b/>
          <w:color w:val="000000"/>
          <w:sz w:val="24"/>
        </w:rPr>
        <w:t xml:space="preserve"> </w:t>
      </w:r>
    </w:p>
    <w:p w14:paraId="71FFCE9E">
      <w:pPr>
        <w:spacing w:line="360" w:lineRule="auto"/>
        <w:textAlignment w:val="center"/>
        <w:rPr>
          <w:color w:val="000000"/>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14:paraId="7DA67E21">
      <w:pPr>
        <w:spacing w:line="360" w:lineRule="auto"/>
        <w:ind w:firstLine="420"/>
        <w:textAlignment w:val="center"/>
        <w:rPr>
          <w:color w:val="000000"/>
        </w:rPr>
      </w:pPr>
      <w:r>
        <w:rPr>
          <w:rFonts w:eastAsia="Times New Roman" w:cs="Times New Roman"/>
          <w:color w:val="000000"/>
        </w:rPr>
        <w:t xml:space="preserve">“None of us get out of life alive, so be brave and be thankful for all the opportunities you have.” Those were </w:t>
      </w:r>
      <w:r>
        <w:rPr>
          <w:color w:val="000000"/>
          <w:u w:val="single"/>
        </w:rPr>
        <w:t>___41___</w:t>
      </w:r>
      <w:r>
        <w:rPr>
          <w:rFonts w:eastAsia="Times New Roman" w:cs="Times New Roman"/>
          <w:color w:val="000000"/>
        </w:rPr>
        <w:t xml:space="preserve"> words said by 18-year-old Jake Bailey, a cancer patient.</w:t>
      </w:r>
    </w:p>
    <w:p w14:paraId="7741A634">
      <w:pPr>
        <w:spacing w:line="360" w:lineRule="auto"/>
        <w:ind w:firstLine="420"/>
        <w:textAlignment w:val="center"/>
        <w:rPr>
          <w:color w:val="000000"/>
        </w:rPr>
      </w:pPr>
      <w:r>
        <w:rPr>
          <w:rFonts w:eastAsia="Times New Roman" w:cs="Times New Roman"/>
          <w:color w:val="000000"/>
        </w:rPr>
        <w:t xml:space="preserve">Bailey was in the leading position of the students’ union. The young man had planned to </w:t>
      </w:r>
      <w:r>
        <w:rPr>
          <w:color w:val="000000"/>
          <w:u w:val="single"/>
        </w:rPr>
        <w:t>___42___</w:t>
      </w:r>
      <w:r>
        <w:rPr>
          <w:rFonts w:eastAsia="Times New Roman" w:cs="Times New Roman"/>
          <w:color w:val="000000"/>
        </w:rPr>
        <w:t xml:space="preserve"> at his high school’s end-of-year ceremony (</w:t>
      </w:r>
      <w:r>
        <w:rPr>
          <w:rFonts w:ascii="宋体" w:hAnsi="宋体"/>
          <w:color w:val="000000"/>
        </w:rPr>
        <w:t>典礼</w:t>
      </w:r>
      <w:r>
        <w:rPr>
          <w:rFonts w:eastAsia="Times New Roman" w:cs="Times New Roman"/>
          <w:color w:val="000000"/>
        </w:rPr>
        <w:t xml:space="preserve">) on schedule. </w:t>
      </w:r>
      <w:r>
        <w:rPr>
          <w:color w:val="000000"/>
          <w:u w:val="single"/>
        </w:rPr>
        <w:t>___43___</w:t>
      </w:r>
      <w:r>
        <w:rPr>
          <w:rFonts w:eastAsia="Times New Roman" w:cs="Times New Roman"/>
          <w:color w:val="000000"/>
        </w:rPr>
        <w:t xml:space="preserve">, just the week before, he received shocking </w:t>
      </w:r>
      <w:r>
        <w:rPr>
          <w:color w:val="000000"/>
          <w:u w:val="single"/>
        </w:rPr>
        <w:t>___44___</w:t>
      </w:r>
      <w:r>
        <w:rPr>
          <w:rFonts w:eastAsia="Times New Roman" w:cs="Times New Roman"/>
          <w:color w:val="000000"/>
        </w:rPr>
        <w:t xml:space="preserve">. After several weeks of not feeling well, tests showed that he had a fast-growing form of cancer. Doctors said, without treatment, he would only have weeks to live, so they didn’t </w:t>
      </w:r>
      <w:r>
        <w:rPr>
          <w:color w:val="000000"/>
          <w:u w:val="single"/>
        </w:rPr>
        <w:t>___45___</w:t>
      </w:r>
      <w:r>
        <w:rPr>
          <w:rFonts w:eastAsia="Times New Roman" w:cs="Times New Roman"/>
          <w:color w:val="000000"/>
        </w:rPr>
        <w:t xml:space="preserve"> him to take part in the event. But Bailey put on his school uniform along with his </w:t>
      </w:r>
      <w:r>
        <w:rPr>
          <w:color w:val="000000"/>
          <w:u w:val="single"/>
        </w:rPr>
        <w:t>___46___</w:t>
      </w:r>
      <w:r>
        <w:rPr>
          <w:rFonts w:eastAsia="Times New Roman" w:cs="Times New Roman"/>
          <w:color w:val="000000"/>
        </w:rPr>
        <w:t xml:space="preserve"> face and left his hospital bed to give the inspiring speech to his </w:t>
      </w:r>
      <w:r>
        <w:rPr>
          <w:color w:val="000000"/>
          <w:u w:val="single"/>
        </w:rPr>
        <w:t>___47___</w:t>
      </w:r>
      <w:r>
        <w:rPr>
          <w:rFonts w:eastAsia="Times New Roman" w:cs="Times New Roman"/>
          <w:color w:val="000000"/>
        </w:rPr>
        <w:t xml:space="preserve">. Without doubt, his appearance </w:t>
      </w:r>
      <w:r>
        <w:rPr>
          <w:color w:val="000000"/>
          <w:u w:val="single"/>
        </w:rPr>
        <w:t>___48___</w:t>
      </w:r>
      <w:r>
        <w:rPr>
          <w:rFonts w:eastAsia="Times New Roman" w:cs="Times New Roman"/>
          <w:color w:val="000000"/>
        </w:rPr>
        <w:t xml:space="preserve"> everyone at the ceremony. Sitting in the wheelchair, he began to </w:t>
      </w:r>
      <w:r>
        <w:rPr>
          <w:color w:val="000000"/>
          <w:u w:val="single"/>
        </w:rPr>
        <w:t>___49___</w:t>
      </w:r>
      <w:r>
        <w:rPr>
          <w:rFonts w:eastAsia="Times New Roman" w:cs="Times New Roman"/>
          <w:color w:val="000000"/>
        </w:rPr>
        <w:t xml:space="preserve"> his ideas. He expressed that a strong-willed person would not easily </w:t>
      </w:r>
      <w:r>
        <w:rPr>
          <w:color w:val="000000"/>
          <w:u w:val="single"/>
        </w:rPr>
        <w:t>_______50_______</w:t>
      </w:r>
      <w:r>
        <w:rPr>
          <w:rFonts w:eastAsia="Times New Roman" w:cs="Times New Roman"/>
          <w:color w:val="000000"/>
        </w:rPr>
        <w:t>, no matter how hard life was.</w:t>
      </w:r>
    </w:p>
    <w:p w14:paraId="2C922096">
      <w:pPr>
        <w:spacing w:line="360" w:lineRule="auto"/>
        <w:ind w:firstLine="420"/>
        <w:textAlignment w:val="center"/>
        <w:rPr>
          <w:color w:val="000000"/>
        </w:rPr>
      </w:pPr>
      <w:r>
        <w:rPr>
          <w:rFonts w:eastAsia="Times New Roman" w:cs="Times New Roman"/>
          <w:color w:val="000000"/>
        </w:rPr>
        <w:t>At the speech, Bailey encouraged his schoolmates to</w:t>
      </w:r>
      <w:r>
        <w:rPr>
          <w:color w:val="000000"/>
          <w:u w:val="single"/>
        </w:rPr>
        <w:t>_______51_______</w:t>
      </w:r>
      <w:r>
        <w:rPr>
          <w:rFonts w:eastAsia="Times New Roman" w:cs="Times New Roman"/>
          <w:color w:val="000000"/>
        </w:rPr>
        <w:t xml:space="preserve"> their time. “The future is truly in our hands. </w:t>
      </w:r>
      <w:r>
        <w:rPr>
          <w:color w:val="000000"/>
          <w:u w:val="single"/>
        </w:rPr>
        <w:t>_______52_______</w:t>
      </w:r>
      <w:r>
        <w:rPr>
          <w:rFonts w:eastAsia="Times New Roman" w:cs="Times New Roman"/>
          <w:color w:val="000000"/>
        </w:rPr>
        <w:t xml:space="preserve"> about having impractical long-term dreams. Let’s be devoted to short-term goals,” He continued. “We don’t know where we might end up, or when we will end up, so work with pride on what is </w:t>
      </w:r>
      <w:r>
        <w:rPr>
          <w:color w:val="000000"/>
          <w:u w:val="single"/>
        </w:rPr>
        <w:t>_______53_______</w:t>
      </w:r>
      <w:r>
        <w:rPr>
          <w:rFonts w:eastAsia="Times New Roman" w:cs="Times New Roman"/>
          <w:color w:val="000000"/>
        </w:rPr>
        <w:t xml:space="preserve"> us.”</w:t>
      </w:r>
    </w:p>
    <w:p w14:paraId="7CF8F288">
      <w:pPr>
        <w:spacing w:line="360" w:lineRule="auto"/>
        <w:ind w:firstLine="420"/>
        <w:textAlignment w:val="center"/>
        <w:rPr>
          <w:color w:val="000000"/>
        </w:rPr>
      </w:pPr>
      <w:r>
        <w:rPr>
          <w:rFonts w:eastAsia="Times New Roman" w:cs="Times New Roman"/>
          <w:color w:val="000000"/>
        </w:rPr>
        <w:t xml:space="preserve">When the senior </w:t>
      </w:r>
      <w:r>
        <w:rPr>
          <w:color w:val="000000"/>
          <w:u w:val="single"/>
        </w:rPr>
        <w:t>_______54_______</w:t>
      </w:r>
      <w:r>
        <w:rPr>
          <w:rFonts w:eastAsia="Times New Roman" w:cs="Times New Roman"/>
          <w:color w:val="000000"/>
        </w:rPr>
        <w:t xml:space="preserve"> his speech with the school’s motto, “Altiora Peto,” which means “I fight for higher things”, the entire room burst into cheers. </w:t>
      </w:r>
      <w:r>
        <w:rPr>
          <w:color w:val="000000"/>
          <w:u w:val="single"/>
        </w:rPr>
        <w:t>_______55_______</w:t>
      </w:r>
      <w:r>
        <w:rPr>
          <w:rFonts w:eastAsia="Times New Roman" w:cs="Times New Roman"/>
          <w:color w:val="000000"/>
        </w:rPr>
        <w:t>, Bailey’s message was heard loud and clear. Bailey then closed his eyes and mouthed the words “Thank you”.</w:t>
      </w:r>
    </w:p>
    <w:p w14:paraId="757D35A7">
      <w:pPr>
        <w:tabs>
          <w:tab w:val="left" w:pos="2436"/>
          <w:tab w:val="left" w:pos="4873"/>
          <w:tab w:val="left" w:pos="7309"/>
        </w:tabs>
        <w:spacing w:line="360" w:lineRule="auto"/>
        <w:textAlignment w:val="center"/>
        <w:rPr>
          <w:color w:val="000000"/>
        </w:rPr>
      </w:pPr>
      <w:r>
        <w:rPr>
          <w:color w:val="000000"/>
        </w:rPr>
        <w:t xml:space="preserve">41. A. </w:t>
      </w:r>
      <w:r>
        <w:rPr>
          <w:rFonts w:eastAsia="Times New Roman" w:cs="Times New Roman"/>
          <w:color w:val="000000"/>
        </w:rPr>
        <w:t>upset</w:t>
      </w:r>
      <w:r>
        <w:rPr>
          <w:color w:val="000000"/>
        </w:rPr>
        <w:tab/>
      </w:r>
      <w:r>
        <w:rPr>
          <w:color w:val="000000"/>
        </w:rPr>
        <w:t xml:space="preserve">B. </w:t>
      </w:r>
      <w:r>
        <w:rPr>
          <w:rFonts w:eastAsia="Times New Roman" w:cs="Times New Roman"/>
          <w:color w:val="000000"/>
        </w:rPr>
        <w:t>extra</w:t>
      </w:r>
      <w:r>
        <w:rPr>
          <w:color w:val="000000"/>
        </w:rPr>
        <w:tab/>
      </w:r>
      <w:r>
        <w:rPr>
          <w:color w:val="000000"/>
        </w:rPr>
        <w:t xml:space="preserve">C. </w:t>
      </w:r>
      <w:r>
        <w:rPr>
          <w:rFonts w:eastAsia="Times New Roman" w:cs="Times New Roman"/>
          <w:color w:val="000000"/>
        </w:rPr>
        <w:t>inspiring</w:t>
      </w:r>
      <w:r>
        <w:rPr>
          <w:color w:val="000000"/>
        </w:rPr>
        <w:tab/>
      </w:r>
      <w:r>
        <w:rPr>
          <w:color w:val="000000"/>
        </w:rPr>
        <w:t xml:space="preserve">D. </w:t>
      </w:r>
      <w:r>
        <w:rPr>
          <w:rFonts w:eastAsia="Times New Roman" w:cs="Times New Roman"/>
          <w:color w:val="000000"/>
        </w:rPr>
        <w:t>amazing</w:t>
      </w:r>
    </w:p>
    <w:p w14:paraId="5F803762">
      <w:pPr>
        <w:tabs>
          <w:tab w:val="left" w:pos="2436"/>
          <w:tab w:val="left" w:pos="4873"/>
          <w:tab w:val="left" w:pos="7309"/>
        </w:tabs>
        <w:spacing w:line="360" w:lineRule="auto"/>
        <w:textAlignment w:val="center"/>
        <w:rPr>
          <w:color w:val="000000"/>
        </w:rPr>
      </w:pPr>
      <w:r>
        <w:rPr>
          <w:color w:val="000000"/>
        </w:rPr>
        <w:t>42</w:t>
      </w:r>
      <w:r>
        <w:rPr>
          <w:rFonts w:hint="eastAsia"/>
          <w:color w:val="000000"/>
        </w:rPr>
        <w:t>.</w:t>
      </w:r>
      <w:r>
        <w:rPr>
          <w:color w:val="000000"/>
        </w:rPr>
        <w:t xml:space="preserve"> A. </w:t>
      </w:r>
      <w:r>
        <w:rPr>
          <w:rFonts w:eastAsia="Times New Roman" w:cs="Times New Roman"/>
          <w:color w:val="000000"/>
        </w:rPr>
        <w:t>speak</w:t>
      </w:r>
      <w:r>
        <w:rPr>
          <w:color w:val="000000"/>
        </w:rPr>
        <w:tab/>
      </w:r>
      <w:r>
        <w:rPr>
          <w:color w:val="000000"/>
        </w:rPr>
        <w:t xml:space="preserve">B. </w:t>
      </w:r>
      <w:r>
        <w:rPr>
          <w:rFonts w:eastAsia="Times New Roman" w:cs="Times New Roman"/>
          <w:color w:val="000000"/>
        </w:rPr>
        <w:t>chat</w:t>
      </w:r>
      <w:r>
        <w:rPr>
          <w:color w:val="000000"/>
        </w:rPr>
        <w:tab/>
      </w:r>
      <w:r>
        <w:rPr>
          <w:color w:val="000000"/>
        </w:rPr>
        <w:t xml:space="preserve">C. </w:t>
      </w:r>
      <w:r>
        <w:rPr>
          <w:rFonts w:eastAsia="Times New Roman" w:cs="Times New Roman"/>
          <w:color w:val="000000"/>
        </w:rPr>
        <w:t>sing</w:t>
      </w:r>
      <w:r>
        <w:rPr>
          <w:color w:val="000000"/>
        </w:rPr>
        <w:tab/>
      </w:r>
      <w:r>
        <w:rPr>
          <w:color w:val="000000"/>
        </w:rPr>
        <w:t xml:space="preserve">D. </w:t>
      </w:r>
      <w:r>
        <w:rPr>
          <w:rFonts w:eastAsia="Times New Roman" w:cs="Times New Roman"/>
          <w:color w:val="000000"/>
        </w:rPr>
        <w:t>debate</w:t>
      </w:r>
    </w:p>
    <w:p w14:paraId="54D9A436">
      <w:pPr>
        <w:tabs>
          <w:tab w:val="left" w:pos="2436"/>
          <w:tab w:val="left" w:pos="4873"/>
          <w:tab w:val="left" w:pos="7309"/>
        </w:tabs>
        <w:spacing w:line="360" w:lineRule="auto"/>
        <w:textAlignment w:val="center"/>
        <w:rPr>
          <w:color w:val="000000"/>
        </w:rPr>
      </w:pPr>
      <w:r>
        <w:rPr>
          <w:color w:val="000000"/>
        </w:rPr>
        <w:t xml:space="preserve">43. A. </w:t>
      </w:r>
      <w:r>
        <w:rPr>
          <w:rFonts w:eastAsia="Times New Roman" w:cs="Times New Roman"/>
          <w:color w:val="000000"/>
        </w:rPr>
        <w:t>So</w:t>
      </w:r>
      <w:r>
        <w:rPr>
          <w:color w:val="000000"/>
        </w:rPr>
        <w:tab/>
      </w:r>
      <w:r>
        <w:rPr>
          <w:color w:val="000000"/>
        </w:rPr>
        <w:t xml:space="preserve">B. </w:t>
      </w:r>
      <w:r>
        <w:rPr>
          <w:rFonts w:eastAsia="Times New Roman" w:cs="Times New Roman"/>
          <w:color w:val="000000"/>
        </w:rPr>
        <w:t>Instead</w:t>
      </w:r>
      <w:r>
        <w:rPr>
          <w:color w:val="000000"/>
        </w:rPr>
        <w:tab/>
      </w:r>
      <w:r>
        <w:rPr>
          <w:color w:val="000000"/>
        </w:rPr>
        <w:t xml:space="preserve">C. </w:t>
      </w:r>
      <w:r>
        <w:rPr>
          <w:rFonts w:eastAsia="Times New Roman" w:cs="Times New Roman"/>
          <w:color w:val="000000"/>
        </w:rPr>
        <w:t>Besides</w:t>
      </w:r>
      <w:r>
        <w:rPr>
          <w:color w:val="000000"/>
        </w:rPr>
        <w:tab/>
      </w:r>
      <w:r>
        <w:rPr>
          <w:color w:val="000000"/>
        </w:rPr>
        <w:t xml:space="preserve">D. </w:t>
      </w:r>
      <w:r>
        <w:rPr>
          <w:rFonts w:eastAsia="Times New Roman" w:cs="Times New Roman"/>
          <w:color w:val="000000"/>
        </w:rPr>
        <w:t>However</w:t>
      </w:r>
    </w:p>
    <w:p w14:paraId="3C7D7DE4">
      <w:pPr>
        <w:tabs>
          <w:tab w:val="left" w:pos="2436"/>
          <w:tab w:val="left" w:pos="4873"/>
          <w:tab w:val="left" w:pos="7309"/>
        </w:tabs>
        <w:spacing w:line="360" w:lineRule="auto"/>
        <w:textAlignment w:val="center"/>
        <w:rPr>
          <w:color w:val="000000"/>
        </w:rPr>
      </w:pPr>
      <w:r>
        <w:rPr>
          <w:color w:val="000000"/>
        </w:rPr>
        <w:t xml:space="preserve">44. A. </w:t>
      </w:r>
      <w:r>
        <w:rPr>
          <w:rFonts w:eastAsia="Times New Roman" w:cs="Times New Roman"/>
          <w:color w:val="000000"/>
        </w:rPr>
        <w:t>fault</w:t>
      </w:r>
      <w:r>
        <w:rPr>
          <w:color w:val="000000"/>
        </w:rPr>
        <w:tab/>
      </w:r>
      <w:r>
        <w:rPr>
          <w:color w:val="000000"/>
        </w:rPr>
        <w:t xml:space="preserve">B. </w:t>
      </w:r>
      <w:r>
        <w:rPr>
          <w:rFonts w:eastAsia="Times New Roman" w:cs="Times New Roman"/>
          <w:color w:val="000000"/>
        </w:rPr>
        <w:t>attack</w:t>
      </w:r>
      <w:r>
        <w:rPr>
          <w:color w:val="000000"/>
        </w:rPr>
        <w:tab/>
      </w:r>
      <w:r>
        <w:rPr>
          <w:color w:val="000000"/>
        </w:rPr>
        <w:t xml:space="preserve">C. </w:t>
      </w:r>
      <w:r>
        <w:rPr>
          <w:rFonts w:eastAsia="Times New Roman" w:cs="Times New Roman"/>
          <w:color w:val="000000"/>
        </w:rPr>
        <w:t>news</w:t>
      </w:r>
      <w:r>
        <w:rPr>
          <w:color w:val="000000"/>
        </w:rPr>
        <w:tab/>
      </w:r>
      <w:r>
        <w:rPr>
          <w:color w:val="000000"/>
        </w:rPr>
        <w:t xml:space="preserve">D. </w:t>
      </w:r>
      <w:r>
        <w:rPr>
          <w:rFonts w:eastAsia="Times New Roman" w:cs="Times New Roman"/>
          <w:color w:val="000000"/>
        </w:rPr>
        <w:t>pain</w:t>
      </w:r>
    </w:p>
    <w:p w14:paraId="3553583D">
      <w:pPr>
        <w:tabs>
          <w:tab w:val="left" w:pos="2436"/>
          <w:tab w:val="left" w:pos="4873"/>
          <w:tab w:val="left" w:pos="7309"/>
        </w:tabs>
        <w:spacing w:line="360" w:lineRule="auto"/>
        <w:textAlignment w:val="center"/>
        <w:rPr>
          <w:color w:val="000000"/>
        </w:rPr>
      </w:pPr>
      <w:r>
        <w:rPr>
          <w:color w:val="000000"/>
        </w:rPr>
        <w:t xml:space="preserve">45. A. </w:t>
      </w:r>
      <w:r>
        <w:rPr>
          <w:rFonts w:eastAsia="Times New Roman" w:cs="Times New Roman"/>
          <w:color w:val="000000"/>
        </w:rPr>
        <w:t>persuade</w:t>
      </w:r>
      <w:r>
        <w:rPr>
          <w:color w:val="000000"/>
        </w:rPr>
        <w:tab/>
      </w:r>
      <w:r>
        <w:rPr>
          <w:color w:val="000000"/>
        </w:rPr>
        <w:t xml:space="preserve">B. </w:t>
      </w:r>
      <w:r>
        <w:rPr>
          <w:rFonts w:eastAsia="Times New Roman" w:cs="Times New Roman"/>
          <w:color w:val="000000"/>
        </w:rPr>
        <w:t>allow</w:t>
      </w:r>
      <w:r>
        <w:rPr>
          <w:color w:val="000000"/>
        </w:rPr>
        <w:tab/>
      </w:r>
      <w:r>
        <w:rPr>
          <w:color w:val="000000"/>
        </w:rPr>
        <w:t xml:space="preserve">C. </w:t>
      </w:r>
      <w:r>
        <w:rPr>
          <w:rFonts w:eastAsia="Times New Roman" w:cs="Times New Roman"/>
          <w:color w:val="000000"/>
        </w:rPr>
        <w:t>warn</w:t>
      </w:r>
      <w:r>
        <w:rPr>
          <w:color w:val="000000"/>
        </w:rPr>
        <w:tab/>
      </w:r>
      <w:r>
        <w:rPr>
          <w:color w:val="000000"/>
        </w:rPr>
        <w:t xml:space="preserve">D. </w:t>
      </w:r>
      <w:r>
        <w:rPr>
          <w:rFonts w:eastAsia="Times New Roman" w:cs="Times New Roman"/>
          <w:color w:val="000000"/>
        </w:rPr>
        <w:t>organize</w:t>
      </w:r>
    </w:p>
    <w:p w14:paraId="596CEFC7">
      <w:pPr>
        <w:tabs>
          <w:tab w:val="left" w:pos="2436"/>
          <w:tab w:val="left" w:pos="4873"/>
          <w:tab w:val="left" w:pos="7309"/>
        </w:tabs>
        <w:spacing w:line="360" w:lineRule="auto"/>
        <w:textAlignment w:val="center"/>
        <w:rPr>
          <w:color w:val="000000"/>
        </w:rPr>
      </w:pPr>
      <w:r>
        <w:rPr>
          <w:color w:val="000000"/>
        </w:rPr>
        <w:t xml:space="preserve">46. A. </w:t>
      </w:r>
      <w:r>
        <w:rPr>
          <w:rFonts w:eastAsia="Times New Roman" w:cs="Times New Roman"/>
          <w:color w:val="000000"/>
        </w:rPr>
        <w:t>determined</w:t>
      </w:r>
      <w:r>
        <w:rPr>
          <w:color w:val="000000"/>
        </w:rPr>
        <w:tab/>
      </w:r>
      <w:r>
        <w:rPr>
          <w:color w:val="000000"/>
        </w:rPr>
        <w:t xml:space="preserve">B. </w:t>
      </w:r>
      <w:r>
        <w:rPr>
          <w:rFonts w:eastAsia="Times New Roman" w:cs="Times New Roman"/>
          <w:color w:val="000000"/>
        </w:rPr>
        <w:t>frightened</w:t>
      </w:r>
      <w:r>
        <w:rPr>
          <w:color w:val="000000"/>
        </w:rPr>
        <w:tab/>
      </w:r>
      <w:r>
        <w:rPr>
          <w:color w:val="000000"/>
        </w:rPr>
        <w:t xml:space="preserve">C. </w:t>
      </w:r>
      <w:r>
        <w:rPr>
          <w:rFonts w:eastAsia="Times New Roman" w:cs="Times New Roman"/>
          <w:color w:val="000000"/>
        </w:rPr>
        <w:t>satisfied</w:t>
      </w:r>
      <w:r>
        <w:rPr>
          <w:color w:val="000000"/>
        </w:rPr>
        <w:tab/>
      </w:r>
      <w:r>
        <w:rPr>
          <w:color w:val="000000"/>
        </w:rPr>
        <w:t xml:space="preserve">D. </w:t>
      </w:r>
      <w:r>
        <w:rPr>
          <w:rFonts w:eastAsia="Times New Roman" w:cs="Times New Roman"/>
          <w:color w:val="000000"/>
        </w:rPr>
        <w:t>surprised</w:t>
      </w:r>
    </w:p>
    <w:p w14:paraId="43379A68">
      <w:pPr>
        <w:tabs>
          <w:tab w:val="left" w:pos="2436"/>
          <w:tab w:val="left" w:pos="4873"/>
          <w:tab w:val="left" w:pos="7309"/>
        </w:tabs>
        <w:spacing w:line="360" w:lineRule="auto"/>
        <w:textAlignment w:val="center"/>
        <w:rPr>
          <w:color w:val="000000"/>
        </w:rPr>
      </w:pPr>
      <w:r>
        <w:rPr>
          <w:color w:val="000000"/>
        </w:rPr>
        <w:t xml:space="preserve">47. A. </w:t>
      </w:r>
      <w:r>
        <w:rPr>
          <w:rFonts w:eastAsia="Times New Roman" w:cs="Times New Roman"/>
          <w:color w:val="000000"/>
        </w:rPr>
        <w:t>friends</w:t>
      </w:r>
      <w:r>
        <w:rPr>
          <w:color w:val="000000"/>
        </w:rPr>
        <w:tab/>
      </w:r>
      <w:r>
        <w:rPr>
          <w:color w:val="000000"/>
        </w:rPr>
        <w:t xml:space="preserve">B. </w:t>
      </w:r>
      <w:r>
        <w:rPr>
          <w:rFonts w:eastAsia="Times New Roman" w:cs="Times New Roman"/>
          <w:color w:val="000000"/>
        </w:rPr>
        <w:t>families</w:t>
      </w:r>
      <w:r>
        <w:rPr>
          <w:color w:val="000000"/>
        </w:rPr>
        <w:tab/>
      </w:r>
      <w:r>
        <w:rPr>
          <w:color w:val="000000"/>
        </w:rPr>
        <w:t xml:space="preserve">C. </w:t>
      </w:r>
      <w:r>
        <w:rPr>
          <w:rFonts w:eastAsia="Times New Roman" w:cs="Times New Roman"/>
          <w:color w:val="000000"/>
        </w:rPr>
        <w:t>schoolmates</w:t>
      </w:r>
      <w:r>
        <w:rPr>
          <w:color w:val="000000"/>
        </w:rPr>
        <w:tab/>
      </w:r>
      <w:r>
        <w:rPr>
          <w:color w:val="000000"/>
        </w:rPr>
        <w:t xml:space="preserve">D. </w:t>
      </w:r>
      <w:r>
        <w:rPr>
          <w:rFonts w:eastAsia="Times New Roman" w:cs="Times New Roman"/>
          <w:color w:val="000000"/>
        </w:rPr>
        <w:t>roommates</w:t>
      </w:r>
    </w:p>
    <w:p w14:paraId="472B5DF3">
      <w:pPr>
        <w:tabs>
          <w:tab w:val="left" w:pos="2436"/>
          <w:tab w:val="left" w:pos="4873"/>
          <w:tab w:val="left" w:pos="7309"/>
        </w:tabs>
        <w:spacing w:line="360" w:lineRule="auto"/>
        <w:textAlignment w:val="center"/>
        <w:rPr>
          <w:color w:val="000000"/>
        </w:rPr>
      </w:pPr>
      <w:r>
        <w:rPr>
          <w:color w:val="000000"/>
        </w:rPr>
        <w:t xml:space="preserve">48. A. </w:t>
      </w:r>
      <w:r>
        <w:rPr>
          <w:rFonts w:eastAsia="Times New Roman" w:cs="Times New Roman"/>
          <w:color w:val="000000"/>
        </w:rPr>
        <w:t>amused</w:t>
      </w:r>
      <w:r>
        <w:rPr>
          <w:color w:val="000000"/>
        </w:rPr>
        <w:tab/>
      </w:r>
      <w:r>
        <w:rPr>
          <w:color w:val="000000"/>
        </w:rPr>
        <w:t xml:space="preserve">B. </w:t>
      </w:r>
      <w:r>
        <w:rPr>
          <w:rFonts w:eastAsia="Times New Roman" w:cs="Times New Roman"/>
          <w:color w:val="000000"/>
        </w:rPr>
        <w:t>shocked</w:t>
      </w:r>
      <w:r>
        <w:rPr>
          <w:color w:val="000000"/>
        </w:rPr>
        <w:tab/>
      </w:r>
      <w:r>
        <w:rPr>
          <w:color w:val="000000"/>
        </w:rPr>
        <w:t xml:space="preserve">C. </w:t>
      </w:r>
      <w:r>
        <w:rPr>
          <w:rFonts w:eastAsia="Times New Roman" w:cs="Times New Roman"/>
          <w:color w:val="000000"/>
        </w:rPr>
        <w:t>affected</w:t>
      </w:r>
      <w:r>
        <w:rPr>
          <w:color w:val="000000"/>
        </w:rPr>
        <w:tab/>
      </w:r>
      <w:r>
        <w:rPr>
          <w:color w:val="000000"/>
        </w:rPr>
        <w:t xml:space="preserve">D. </w:t>
      </w:r>
      <w:r>
        <w:rPr>
          <w:rFonts w:eastAsia="Times New Roman" w:cs="Times New Roman"/>
          <w:color w:val="000000"/>
        </w:rPr>
        <w:t>frightened</w:t>
      </w:r>
    </w:p>
    <w:p w14:paraId="65C008C5">
      <w:pPr>
        <w:tabs>
          <w:tab w:val="left" w:pos="2436"/>
          <w:tab w:val="left" w:pos="4873"/>
          <w:tab w:val="left" w:pos="7309"/>
        </w:tabs>
        <w:spacing w:line="360" w:lineRule="auto"/>
        <w:textAlignment w:val="center"/>
        <w:rPr>
          <w:color w:val="000000"/>
        </w:rPr>
      </w:pPr>
      <w:r>
        <w:rPr>
          <w:color w:val="000000"/>
        </w:rPr>
        <w:t xml:space="preserve">49. A. </w:t>
      </w:r>
      <w:r>
        <w:rPr>
          <w:rFonts w:eastAsia="Times New Roman" w:cs="Times New Roman"/>
          <w:color w:val="000000"/>
        </w:rPr>
        <w:t>explain</w:t>
      </w:r>
      <w:r>
        <w:rPr>
          <w:color w:val="000000"/>
        </w:rPr>
        <w:tab/>
      </w:r>
      <w:r>
        <w:rPr>
          <w:color w:val="000000"/>
        </w:rPr>
        <w:t xml:space="preserve">B. </w:t>
      </w:r>
      <w:r>
        <w:rPr>
          <w:rFonts w:eastAsia="Times New Roman" w:cs="Times New Roman"/>
          <w:color w:val="000000"/>
        </w:rPr>
        <w:t>form</w:t>
      </w:r>
      <w:r>
        <w:rPr>
          <w:color w:val="000000"/>
        </w:rPr>
        <w:tab/>
      </w:r>
      <w:r>
        <w:rPr>
          <w:color w:val="000000"/>
        </w:rPr>
        <w:t xml:space="preserve">C. </w:t>
      </w:r>
      <w:r>
        <w:rPr>
          <w:rFonts w:eastAsia="Times New Roman" w:cs="Times New Roman"/>
          <w:color w:val="000000"/>
        </w:rPr>
        <w:t>share</w:t>
      </w:r>
      <w:r>
        <w:rPr>
          <w:color w:val="000000"/>
        </w:rPr>
        <w:tab/>
      </w:r>
      <w:r>
        <w:rPr>
          <w:color w:val="000000"/>
        </w:rPr>
        <w:t xml:space="preserve">D. </w:t>
      </w:r>
      <w:r>
        <w:rPr>
          <w:rFonts w:eastAsia="Times New Roman" w:cs="Times New Roman"/>
          <w:color w:val="000000"/>
        </w:rPr>
        <w:t>change</w:t>
      </w:r>
    </w:p>
    <w:p w14:paraId="131D5113">
      <w:pPr>
        <w:tabs>
          <w:tab w:val="left" w:pos="2436"/>
          <w:tab w:val="left" w:pos="4873"/>
          <w:tab w:val="left" w:pos="7309"/>
        </w:tabs>
        <w:spacing w:line="360" w:lineRule="auto"/>
        <w:textAlignment w:val="center"/>
        <w:rPr>
          <w:color w:val="000000"/>
        </w:rPr>
      </w:pPr>
      <w:r>
        <w:rPr>
          <w:color w:val="000000"/>
        </w:rPr>
        <w:t xml:space="preserve">50. A. </w:t>
      </w:r>
      <w:r>
        <w:rPr>
          <w:rFonts w:eastAsia="Times New Roman" w:cs="Times New Roman"/>
          <w:color w:val="000000"/>
        </w:rPr>
        <w:t>turn up</w:t>
      </w:r>
      <w:r>
        <w:rPr>
          <w:color w:val="000000"/>
        </w:rPr>
        <w:tab/>
      </w:r>
      <w:r>
        <w:rPr>
          <w:color w:val="000000"/>
        </w:rPr>
        <w:t xml:space="preserve">B. </w:t>
      </w:r>
      <w:r>
        <w:rPr>
          <w:rFonts w:eastAsia="Times New Roman" w:cs="Times New Roman"/>
          <w:color w:val="000000"/>
        </w:rPr>
        <w:t>give in</w:t>
      </w:r>
      <w:r>
        <w:rPr>
          <w:color w:val="000000"/>
        </w:rPr>
        <w:tab/>
      </w:r>
      <w:r>
        <w:rPr>
          <w:color w:val="000000"/>
        </w:rPr>
        <w:t xml:space="preserve">C. </w:t>
      </w:r>
      <w:r>
        <w:rPr>
          <w:rFonts w:eastAsia="Times New Roman" w:cs="Times New Roman"/>
          <w:color w:val="000000"/>
        </w:rPr>
        <w:t>break up</w:t>
      </w:r>
      <w:r>
        <w:rPr>
          <w:color w:val="000000"/>
        </w:rPr>
        <w:tab/>
      </w:r>
      <w:r>
        <w:rPr>
          <w:color w:val="000000"/>
        </w:rPr>
        <w:t xml:space="preserve">D. </w:t>
      </w:r>
      <w:r>
        <w:rPr>
          <w:rFonts w:eastAsia="Times New Roman" w:cs="Times New Roman"/>
          <w:color w:val="000000"/>
        </w:rPr>
        <w:t>cut down</w:t>
      </w:r>
    </w:p>
    <w:p w14:paraId="66BC01C5">
      <w:pPr>
        <w:tabs>
          <w:tab w:val="left" w:pos="2436"/>
          <w:tab w:val="left" w:pos="4873"/>
          <w:tab w:val="left" w:pos="7309"/>
        </w:tabs>
        <w:spacing w:line="360" w:lineRule="auto"/>
        <w:textAlignment w:val="center"/>
        <w:rPr>
          <w:color w:val="000000"/>
        </w:rPr>
      </w:pPr>
      <w:r>
        <w:rPr>
          <w:color w:val="000000"/>
        </w:rPr>
        <w:t xml:space="preserve">51. A. </w:t>
      </w:r>
      <w:r>
        <w:rPr>
          <w:rFonts w:eastAsia="Times New Roman" w:cs="Times New Roman"/>
          <w:color w:val="000000"/>
        </w:rPr>
        <w:t>gain</w:t>
      </w:r>
      <w:r>
        <w:rPr>
          <w:color w:val="000000"/>
        </w:rPr>
        <w:tab/>
      </w:r>
      <w:r>
        <w:rPr>
          <w:color w:val="000000"/>
        </w:rPr>
        <w:t xml:space="preserve">B. </w:t>
      </w:r>
      <w:r>
        <w:rPr>
          <w:rFonts w:eastAsia="Times New Roman" w:cs="Times New Roman"/>
          <w:color w:val="000000"/>
        </w:rPr>
        <w:t>spare</w:t>
      </w:r>
      <w:r>
        <w:rPr>
          <w:color w:val="000000"/>
        </w:rPr>
        <w:tab/>
      </w:r>
      <w:r>
        <w:rPr>
          <w:color w:val="000000"/>
        </w:rPr>
        <w:t xml:space="preserve">C. </w:t>
      </w:r>
      <w:r>
        <w:rPr>
          <w:rFonts w:eastAsia="Times New Roman" w:cs="Times New Roman"/>
          <w:color w:val="000000"/>
        </w:rPr>
        <w:t>spend</w:t>
      </w:r>
      <w:r>
        <w:rPr>
          <w:color w:val="000000"/>
        </w:rPr>
        <w:tab/>
      </w:r>
      <w:r>
        <w:rPr>
          <w:color w:val="000000"/>
        </w:rPr>
        <w:t xml:space="preserve">D. </w:t>
      </w:r>
      <w:r>
        <w:rPr>
          <w:rFonts w:eastAsia="Times New Roman" w:cs="Times New Roman"/>
          <w:color w:val="000000"/>
        </w:rPr>
        <w:t>treasure</w:t>
      </w:r>
    </w:p>
    <w:p w14:paraId="559CC16D">
      <w:pPr>
        <w:tabs>
          <w:tab w:val="left" w:pos="2436"/>
          <w:tab w:val="left" w:pos="4873"/>
          <w:tab w:val="left" w:pos="7309"/>
        </w:tabs>
        <w:spacing w:line="360" w:lineRule="auto"/>
        <w:textAlignment w:val="center"/>
        <w:rPr>
          <w:color w:val="000000"/>
        </w:rPr>
      </w:pPr>
      <w:r>
        <w:rPr>
          <w:color w:val="000000"/>
        </w:rPr>
        <w:t xml:space="preserve">52. A. </w:t>
      </w:r>
      <w:r>
        <w:rPr>
          <w:rFonts w:eastAsia="Times New Roman" w:cs="Times New Roman"/>
          <w:color w:val="000000"/>
        </w:rPr>
        <w:t>Forget</w:t>
      </w:r>
      <w:r>
        <w:rPr>
          <w:color w:val="000000"/>
        </w:rPr>
        <w:tab/>
      </w:r>
      <w:r>
        <w:rPr>
          <w:color w:val="000000"/>
        </w:rPr>
        <w:t xml:space="preserve">B. </w:t>
      </w:r>
      <w:r>
        <w:rPr>
          <w:rFonts w:eastAsia="Times New Roman" w:cs="Times New Roman"/>
          <w:color w:val="000000"/>
        </w:rPr>
        <w:t>Talk</w:t>
      </w:r>
      <w:r>
        <w:rPr>
          <w:color w:val="000000"/>
        </w:rPr>
        <w:tab/>
      </w:r>
      <w:r>
        <w:rPr>
          <w:color w:val="000000"/>
        </w:rPr>
        <w:t xml:space="preserve">C. </w:t>
      </w:r>
      <w:r>
        <w:rPr>
          <w:rFonts w:eastAsia="Times New Roman" w:cs="Times New Roman"/>
          <w:color w:val="000000"/>
        </w:rPr>
        <w:t>Care</w:t>
      </w:r>
      <w:r>
        <w:rPr>
          <w:color w:val="000000"/>
        </w:rPr>
        <w:tab/>
      </w:r>
      <w:r>
        <w:rPr>
          <w:color w:val="000000"/>
        </w:rPr>
        <w:t xml:space="preserve">D. </w:t>
      </w:r>
      <w:r>
        <w:rPr>
          <w:rFonts w:eastAsia="Times New Roman" w:cs="Times New Roman"/>
          <w:color w:val="000000"/>
        </w:rPr>
        <w:t>Dream</w:t>
      </w:r>
    </w:p>
    <w:p w14:paraId="79B54AC9">
      <w:pPr>
        <w:tabs>
          <w:tab w:val="left" w:pos="2436"/>
          <w:tab w:val="left" w:pos="4873"/>
          <w:tab w:val="left" w:pos="7309"/>
        </w:tabs>
        <w:spacing w:line="360" w:lineRule="auto"/>
        <w:textAlignment w:val="center"/>
        <w:rPr>
          <w:color w:val="000000"/>
        </w:rPr>
      </w:pPr>
      <w:r>
        <w:rPr>
          <w:color w:val="000000"/>
        </w:rPr>
        <w:t xml:space="preserve">53. A. </w:t>
      </w:r>
      <w:r>
        <w:rPr>
          <w:rFonts w:eastAsia="Times New Roman" w:cs="Times New Roman"/>
          <w:color w:val="000000"/>
        </w:rPr>
        <w:t>in place of</w:t>
      </w:r>
      <w:r>
        <w:rPr>
          <w:color w:val="000000"/>
        </w:rPr>
        <w:tab/>
      </w:r>
      <w:r>
        <w:rPr>
          <w:color w:val="000000"/>
        </w:rPr>
        <w:t xml:space="preserve">B. </w:t>
      </w:r>
      <w:r>
        <w:rPr>
          <w:rFonts w:eastAsia="Times New Roman" w:cs="Times New Roman"/>
          <w:color w:val="000000"/>
        </w:rPr>
        <w:t>in front of</w:t>
      </w:r>
      <w:r>
        <w:rPr>
          <w:color w:val="000000"/>
        </w:rPr>
        <w:tab/>
      </w:r>
      <w:r>
        <w:rPr>
          <w:color w:val="000000"/>
        </w:rPr>
        <w:t xml:space="preserve">C. </w:t>
      </w:r>
      <w:r>
        <w:rPr>
          <w:rFonts w:eastAsia="Times New Roman" w:cs="Times New Roman"/>
          <w:color w:val="000000"/>
        </w:rPr>
        <w:t>in charge of</w:t>
      </w:r>
      <w:r>
        <w:rPr>
          <w:color w:val="000000"/>
        </w:rPr>
        <w:tab/>
      </w:r>
      <w:r>
        <w:rPr>
          <w:color w:val="000000"/>
        </w:rPr>
        <w:t xml:space="preserve">D. </w:t>
      </w:r>
      <w:r>
        <w:rPr>
          <w:rFonts w:eastAsia="Times New Roman" w:cs="Times New Roman"/>
          <w:color w:val="000000"/>
        </w:rPr>
        <w:t>in search of</w:t>
      </w:r>
    </w:p>
    <w:p w14:paraId="3B02F935">
      <w:pPr>
        <w:tabs>
          <w:tab w:val="left" w:pos="2436"/>
          <w:tab w:val="left" w:pos="4873"/>
          <w:tab w:val="left" w:pos="7309"/>
        </w:tabs>
        <w:spacing w:line="360" w:lineRule="auto"/>
        <w:textAlignment w:val="center"/>
        <w:rPr>
          <w:color w:val="000000"/>
        </w:rPr>
      </w:pPr>
      <w:r>
        <w:rPr>
          <w:color w:val="000000"/>
        </w:rPr>
        <w:t xml:space="preserve">54. A. </w:t>
      </w:r>
      <w:r>
        <w:rPr>
          <w:rFonts w:eastAsia="Times New Roman" w:cs="Times New Roman"/>
          <w:color w:val="000000"/>
        </w:rPr>
        <w:t>replaced</w:t>
      </w:r>
      <w:r>
        <w:rPr>
          <w:color w:val="000000"/>
        </w:rPr>
        <w:tab/>
      </w:r>
      <w:r>
        <w:rPr>
          <w:color w:val="000000"/>
        </w:rPr>
        <w:t xml:space="preserve">B. </w:t>
      </w:r>
      <w:r>
        <w:rPr>
          <w:rFonts w:eastAsia="Times New Roman" w:cs="Times New Roman"/>
          <w:color w:val="000000"/>
        </w:rPr>
        <w:t>ended</w:t>
      </w:r>
      <w:r>
        <w:rPr>
          <w:color w:val="000000"/>
        </w:rPr>
        <w:tab/>
      </w:r>
      <w:r>
        <w:rPr>
          <w:color w:val="000000"/>
        </w:rPr>
        <w:t xml:space="preserve">C. </w:t>
      </w:r>
      <w:r>
        <w:rPr>
          <w:rFonts w:eastAsia="Times New Roman" w:cs="Times New Roman"/>
          <w:color w:val="000000"/>
        </w:rPr>
        <w:t>began</w:t>
      </w:r>
      <w:r>
        <w:rPr>
          <w:color w:val="000000"/>
        </w:rPr>
        <w:tab/>
      </w:r>
      <w:r>
        <w:rPr>
          <w:color w:val="000000"/>
        </w:rPr>
        <w:t xml:space="preserve">D. </w:t>
      </w:r>
      <w:r>
        <w:rPr>
          <w:rFonts w:eastAsia="Times New Roman" w:cs="Times New Roman"/>
          <w:color w:val="000000"/>
        </w:rPr>
        <w:t>decorated</w:t>
      </w:r>
    </w:p>
    <w:p w14:paraId="7C1F2737">
      <w:pPr>
        <w:tabs>
          <w:tab w:val="left" w:pos="2436"/>
          <w:tab w:val="left" w:pos="4873"/>
          <w:tab w:val="left" w:pos="7309"/>
        </w:tabs>
        <w:spacing w:line="360" w:lineRule="auto"/>
        <w:textAlignment w:val="center"/>
        <w:rPr>
          <w:color w:val="000000"/>
        </w:rPr>
      </w:pPr>
      <w:r>
        <w:rPr>
          <w:color w:val="000000"/>
        </w:rPr>
        <w:t xml:space="preserve">55. A. </w:t>
      </w:r>
      <w:r>
        <w:rPr>
          <w:rFonts w:eastAsia="Times New Roman" w:cs="Times New Roman"/>
          <w:color w:val="000000"/>
        </w:rPr>
        <w:t>Finally</w:t>
      </w:r>
      <w:r>
        <w:rPr>
          <w:color w:val="000000"/>
        </w:rPr>
        <w:tab/>
      </w:r>
      <w:r>
        <w:rPr>
          <w:color w:val="000000"/>
        </w:rPr>
        <w:t xml:space="preserve">B. </w:t>
      </w:r>
      <w:r>
        <w:rPr>
          <w:rFonts w:eastAsia="Times New Roman" w:cs="Times New Roman"/>
          <w:color w:val="000000"/>
        </w:rPr>
        <w:t>Actually</w:t>
      </w:r>
      <w:r>
        <w:rPr>
          <w:color w:val="000000"/>
        </w:rPr>
        <w:tab/>
      </w:r>
      <w:r>
        <w:rPr>
          <w:color w:val="000000"/>
        </w:rPr>
        <w:t xml:space="preserve">C. </w:t>
      </w:r>
      <w:r>
        <w:rPr>
          <w:rFonts w:eastAsia="Times New Roman" w:cs="Times New Roman"/>
          <w:color w:val="000000"/>
        </w:rPr>
        <w:t>Obviously</w:t>
      </w:r>
      <w:r>
        <w:rPr>
          <w:color w:val="000000"/>
        </w:rPr>
        <w:tab/>
      </w:r>
      <w:r>
        <w:rPr>
          <w:color w:val="000000"/>
        </w:rPr>
        <w:t xml:space="preserve">D. </w:t>
      </w:r>
      <w:r>
        <w:rPr>
          <w:rFonts w:eastAsia="Times New Roman" w:cs="Times New Roman"/>
          <w:color w:val="000000"/>
        </w:rPr>
        <w:t>Entirely</w:t>
      </w:r>
    </w:p>
    <w:p w14:paraId="52305553">
      <w:pPr>
        <w:spacing w:line="360" w:lineRule="auto"/>
        <w:textAlignment w:val="center"/>
        <w:rPr>
          <w:color w:val="000000"/>
        </w:rPr>
      </w:pPr>
      <w:r>
        <w:rPr>
          <w:rFonts w:ascii="宋体" w:hAnsi="宋体"/>
          <w:b/>
          <w:color w:val="000000"/>
          <w:sz w:val="24"/>
        </w:rPr>
        <w:t>第二节（共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14:paraId="2346442B">
      <w:pPr>
        <w:spacing w:line="360" w:lineRule="auto"/>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14:paraId="59B1F87E">
      <w:pPr>
        <w:spacing w:line="360" w:lineRule="auto"/>
        <w:ind w:firstLine="420"/>
        <w:textAlignment w:val="center"/>
        <w:rPr>
          <w:color w:val="000000"/>
        </w:rPr>
      </w:pPr>
      <w:r>
        <w:rPr>
          <w:rFonts w:eastAsia="Times New Roman" w:cs="Times New Roman"/>
          <w:color w:val="000000"/>
        </w:rPr>
        <w:t xml:space="preserve">Rice noodles play a key role in the daily lives of people in Guangxi Zhuang autonomous region and Southeast Asia. In Guangxi, these noodles are </w:t>
      </w:r>
      <w:r>
        <w:rPr>
          <w:color w:val="000000"/>
          <w:u w:val="single"/>
        </w:rPr>
        <w:t>____56____</w:t>
      </w:r>
      <w:r>
        <w:rPr>
          <w:rFonts w:eastAsia="Times New Roman" w:cs="Times New Roman"/>
          <w:color w:val="000000"/>
        </w:rPr>
        <w:t xml:space="preserve"> important part of meals, enjoyed for breakfast or as quick dinners throughout the day. In Southeast Asia, rice noodles make up daily dining, </w:t>
      </w:r>
      <w:r>
        <w:rPr>
          <w:color w:val="000000"/>
          <w:u w:val="single"/>
        </w:rPr>
        <w:t>____57____</w:t>
      </w:r>
      <w:r>
        <w:rPr>
          <w:rFonts w:eastAsia="Times New Roman" w:cs="Times New Roman"/>
          <w:color w:val="000000"/>
        </w:rPr>
        <w:t xml:space="preserve"> (offer) a number of delicious choices.</w:t>
      </w:r>
    </w:p>
    <w:p w14:paraId="1B96CF92">
      <w:pPr>
        <w:spacing w:line="360" w:lineRule="auto"/>
        <w:ind w:firstLine="420"/>
        <w:textAlignment w:val="center"/>
        <w:rPr>
          <w:color w:val="000000"/>
        </w:rPr>
      </w:pPr>
      <w:r>
        <w:rPr>
          <w:rFonts w:eastAsia="Times New Roman" w:cs="Times New Roman"/>
          <w:color w:val="000000"/>
        </w:rPr>
        <w:t xml:space="preserve">Guangxi rice noodles, as well </w:t>
      </w:r>
      <w:r>
        <w:rPr>
          <w:color w:val="000000"/>
          <w:u w:val="single"/>
        </w:rPr>
        <w:t>____58____</w:t>
      </w:r>
      <w:r>
        <w:rPr>
          <w:rFonts w:eastAsia="Times New Roman" w:cs="Times New Roman"/>
          <w:color w:val="000000"/>
        </w:rPr>
        <w:t xml:space="preserve"> Southeast Asian rice noodles, are made from rice as their main ingredient, resulting in a shared foundation despite different production </w:t>
      </w:r>
      <w:r>
        <w:rPr>
          <w:color w:val="000000"/>
          <w:u w:val="single"/>
        </w:rPr>
        <w:t>____59____</w:t>
      </w:r>
      <w:r>
        <w:rPr>
          <w:rFonts w:eastAsia="Times New Roman" w:cs="Times New Roman"/>
          <w:color w:val="000000"/>
        </w:rPr>
        <w:t xml:space="preserve"> (approach). Besides, they can be prepared through boiling, stir-frying, </w:t>
      </w:r>
      <w:r>
        <w:rPr>
          <w:color w:val="000000"/>
          <w:u w:val="single"/>
        </w:rPr>
        <w:t>____60____</w:t>
      </w:r>
      <w:r>
        <w:rPr>
          <w:rFonts w:eastAsia="Times New Roman" w:cs="Times New Roman"/>
          <w:color w:val="000000"/>
        </w:rPr>
        <w:t xml:space="preserve"> blanching (</w:t>
      </w:r>
      <w:r>
        <w:rPr>
          <w:rFonts w:ascii="宋体" w:hAnsi="宋体"/>
          <w:color w:val="000000"/>
        </w:rPr>
        <w:t>焯</w:t>
      </w:r>
      <w:r>
        <w:rPr>
          <w:rFonts w:eastAsia="Times New Roman" w:cs="Times New Roman"/>
          <w:color w:val="000000"/>
        </w:rPr>
        <w:t>) which mainly depends on diverse tastes and personal preferences.</w:t>
      </w:r>
    </w:p>
    <w:p w14:paraId="03A5C6B2">
      <w:pPr>
        <w:spacing w:line="360" w:lineRule="auto"/>
        <w:ind w:firstLine="420"/>
        <w:textAlignment w:val="center"/>
        <w:rPr>
          <w:color w:val="000000"/>
        </w:rPr>
      </w:pPr>
      <w:r>
        <w:rPr>
          <w:rFonts w:eastAsia="Times New Roman" w:cs="Times New Roman"/>
          <w:color w:val="000000"/>
        </w:rPr>
        <w:t xml:space="preserve">However, they are different in production. Guangxi rice noodles </w:t>
      </w:r>
      <w:r>
        <w:rPr>
          <w:color w:val="000000"/>
          <w:u w:val="single"/>
        </w:rPr>
        <w:t>____61____</w:t>
      </w:r>
      <w:r>
        <w:rPr>
          <w:rFonts w:eastAsia="Times New Roman" w:cs="Times New Roman"/>
          <w:color w:val="000000"/>
        </w:rPr>
        <w:t xml:space="preserve"> (press) first and finally they come in round and flat forms. For example, Nanning’s noodle is made up of wet rice flour. Indonesian dishes such as Sambal Terasi feature shrimp paste and chili, while Thai rice noodles </w:t>
      </w:r>
      <w:r>
        <w:rPr>
          <w:color w:val="000000"/>
          <w:u w:val="single"/>
        </w:rPr>
        <w:t>____62____</w:t>
      </w:r>
      <w:r>
        <w:rPr>
          <w:rFonts w:eastAsia="Times New Roman" w:cs="Times New Roman"/>
          <w:color w:val="000000"/>
        </w:rPr>
        <w:t xml:space="preserve"> (typical) feature lemongrass and kaffir lime leaves.</w:t>
      </w:r>
    </w:p>
    <w:p w14:paraId="09C4460D">
      <w:pPr>
        <w:spacing w:line="360" w:lineRule="auto"/>
        <w:ind w:firstLine="420"/>
        <w:textAlignment w:val="center"/>
        <w:rPr>
          <w:color w:val="000000"/>
        </w:rPr>
      </w:pPr>
      <w:r>
        <w:rPr>
          <w:rFonts w:eastAsia="Times New Roman" w:cs="Times New Roman"/>
          <w:color w:val="000000"/>
        </w:rPr>
        <w:t>In ingredients and seasonings (</w:t>
      </w:r>
      <w:r>
        <w:rPr>
          <w:rFonts w:ascii="宋体" w:hAnsi="宋体"/>
          <w:color w:val="000000"/>
        </w:rPr>
        <w:t>调料</w:t>
      </w:r>
      <w:r>
        <w:rPr>
          <w:rFonts w:eastAsia="Times New Roman" w:cs="Times New Roman"/>
          <w:color w:val="000000"/>
        </w:rPr>
        <w:t xml:space="preserve">), Guangxi rice noodles are served with broken meat, cilantro, snow peas, beans, and flowers. Various seasonings such as chili oil and vinegar are added </w:t>
      </w:r>
      <w:r>
        <w:rPr>
          <w:color w:val="000000"/>
          <w:u w:val="single"/>
        </w:rPr>
        <w:t>____63____</w:t>
      </w:r>
      <w:r>
        <w:rPr>
          <w:rFonts w:eastAsia="Times New Roman" w:cs="Times New Roman"/>
          <w:color w:val="000000"/>
        </w:rPr>
        <w:t xml:space="preserve"> (ensure) good flavors. However, Vietnamese rice noodles include beef slices, bean sprouts, cilantro, and a clear flavorful broth.</w:t>
      </w:r>
    </w:p>
    <w:p w14:paraId="49C01AB8">
      <w:pPr>
        <w:spacing w:line="360" w:lineRule="auto"/>
        <w:ind w:firstLine="420"/>
        <w:textAlignment w:val="center"/>
        <w:rPr>
          <w:color w:val="000000"/>
        </w:rPr>
      </w:pPr>
      <w:r>
        <w:rPr>
          <w:rFonts w:eastAsia="Times New Roman" w:cs="Times New Roman"/>
          <w:color w:val="000000"/>
        </w:rPr>
        <w:t>What’s more</w:t>
      </w:r>
      <w:r>
        <w:rPr>
          <w:rFonts w:hint="eastAsia" w:cs="Times New Roman"/>
          <w:color w:val="000000"/>
        </w:rPr>
        <w:t>,</w:t>
      </w:r>
      <w:r>
        <w:rPr>
          <w:rFonts w:eastAsia="Times New Roman" w:cs="Times New Roman"/>
          <w:color w:val="000000"/>
        </w:rPr>
        <w:t xml:space="preserve"> rooted in the local and regional culture, Guilin rice noodles stand for the area’s unique traditions, featuring a </w:t>
      </w:r>
      <w:r>
        <w:rPr>
          <w:color w:val="000000"/>
          <w:u w:val="single"/>
        </w:rPr>
        <w:t>____64____</w:t>
      </w:r>
      <w:r>
        <w:rPr>
          <w:rFonts w:eastAsia="Times New Roman" w:cs="Times New Roman"/>
          <w:color w:val="000000"/>
        </w:rPr>
        <w:t xml:space="preserve"> (strike) taste of vinegar and pepper. </w:t>
      </w:r>
      <w:r>
        <w:rPr>
          <w:color w:val="000000"/>
          <w:u w:val="single"/>
        </w:rPr>
        <w:t>_____65_____</w:t>
      </w:r>
      <w:r>
        <w:rPr>
          <w:rFonts w:eastAsia="Times New Roman" w:cs="Times New Roman"/>
          <w:color w:val="000000"/>
        </w:rPr>
        <w:t xml:space="preserve"> (inspire) by Chinese and Indian cuisines, Thai rice noodles offer a unique local flavor.</w:t>
      </w:r>
    </w:p>
    <w:p w14:paraId="69CDCEF2">
      <w:pPr>
        <w:spacing w:line="36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写作（共两节，满分</w:t>
      </w:r>
      <w:r>
        <w:rPr>
          <w:rFonts w:eastAsia="Times New Roman" w:cs="Times New Roman"/>
          <w:b/>
          <w:color w:val="000000"/>
          <w:sz w:val="24"/>
        </w:rPr>
        <w:t>40</w:t>
      </w:r>
      <w:r>
        <w:rPr>
          <w:rFonts w:ascii="宋体" w:hAnsi="宋体"/>
          <w:b/>
          <w:color w:val="000000"/>
          <w:sz w:val="24"/>
        </w:rPr>
        <w:t>分）</w:t>
      </w:r>
    </w:p>
    <w:p w14:paraId="17890C68">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应用文写作（满分</w:t>
      </w:r>
      <w:r>
        <w:rPr>
          <w:rFonts w:eastAsia="Times New Roman" w:cs="Times New Roman"/>
          <w:b/>
          <w:color w:val="000000"/>
          <w:sz w:val="24"/>
        </w:rPr>
        <w:t>15</w:t>
      </w:r>
      <w:r>
        <w:rPr>
          <w:rFonts w:ascii="宋体" w:hAnsi="宋体"/>
          <w:b/>
          <w:color w:val="000000"/>
          <w:sz w:val="24"/>
        </w:rPr>
        <w:t>分）</w:t>
      </w:r>
    </w:p>
    <w:p w14:paraId="7FADBA3C">
      <w:pPr>
        <w:spacing w:line="360" w:lineRule="auto"/>
        <w:textAlignment w:val="center"/>
        <w:rPr>
          <w:color w:val="000000"/>
        </w:rPr>
      </w:pPr>
      <w:r>
        <w:rPr>
          <w:color w:val="000000"/>
        </w:rPr>
        <w:t xml:space="preserve">66. </w:t>
      </w:r>
      <w:r>
        <w:rPr>
          <w:rFonts w:ascii="宋体" w:hAnsi="宋体"/>
          <w:color w:val="000000"/>
        </w:rPr>
        <w:t>你校将举办一年一度的校园美食节，旨在推广健康饮食文化，丰富校园生活。作为学生会成员，请你写一则通知（</w:t>
      </w:r>
      <w:r>
        <w:rPr>
          <w:rFonts w:eastAsia="Times New Roman" w:cs="Times New Roman"/>
          <w:color w:val="000000"/>
        </w:rPr>
        <w:t>Notice</w:t>
      </w:r>
      <w:r>
        <w:rPr>
          <w:rFonts w:ascii="宋体" w:hAnsi="宋体"/>
          <w:color w:val="000000"/>
        </w:rPr>
        <w:t>），内容包括：</w:t>
      </w:r>
      <w:r>
        <w:rPr>
          <w:rFonts w:eastAsia="Times New Roman" w:cs="Times New Roman"/>
          <w:color w:val="000000"/>
        </w:rPr>
        <w:t xml:space="preserve">  </w:t>
      </w:r>
    </w:p>
    <w:p w14:paraId="46CE8270">
      <w:pPr>
        <w:spacing w:line="360" w:lineRule="auto"/>
        <w:textAlignment w:val="center"/>
        <w:rPr>
          <w:color w:val="000000"/>
        </w:rPr>
      </w:pPr>
      <w:r>
        <w:rPr>
          <w:rFonts w:eastAsia="Times New Roman" w:cs="Times New Roman"/>
          <w:color w:val="000000"/>
        </w:rPr>
        <w:t xml:space="preserve">1. </w:t>
      </w:r>
      <w:r>
        <w:rPr>
          <w:rFonts w:ascii="宋体" w:hAnsi="宋体"/>
          <w:color w:val="000000"/>
        </w:rPr>
        <w:t>活动时间、地点；</w:t>
      </w:r>
      <w:r>
        <w:rPr>
          <w:rFonts w:eastAsia="Times New Roman" w:cs="Times New Roman"/>
          <w:color w:val="000000"/>
        </w:rPr>
        <w:t xml:space="preserve">  </w:t>
      </w:r>
    </w:p>
    <w:p w14:paraId="7B6ED93A">
      <w:pPr>
        <w:spacing w:line="360" w:lineRule="auto"/>
        <w:textAlignment w:val="center"/>
        <w:rPr>
          <w:color w:val="000000"/>
        </w:rPr>
      </w:pPr>
      <w:r>
        <w:rPr>
          <w:rFonts w:eastAsia="Times New Roman" w:cs="Times New Roman"/>
          <w:color w:val="000000"/>
        </w:rPr>
        <w:t xml:space="preserve">2. </w:t>
      </w:r>
      <w:r>
        <w:rPr>
          <w:rFonts w:ascii="宋体" w:hAnsi="宋体"/>
          <w:color w:val="000000"/>
        </w:rPr>
        <w:t>活动内容（如美食展示、烹饪比赛、健康饮食讲座等</w:t>
      </w:r>
      <w:r>
        <w:rPr>
          <w:rFonts w:eastAsia="Times New Roman" w:cs="Times New Roman"/>
          <w:color w:val="000000"/>
        </w:rPr>
        <w:t>)</w:t>
      </w:r>
      <w:r>
        <w:rPr>
          <w:rFonts w:ascii="宋体" w:hAnsi="宋体"/>
          <w:color w:val="000000"/>
        </w:rPr>
        <w:t>；</w:t>
      </w:r>
      <w:r>
        <w:rPr>
          <w:rFonts w:eastAsia="Times New Roman" w:cs="Times New Roman"/>
          <w:color w:val="000000"/>
        </w:rPr>
        <w:t xml:space="preserve">  </w:t>
      </w:r>
    </w:p>
    <w:p w14:paraId="66907E67">
      <w:pPr>
        <w:spacing w:line="360" w:lineRule="auto"/>
        <w:textAlignment w:val="center"/>
        <w:rPr>
          <w:color w:val="000000"/>
        </w:rPr>
      </w:pPr>
      <w:r>
        <w:rPr>
          <w:rFonts w:eastAsia="Times New Roman" w:cs="Times New Roman"/>
          <w:color w:val="000000"/>
        </w:rPr>
        <w:t xml:space="preserve">3. </w:t>
      </w:r>
      <w:r>
        <w:rPr>
          <w:rFonts w:ascii="宋体" w:hAnsi="宋体"/>
          <w:color w:val="000000"/>
        </w:rPr>
        <w:t>参与方式；</w:t>
      </w:r>
      <w:r>
        <w:rPr>
          <w:rFonts w:eastAsia="Times New Roman" w:cs="Times New Roman"/>
          <w:color w:val="000000"/>
        </w:rPr>
        <w:t xml:space="preserve">  </w:t>
      </w:r>
    </w:p>
    <w:p w14:paraId="504E2AD4">
      <w:pPr>
        <w:spacing w:line="360" w:lineRule="auto"/>
        <w:textAlignment w:val="center"/>
        <w:rPr>
          <w:color w:val="000000"/>
        </w:rPr>
      </w:pPr>
      <w:r>
        <w:rPr>
          <w:rFonts w:eastAsia="Times New Roman" w:cs="Times New Roman"/>
          <w:color w:val="000000"/>
        </w:rPr>
        <w:t xml:space="preserve">4. </w:t>
      </w:r>
      <w:r>
        <w:rPr>
          <w:rFonts w:ascii="宋体" w:hAnsi="宋体"/>
          <w:color w:val="000000"/>
        </w:rPr>
        <w:t>鼓励同学们积极报名。</w:t>
      </w:r>
      <w:r>
        <w:rPr>
          <w:rFonts w:eastAsia="Times New Roman" w:cs="Times New Roman"/>
          <w:color w:val="000000"/>
        </w:rPr>
        <w:t xml:space="preserve"> </w:t>
      </w:r>
    </w:p>
    <w:p w14:paraId="61CDF90E">
      <w:pPr>
        <w:spacing w:line="360" w:lineRule="auto"/>
        <w:textAlignment w:val="center"/>
        <w:rPr>
          <w:color w:val="000000"/>
        </w:rPr>
      </w:pPr>
      <w:r>
        <w:rPr>
          <w:rFonts w:ascii="宋体" w:hAnsi="宋体"/>
          <w:color w:val="000000"/>
        </w:rPr>
        <w:t>注意：</w:t>
      </w:r>
      <w:r>
        <w:rPr>
          <w:rFonts w:eastAsia="Times New Roman" w:cs="Times New Roman"/>
          <w:color w:val="000000"/>
        </w:rPr>
        <w:t>1</w:t>
      </w:r>
      <w:r>
        <w:rPr>
          <w:rFonts w:ascii="宋体" w:hAnsi="宋体"/>
          <w:color w:val="000000"/>
        </w:rPr>
        <w:t>．写作词数为</w:t>
      </w:r>
      <w:r>
        <w:rPr>
          <w:rFonts w:eastAsia="Times New Roman" w:cs="Times New Roman"/>
          <w:color w:val="000000"/>
        </w:rPr>
        <w:t>80</w:t>
      </w:r>
      <w:r>
        <w:rPr>
          <w:rFonts w:ascii="宋体" w:hAnsi="宋体"/>
          <w:color w:val="000000"/>
        </w:rPr>
        <w:t>左右；</w:t>
      </w:r>
      <w:r>
        <w:rPr>
          <w:rFonts w:eastAsia="Times New Roman" w:cs="Times New Roman"/>
          <w:color w:val="000000"/>
        </w:rPr>
        <w:t xml:space="preserve">2. </w:t>
      </w:r>
      <w:r>
        <w:rPr>
          <w:rFonts w:ascii="宋体" w:hAnsi="宋体"/>
          <w:color w:val="000000"/>
        </w:rPr>
        <w:t>语言简洁，信息完整。</w:t>
      </w:r>
      <w:r>
        <w:rPr>
          <w:rFonts w:eastAsia="Times New Roman" w:cs="Times New Roman"/>
          <w:color w:val="000000"/>
        </w:rPr>
        <w:t xml:space="preserve">  </w:t>
      </w:r>
    </w:p>
    <w:p w14:paraId="35D87976">
      <w:pPr>
        <w:spacing w:line="360" w:lineRule="auto"/>
        <w:textAlignment w:val="center"/>
        <w:rPr>
          <w:color w:val="000000"/>
        </w:rPr>
      </w:pPr>
      <w:r>
        <w:rPr>
          <w:rFonts w:ascii="宋体" w:hAnsi="宋体"/>
          <w:color w:val="000000"/>
        </w:rPr>
        <w:t>参考词汇：</w:t>
      </w:r>
      <w:r>
        <w:rPr>
          <w:rFonts w:eastAsia="Times New Roman" w:cs="Times New Roman"/>
          <w:color w:val="000000"/>
        </w:rPr>
        <w:t xml:space="preserve"> healthy eating</w:t>
      </w:r>
      <w:r>
        <w:rPr>
          <w:rFonts w:ascii="宋体" w:hAnsi="宋体"/>
          <w:color w:val="000000"/>
        </w:rPr>
        <w:t>（健康饮食），</w:t>
      </w:r>
      <w:r>
        <w:rPr>
          <w:rFonts w:eastAsia="Times New Roman" w:cs="Times New Roman"/>
          <w:color w:val="000000"/>
        </w:rPr>
        <w:t>cooking competition</w:t>
      </w:r>
      <w:r>
        <w:rPr>
          <w:rFonts w:ascii="宋体" w:hAnsi="宋体"/>
          <w:color w:val="000000"/>
        </w:rPr>
        <w:t>（烹饪比赛），</w:t>
      </w:r>
      <w:r>
        <w:rPr>
          <w:rFonts w:eastAsia="Times New Roman" w:cs="Times New Roman"/>
          <w:color w:val="000000"/>
        </w:rPr>
        <w:t>sign up</w:t>
      </w:r>
      <w:r>
        <w:rPr>
          <w:rFonts w:ascii="宋体" w:hAnsi="宋体"/>
          <w:color w:val="000000"/>
        </w:rPr>
        <w:t>（报名）</w:t>
      </w:r>
      <w:r>
        <w:rPr>
          <w:rFonts w:eastAsia="Times New Roman" w:cs="Times New Roman"/>
          <w:color w:val="000000"/>
        </w:rPr>
        <w:t xml:space="preserve"> </w:t>
      </w:r>
      <w:r>
        <w:rPr>
          <w:rFonts w:eastAsia="Times New Roman" w:cs="Times New Roman"/>
          <w:b/>
          <w:color w:val="000000"/>
        </w:rPr>
        <w:t xml:space="preserve"> </w:t>
      </w:r>
    </w:p>
    <w:p w14:paraId="4CB86282">
      <w:pPr>
        <w:spacing w:line="360" w:lineRule="auto"/>
        <w:jc w:val="center"/>
        <w:textAlignment w:val="center"/>
        <w:rPr>
          <w:color w:val="000000"/>
        </w:rPr>
      </w:pPr>
      <w:r>
        <w:rPr>
          <w:rFonts w:eastAsia="Times New Roman" w:cs="Times New Roman"/>
          <w:color w:val="000000"/>
        </w:rPr>
        <w:t xml:space="preserve">Notice </w:t>
      </w:r>
    </w:p>
    <w:p w14:paraId="58A7E95F">
      <w:pPr>
        <w:spacing w:line="360" w:lineRule="auto"/>
        <w:jc w:val="center"/>
        <w:textAlignment w:val="center"/>
        <w:rPr>
          <w:color w:val="000000"/>
        </w:rPr>
      </w:pPr>
      <w:r>
        <w:rPr>
          <w:rFonts w:eastAsia="Times New Roman" w:cs="Times New Roman"/>
          <w:color w:val="000000"/>
        </w:rPr>
        <w:t xml:space="preserve">Campus Food Festival   </w:t>
      </w:r>
    </w:p>
    <w:p w14:paraId="3CB0BAAD">
      <w:pPr>
        <w:spacing w:line="360" w:lineRule="auto"/>
        <w:jc w:val="left"/>
        <w:textAlignment w:val="center"/>
        <w:rPr>
          <w:color w:val="000000"/>
        </w:rPr>
      </w:pPr>
      <w:r>
        <w:rPr>
          <w:rFonts w:eastAsia="Times New Roman" w:cs="Times New Roman"/>
          <w:color w:val="000000"/>
        </w:rPr>
        <w:t xml:space="preserve">Dear fellow students,  </w:t>
      </w:r>
    </w:p>
    <w:p w14:paraId="62F65E87">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955F86">
      <w:pPr>
        <w:spacing w:line="360" w:lineRule="auto"/>
        <w:jc w:val="right"/>
        <w:textAlignment w:val="center"/>
        <w:rPr>
          <w:color w:val="000000"/>
        </w:rPr>
      </w:pPr>
      <w:r>
        <w:rPr>
          <w:rFonts w:eastAsia="Times New Roman" w:cs="Times New Roman"/>
          <w:color w:val="000000"/>
        </w:rPr>
        <w:t>Student Union</w:t>
      </w:r>
    </w:p>
    <w:p w14:paraId="1D7E6289">
      <w:pPr>
        <w:spacing w:line="360" w:lineRule="auto"/>
        <w:jc w:val="left"/>
        <w:textAlignment w:val="center"/>
        <w:rPr>
          <w:color w:val="000000"/>
        </w:rPr>
      </w:pPr>
      <w:r>
        <w:rPr>
          <w:rFonts w:ascii="宋体" w:hAnsi="宋体"/>
          <w:b/>
          <w:color w:val="000000"/>
          <w:sz w:val="24"/>
        </w:rPr>
        <w:t>第二节（满分</w:t>
      </w:r>
      <w:r>
        <w:rPr>
          <w:rFonts w:eastAsia="Times New Roman" w:cs="Times New Roman"/>
          <w:b/>
          <w:color w:val="000000"/>
          <w:sz w:val="24"/>
        </w:rPr>
        <w:t>25</w:t>
      </w:r>
      <w:r>
        <w:rPr>
          <w:rFonts w:ascii="宋体" w:hAnsi="宋体"/>
          <w:b/>
          <w:color w:val="000000"/>
          <w:sz w:val="24"/>
        </w:rPr>
        <w:t>分）</w:t>
      </w:r>
    </w:p>
    <w:p w14:paraId="1496E6DB">
      <w:pPr>
        <w:spacing w:line="360" w:lineRule="auto"/>
        <w:textAlignment w:val="center"/>
        <w:rPr>
          <w:color w:val="000000"/>
        </w:rPr>
      </w:pPr>
      <w:r>
        <w:rPr>
          <w:color w:val="000000"/>
        </w:rPr>
        <w:t xml:space="preserve">67. </w:t>
      </w:r>
      <w:r>
        <w:rPr>
          <w:rFonts w:ascii="宋体" w:hAnsi="宋体"/>
          <w:color w:val="000000"/>
        </w:rPr>
        <w:t>阅读下面材料，根据其内容和所给段落开头语续写两段，使之构成一篇完整的短文。</w:t>
      </w:r>
    </w:p>
    <w:p w14:paraId="7C23252A">
      <w:pPr>
        <w:spacing w:line="360" w:lineRule="auto"/>
        <w:ind w:firstLine="420"/>
        <w:textAlignment w:val="center"/>
        <w:rPr>
          <w:color w:val="000000"/>
        </w:rPr>
      </w:pPr>
      <w:r>
        <w:rPr>
          <w:rFonts w:eastAsia="Times New Roman" w:cs="Times New Roman"/>
          <w:color w:val="000000"/>
        </w:rPr>
        <w:t xml:space="preserve">When Jenny was in high school, she took a part-time job at a grocery store near the school. She was smart and nice while the boss Elsie and other workers there were friendly. As a result, Jenny made friends with them. After Jenny graduated, she gave up her part-time job, said goodbye to her friends, and went to a city far away to go to college, not knowing these friends would do her a big favor in the future. </w:t>
      </w:r>
    </w:p>
    <w:p w14:paraId="6B55B2A4">
      <w:pPr>
        <w:spacing w:line="360" w:lineRule="auto"/>
        <w:ind w:firstLine="420"/>
        <w:textAlignment w:val="center"/>
        <w:rPr>
          <w:color w:val="000000"/>
        </w:rPr>
      </w:pPr>
      <w:r>
        <w:rPr>
          <w:rFonts w:eastAsia="Times New Roman" w:cs="Times New Roman"/>
          <w:color w:val="000000"/>
        </w:rPr>
        <w:t>Months later after Jenny was in college, the Christmas holiday approached. She applied herself to the final exams. Jenny’s eyes were aching from lack of sleep. She tried to rub(</w:t>
      </w:r>
      <w:r>
        <w:rPr>
          <w:rFonts w:ascii="宋体" w:hAnsi="宋体"/>
          <w:color w:val="000000"/>
        </w:rPr>
        <w:t>擦</w:t>
      </w:r>
      <w:r>
        <w:rPr>
          <w:rFonts w:eastAsia="Times New Roman" w:cs="Times New Roman"/>
          <w:color w:val="000000"/>
        </w:rPr>
        <w:t xml:space="preserve">) the tiredness from her eyes, but failed. So she stood and stretched and looked through the window to watch the first snow of the season. </w:t>
      </w:r>
    </w:p>
    <w:p w14:paraId="51B33D7B">
      <w:pPr>
        <w:spacing w:line="360" w:lineRule="auto"/>
        <w:ind w:firstLine="420"/>
        <w:textAlignment w:val="center"/>
        <w:rPr>
          <w:color w:val="000000"/>
        </w:rPr>
      </w:pPr>
      <w:r>
        <w:rPr>
          <w:rFonts w:eastAsia="Times New Roman" w:cs="Times New Roman"/>
          <w:color w:val="000000"/>
        </w:rPr>
        <w:t xml:space="preserve">As she stared out of the window of her dorm, memories of once happily staying with her family members for the holiday hit her mind. </w:t>
      </w:r>
    </w:p>
    <w:p w14:paraId="644A73EB">
      <w:pPr>
        <w:spacing w:line="360" w:lineRule="auto"/>
        <w:ind w:firstLine="420"/>
        <w:textAlignment w:val="center"/>
        <w:rPr>
          <w:color w:val="000000"/>
        </w:rPr>
      </w:pPr>
      <w:r>
        <w:rPr>
          <w:rFonts w:eastAsia="Times New Roman" w:cs="Times New Roman"/>
          <w:color w:val="000000"/>
        </w:rPr>
        <w:t>Feeling sad, Jenny sat back down at her desk and tried to focus on her studies. In just seven more days, the final exams would be over and all the students in the freshman college dorm would be going home except her. She would be moving temporarily to another dorm for the</w:t>
      </w:r>
    </w:p>
    <w:p w14:paraId="174DEF37">
      <w:pPr>
        <w:spacing w:line="360" w:lineRule="auto"/>
        <w:ind w:firstLine="420"/>
        <w:textAlignment w:val="center"/>
        <w:rPr>
          <w:color w:val="000000"/>
        </w:rPr>
      </w:pPr>
      <w:r>
        <w:rPr>
          <w:rFonts w:eastAsia="Times New Roman" w:cs="Times New Roman"/>
          <w:color w:val="000000"/>
        </w:rPr>
        <w:t xml:space="preserve">Christmas break. Instead of enjoying homemade pies, cookies and roast turkey together with her family, Jenny would be eating alone in the school dining hall. It was not a prospect she looked forward to. </w:t>
      </w:r>
    </w:p>
    <w:p w14:paraId="23DED997">
      <w:pPr>
        <w:spacing w:line="360" w:lineRule="auto"/>
        <w:ind w:firstLine="420"/>
        <w:textAlignment w:val="center"/>
        <w:rPr>
          <w:color w:val="000000"/>
        </w:rPr>
      </w:pPr>
      <w:r>
        <w:rPr>
          <w:rFonts w:eastAsia="Times New Roman" w:cs="Times New Roman"/>
          <w:color w:val="000000"/>
        </w:rPr>
        <w:t xml:space="preserve">Jenny had no choice. She was a student from Pennsylvania attending college in Utah and her family of ten couldn’t afford to pay for her ticket home. She was able to attend college because of the several scholarships she had got. </w:t>
      </w:r>
    </w:p>
    <w:p w14:paraId="374E29B5">
      <w:pPr>
        <w:spacing w:line="360" w:lineRule="auto"/>
        <w:ind w:firstLine="420"/>
        <w:textAlignment w:val="center"/>
        <w:rPr>
          <w:color w:val="000000"/>
        </w:rPr>
      </w:pPr>
      <w:r>
        <w:rPr>
          <w:rFonts w:eastAsia="Times New Roman" w:cs="Times New Roman"/>
          <w:color w:val="000000"/>
        </w:rPr>
        <w:t xml:space="preserve">Unable to focus her mind, Jenny stared back at the white snow dancing in the air. This would be her first Christmas away from home. </w:t>
      </w:r>
    </w:p>
    <w:p w14:paraId="4CA2D2E7">
      <w:pPr>
        <w:spacing w:line="360" w:lineRule="auto"/>
        <w:textAlignment w:val="center"/>
        <w:rPr>
          <w:color w:val="000000"/>
        </w:rPr>
      </w:pPr>
      <w:r>
        <w:rPr>
          <w:rFonts w:ascii="宋体" w:hAnsi="宋体"/>
          <w:color w:val="000000"/>
        </w:rPr>
        <w:t>注意：</w:t>
      </w:r>
    </w:p>
    <w:p w14:paraId="1D81D311">
      <w:pPr>
        <w:spacing w:line="360" w:lineRule="auto"/>
        <w:textAlignment w:val="center"/>
        <w:rPr>
          <w:color w:val="000000"/>
        </w:rPr>
      </w:pPr>
      <w:r>
        <w:rPr>
          <w:rFonts w:eastAsia="Times New Roman" w:cs="Times New Roman"/>
          <w:color w:val="000000"/>
        </w:rPr>
        <w:t xml:space="preserve">1. </w:t>
      </w:r>
      <w:r>
        <w:rPr>
          <w:rFonts w:ascii="宋体" w:hAnsi="宋体"/>
          <w:color w:val="000000"/>
        </w:rPr>
        <w:t>续写词数应为</w:t>
      </w:r>
      <w:r>
        <w:rPr>
          <w:rFonts w:eastAsia="Times New Roman" w:cs="Times New Roman"/>
          <w:color w:val="000000"/>
        </w:rPr>
        <w:t>150</w:t>
      </w:r>
      <w:r>
        <w:rPr>
          <w:rFonts w:ascii="宋体" w:hAnsi="宋体"/>
          <w:color w:val="000000"/>
        </w:rPr>
        <w:t>左右</w:t>
      </w:r>
      <w:r>
        <w:rPr>
          <w:rFonts w:eastAsia="Times New Roman" w:cs="Times New Roman"/>
          <w:color w:val="000000"/>
        </w:rPr>
        <w:t>;</w:t>
      </w:r>
    </w:p>
    <w:p w14:paraId="188B0347">
      <w:pPr>
        <w:spacing w:line="360" w:lineRule="auto"/>
        <w:textAlignment w:val="center"/>
        <w:rPr>
          <w:color w:val="000000"/>
        </w:rPr>
      </w:pPr>
      <w:r>
        <w:rPr>
          <w:rFonts w:eastAsia="Times New Roman" w:cs="Times New Roman"/>
          <w:color w:val="000000"/>
        </w:rPr>
        <w:t xml:space="preserve">2. </w:t>
      </w:r>
      <w:r>
        <w:rPr>
          <w:rFonts w:ascii="宋体" w:hAnsi="宋体"/>
          <w:color w:val="000000"/>
        </w:rPr>
        <w:t>请按如下格式在答题卡的相应位置作答。</w:t>
      </w:r>
    </w:p>
    <w:p w14:paraId="280974F0">
      <w:pPr>
        <w:spacing w:line="360" w:lineRule="auto"/>
        <w:ind w:firstLine="420"/>
        <w:textAlignment w:val="center"/>
        <w:rPr>
          <w:color w:val="000000"/>
        </w:rPr>
      </w:pPr>
      <w:r>
        <w:rPr>
          <w:rFonts w:eastAsia="Times New Roman" w:cs="Times New Roman"/>
          <w:color w:val="000000"/>
        </w:rPr>
        <w:t xml:space="preserve">Jenny was so sad that tears began welling up in her eyes. </w:t>
      </w:r>
    </w:p>
    <w:p w14:paraId="0DD7F33B">
      <w:pPr>
        <w:spacing w:line="36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9AE252">
      <w:pPr>
        <w:spacing w:line="360" w:lineRule="auto"/>
        <w:ind w:firstLine="420"/>
        <w:textAlignment w:val="center"/>
        <w:rPr>
          <w:color w:val="000000"/>
        </w:rPr>
      </w:pPr>
      <w:r>
        <w:rPr>
          <w:rFonts w:eastAsia="Times New Roman" w:cs="Times New Roman"/>
          <w:color w:val="000000"/>
        </w:rPr>
        <w:t xml:space="preserve">Before long, Elsie and her workers bought Jenny a ticket home. </w:t>
      </w:r>
    </w:p>
    <w:p w14:paraId="40E92CFF">
      <w:pPr>
        <w:spacing w:line="36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6FF7DF">
      <w:pPr>
        <w:spacing w:line="360" w:lineRule="auto"/>
        <w:textAlignment w:val="center"/>
        <w:rPr>
          <w:color w:val="000000"/>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01181">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B4628">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435DB"/>
    <w:rsid w:val="00762E26"/>
    <w:rsid w:val="00767F31"/>
    <w:rsid w:val="00817391"/>
    <w:rsid w:val="00832EC9"/>
    <w:rsid w:val="008634CD"/>
    <w:rsid w:val="008731FA"/>
    <w:rsid w:val="00880A38"/>
    <w:rsid w:val="00893DD6"/>
    <w:rsid w:val="008D2E94"/>
    <w:rsid w:val="0090278E"/>
    <w:rsid w:val="0096525C"/>
    <w:rsid w:val="00974E0F"/>
    <w:rsid w:val="00982128"/>
    <w:rsid w:val="009A27BF"/>
    <w:rsid w:val="009B5666"/>
    <w:rsid w:val="009C4252"/>
    <w:rsid w:val="009E203F"/>
    <w:rsid w:val="00A07DF2"/>
    <w:rsid w:val="00A25705"/>
    <w:rsid w:val="00A405DB"/>
    <w:rsid w:val="00A536B0"/>
    <w:rsid w:val="00AD6B6A"/>
    <w:rsid w:val="00AF6738"/>
    <w:rsid w:val="00B5389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610E75"/>
    <w:rsid w:val="38274566"/>
    <w:rsid w:val="421F2229"/>
    <w:rsid w:val="7D50417A"/>
    <w:rsid w:val="7EC91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4670</Words>
  <Characters>19360</Characters>
  <Application>WPS Office_12.1.0.21541_F1E327BC-269C-435d-A152-05C5408002CA</Application>
  <DocSecurity>0</DocSecurity>
  <Lines>163</Lines>
  <Paragraphs>45</Paragraphs>
  <ScaleCrop>false</ScaleCrop>
  <LinksUpToDate>false</LinksUpToDate>
  <CharactersWithSpaces>22816</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dcterms:created xsi:type="dcterms:W3CDTF">2025-06-10T00:10:00Z</dcterms:created>
  <dcterms:modified xsi:type="dcterms:W3CDTF">2025-07-01T06:20:05Z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eyJoZGlkIjoiYTI3OGVjM2NmMzNmNWMxOGVkMzM3YWFkOTU2YmRkY2IifQ==</vt:lpwstr>
  </property>
  <property fmtid="{D5CDD505-2E9C-101B-9397-08002B2CF9AE}" pid="3" name="KSOProductBuildVer">
    <vt:lpwstr>2052-12.1.0.21541</vt:lpwstr>
  </property>
  <property fmtid="{D5CDD505-2E9C-101B-9397-08002B2CF9AE}" pid="4" name="ICV">
    <vt:lpwstr>55CCFEB224E64DBEB0ECFAB6DD9E0814_12</vt:lpwstr>
  </property>
</Properties>
</file>