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选择性必修二 Unit 1  Discover useful structures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Grammar 表语从句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设计理念</w:t>
      </w:r>
    </w:p>
    <w:p>
      <w:pPr>
        <w:numPr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本节课是定位是表语从句的复习课。主要帮助学生复习表语从句的基本构成和引导词的选择。本节课选取了当下热门的“Youth Culture”这一话题，旨在通过具体语境的练习，提高学生语法的实际运用能力。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教学目标</w:t>
      </w:r>
    </w:p>
    <w:p>
      <w:pPr>
        <w:numPr>
          <w:ilvl w:val="0"/>
          <w:numId w:val="2"/>
        </w:numPr>
        <w:ind w:left="21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回顾系动词的知识点、表语从句的基本构成和名词性从句的引导词。</w:t>
      </w:r>
    </w:p>
    <w:p>
      <w:pPr>
        <w:numPr>
          <w:ilvl w:val="0"/>
          <w:numId w:val="2"/>
        </w:numPr>
        <w:ind w:left="21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学生能在具体语境情境中合理使用表语从句。</w:t>
      </w:r>
    </w:p>
    <w:p>
      <w:pPr>
        <w:numPr>
          <w:ilvl w:val="0"/>
          <w:numId w:val="2"/>
        </w:numPr>
        <w:ind w:left="21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树立积极正确的价值观和生活态度。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教学步骤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Activity 1: Lead-in --- a passage from Youth </w:t>
      </w:r>
    </w:p>
    <w:p>
      <w:pPr>
        <w:numPr>
          <w:ilvl w:val="0"/>
          <w:numId w:val="0"/>
        </w:numPr>
        <w:ind w:left="630" w:left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①</w:t>
      </w:r>
      <w:r>
        <w:rPr>
          <w:rFonts w:hint="default" w:ascii="Times New Roman" w:hAnsi="Times New Roman" w:cs="Times New Roman"/>
          <w:lang w:val="en-US" w:eastAsia="zh-CN"/>
        </w:rPr>
        <w:t>Ask students to find out the sentence structure in the passage.(S+Link-v+P)</w:t>
      </w:r>
    </w:p>
    <w:p>
      <w:pPr>
        <w:numPr>
          <w:ilvl w:val="0"/>
          <w:numId w:val="0"/>
        </w:numPr>
        <w:ind w:left="630" w:left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②</w:t>
      </w:r>
      <w:r>
        <w:rPr>
          <w:rFonts w:hint="default" w:ascii="Times New Roman" w:hAnsi="Times New Roman" w:cs="Times New Roman"/>
          <w:lang w:val="en-US" w:eastAsia="zh-CN"/>
        </w:rPr>
        <w:t>According to the topic youth, ask students: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The question is what we can do to keep young. And find out the predicative clause.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总结表语一般跟在系动词后，并简单复习常见的系动词（标红部分是常见的用于表语从句的系动词）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Activity 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 xml:space="preserve">:  </w:t>
      </w:r>
      <w:r>
        <w:rPr>
          <w:rFonts w:hint="eastAsia" w:ascii="Times New Roman" w:hAnsi="Times New Roman" w:cs="Times New Roman"/>
          <w:lang w:val="en-US" w:eastAsia="zh-CN"/>
        </w:rPr>
        <w:t>fill in the blanks</w:t>
      </w:r>
    </w:p>
    <w:p>
      <w:pPr>
        <w:numPr>
          <w:ilvl w:val="0"/>
          <w:numId w:val="0"/>
        </w:numPr>
        <w:ind w:left="630" w:left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①</w:t>
      </w:r>
      <w:r>
        <w:rPr>
          <w:rFonts w:hint="default" w:ascii="Times New Roman" w:hAnsi="Times New Roman" w:cs="Times New Roman"/>
          <w:lang w:val="en-US" w:eastAsia="zh-CN"/>
        </w:rPr>
        <w:t>Ask students to</w:t>
      </w:r>
      <w:r>
        <w:rPr>
          <w:rFonts w:hint="eastAsia" w:ascii="Times New Roman" w:hAnsi="Times New Roman" w:cs="Times New Roman"/>
          <w:lang w:val="en-US" w:eastAsia="zh-CN"/>
        </w:rPr>
        <w:t xml:space="preserve"> read the passage and fill in the blanks with conjunctions.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②Ask students to think and find out what part those conjunctions play in the clauses.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③Ask students to translate 3 conversations to have a further understanding of predicative clauses.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④Ask one of the students to summarize the classification of conjunctions in predicative clauses.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通过翻译练习，使巩固熟悉从句引导词的使用，为下面的讨论环节做准备。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Activity 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 xml:space="preserve">:  </w:t>
      </w:r>
      <w:r>
        <w:rPr>
          <w:rFonts w:hint="eastAsia" w:ascii="Times New Roman" w:hAnsi="Times New Roman" w:cs="Times New Roman"/>
          <w:lang w:val="en-US" w:eastAsia="zh-CN"/>
        </w:rPr>
        <w:t>discussion about Youth Culture</w:t>
      </w:r>
    </w:p>
    <w:p>
      <w:pPr>
        <w:numPr>
          <w:ilvl w:val="0"/>
          <w:numId w:val="0"/>
        </w:numPr>
        <w:ind w:firstLine="630" w:firstLineChars="30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① Briefly introduce two buzzword: lying down(tang ping) and involution(nei juan)</w:t>
      </w:r>
    </w:p>
    <w:p>
      <w:pPr>
        <w:numPr>
          <w:ilvl w:val="0"/>
          <w:numId w:val="0"/>
        </w:numPr>
        <w:ind w:firstLine="630" w:firstLineChars="30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② Ask some students: What do they think of them? Why?</w:t>
      </w:r>
    </w:p>
    <w:p>
      <w:pPr>
        <w:numPr>
          <w:ilvl w:val="0"/>
          <w:numId w:val="0"/>
        </w:numPr>
        <w:ind w:firstLine="630" w:firstLineChars="30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What kind of youth culture do they prefer? Why?</w:t>
      </w:r>
    </w:p>
    <w:p>
      <w:pPr>
        <w:numPr>
          <w:ilvl w:val="0"/>
          <w:numId w:val="0"/>
        </w:numPr>
        <w:ind w:firstLine="630" w:firstLineChars="30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③ Ask students to work in groups of four and make a report based on their discussion.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给学生一定的模板提示，让学生有意识地去使用这节课所复习的表语从句。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Activity 4: teacher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 opinion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After students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 xml:space="preserve"> report, teacher also gives his/her opinion about youth culture.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Eventually, offer students a poem about the value of time.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目的是传递正能量，帮助学生树立正确的价值观和积极的生活学习态度。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="630" w:leftChars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E0DF2"/>
    <w:multiLevelType w:val="singleLevel"/>
    <w:tmpl w:val="97BE0D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9A860D"/>
    <w:multiLevelType w:val="singleLevel"/>
    <w:tmpl w:val="149A860D"/>
    <w:lvl w:ilvl="0" w:tentative="0">
      <w:start w:val="1"/>
      <w:numFmt w:val="decimal"/>
      <w:suff w:val="space"/>
      <w:lvlText w:val="%1."/>
      <w:lvlJc w:val="left"/>
      <w:pPr>
        <w:ind w:left="21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C5F2F"/>
    <w:rsid w:val="354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2021-12-01T12:49:00Z</dcterms:created>
  <dc:creator>ZeliaSay✨</dc:creator>
  <cp:lastModifiedBy>ZeliaSay✨</cp:lastModifiedBy>
  <dcterms:modified xsi:type="dcterms:W3CDTF">2021-12-01T13:34:07Z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B2B551C582BD4760AFEA82BE6C33470E</vt:lpwstr>
  </property>
</Properties>
</file>