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Book1 Unit3 Listening、speaking and talking教学导学案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活动主题：</w:t>
      </w:r>
      <w:r>
        <w:rPr>
          <w:rFonts w:hint="eastAsia"/>
          <w:lang w:val="en-US" w:eastAsia="zh-CN"/>
        </w:rPr>
        <w:t>邀请朋友参加体育运动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主题意义：1. 体现体育的趣味性；2. 体育与现代技术的结合，体育与慈善事业结合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活动目的：</w:t>
      </w:r>
    </w:p>
    <w:p>
      <w:pPr>
        <w:numPr>
          <w:ilvl w:val="0"/>
          <w:numId w:val="1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让学生能结合语境，通过听和说的形式，学习邀请和答复邀请的语言功能项目</w:t>
      </w:r>
    </w:p>
    <w:p>
      <w:pPr>
        <w:numPr>
          <w:ilvl w:val="0"/>
          <w:numId w:val="1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了解一些关于奥运会的信息</w:t>
      </w:r>
    </w:p>
    <w:p>
      <w:pPr>
        <w:numPr>
          <w:ilvl w:val="0"/>
          <w:numId w:val="1"/>
        </w:numPr>
        <w:ind w:left="0" w:leftChars="0"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了解对话中语调与重音的运用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语言能力：懂得用正确的语调为交际目的服务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学习能力：懂得根据任务在听力过程中抓住关键信息，忽略次要信息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文化意识：了解主要体育项目和著名的运动员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思维品质：理解有关体育精神和各种观点和看法，形成自己的判断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教学过程：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Step Leading in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Q1: </w:t>
      </w:r>
      <w:r>
        <w:rPr>
          <w:rFonts w:hint="default"/>
          <w:lang w:val="en-US" w:eastAsia="zh-CN"/>
        </w:rPr>
        <w:t>What are they doing?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Q2: </w:t>
      </w:r>
      <w:r>
        <w:rPr>
          <w:rFonts w:hint="default"/>
          <w:lang w:val="en-US" w:eastAsia="zh-CN"/>
        </w:rPr>
        <w:t>Why are they taking exercise?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Task 1 : Understanding of the opening page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Task 2: Have you heard of these sports events? What are they about?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Task 3: Which sports events do you like to watch? Which sport would you like to try?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Step2: While listening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Task1: Listen for the main idea of conversation1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Task2: Listen for the stresses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Task3: Listen for details for inviting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Step3 Post reading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Task1: Learn some useful languages for inviting、accepting or refusing the invitation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Task2: Role play: what event or actually would you like to invite your friend to? Make a conversation with a partner.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Task3: .Learn something about the intonation of the tag question.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Step4: Watch and Thinking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Watch the video and find out the answers to these questions</w:t>
      </w:r>
      <w:r>
        <w:rPr>
          <w:rFonts w:hint="eastAsia"/>
          <w:lang w:val="en-US" w:eastAsia="zh-CN"/>
        </w:rPr>
        <w:t>.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Q: </w:t>
      </w:r>
      <w:r>
        <w:rPr>
          <w:rFonts w:hint="default"/>
          <w:lang w:val="en-US" w:eastAsia="zh-CN"/>
        </w:rPr>
        <w:t>How many Olympic Games has China already held?  When and where?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Q:</w:t>
      </w:r>
      <w:r>
        <w:rPr>
          <w:rFonts w:hint="default"/>
          <w:lang w:val="en-US" w:eastAsia="zh-CN"/>
        </w:rPr>
        <w:t>What are the difference about the 2023 Asian Olympic Games compared with other international comprehensive sports events?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Q: </w:t>
      </w:r>
      <w:r>
        <w:rPr>
          <w:rFonts w:hint="default"/>
          <w:lang w:val="en-US" w:eastAsia="zh-CN"/>
        </w:rPr>
        <w:t>What are special about  2023 Asain Olympic Games?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Q: </w:t>
      </w:r>
      <w:r>
        <w:rPr>
          <w:rFonts w:hint="default"/>
          <w:lang w:val="en-US" w:eastAsia="zh-CN"/>
        </w:rPr>
        <w:t>What aree the newly-introduced sports in 2023 Asain Olympic Games?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Q: </w:t>
      </w:r>
      <w:r>
        <w:rPr>
          <w:rFonts w:hint="default"/>
          <w:lang w:val="en-US" w:eastAsia="zh-CN"/>
        </w:rPr>
        <w:t>What are the Asain Games’ three mascots(吉祥物)？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Step5: Talking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Which sportsman impresses you most? And what quality impressed you most?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8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753CE"/>
    <w:multiLevelType w:val="singleLevel"/>
    <w:tmpl w:val="7CD753C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MzM2ZjUzNDZjMDNkODRiMzM0ZmUwNWVmMjJiMzgifQ=="/>
  </w:docVars>
  <w:rsids>
    <w:rsidRoot w:val="76DC5A99"/>
    <w:rsid w:val="27575A9B"/>
    <w:rsid w:val="3672412E"/>
    <w:rsid w:val="3DE3702F"/>
    <w:rsid w:val="3E6D557E"/>
    <w:rsid w:val="70B02C49"/>
    <w:rsid w:val="76DC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2023-11-01T01:54:00Z</dcterms:created>
  <dc:creator>Administrator</dc:creator>
  <cp:lastModifiedBy>Administrator</cp:lastModifiedBy>
  <dcterms:modified xsi:type="dcterms:W3CDTF">2023-11-27T07:19:24Z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0196DF0C4A2F4661A9830ADF413831D1_11</vt:lpwstr>
  </property>
</Properties>
</file>