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12077700</wp:posOffset>
            </wp:positionH>
            <wp:positionV relativeFrom="topMargin">
              <wp:posOffset>10756900</wp:posOffset>
            </wp:positionV>
            <wp:extent cx="469900" cy="482600"/>
            <wp:effectExtent l="0" t="0" r="6350" b="3175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2022—2023学年度第二学期质量检测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高二英语试题参考答案及评分标准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第一部分 听力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1-5 BCCBA 6-10 BACAC 11-15 CACBA 16-20 BACAB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第二部分 阅读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21-23 ABD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24-27 DCBA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28-31 CDCA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32-35 CDBA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36-40 CGADF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第三部分语言运用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41-45 DBADC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46-50 CACDA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51-55 CBABD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highly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57. associated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58. which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59. its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60. a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varieties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62. on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63. have seen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64. representing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65. uniqueness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第四部分 写作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第一节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Planning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planning is an essential exercise for senior students, because career is a crucial part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who we are, thus defining our future life to some extent.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Unfortunately, many students struggle with career planning with just a few ideas bouncing around in their heads, leading to stress or lack of motivation. To overcome these challenges, we students can complete a "career aptitude test" to get some insight on a possible career. If still in a dilemma, we can turn to parents or teachers for advice. 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prioritizing career planning, we are bound to excel in our academic and personal lives.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father smiled when he noticed Martin's absent-mindedness. He sat beside Martin, which made the young boy a little nervous. He was afraid that his father would blame him. Instead, Dad gently said, "When I was about your age, I had a strong passion for everything to do with nature. Interest comes first. But daily persistence is equally important. That makes what I am today. I think you should ask yourself one question: Are you really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interested in playing the flute and becoming a good flute player?"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felt ashamed and then he nodded, saying he hoped to be a great flute player. Throwing his father a determined look, Martin took a deep breath and set his mind to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flute. So absorbed was he in the playing that he forgot about the time. Thirty minutes passed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 flash, which turned out to be unexpectedly enjoyable. It was right then that Martin realized if he moved forward every day with the same passion, persistence and drive that had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brought him this far, he could reach his goal of being a great flute player.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录音原文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1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W:I have never been to a place like this.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M:This is the best place around to get a good look at the stars. I'm going to fetch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telescope for you. It's in my car.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2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M:Do you know the boy in the green T-shirt?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W:Of course. That's my brother Tom. Do you want me to introduce you to him?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M:Not now. Monday is my busy day. I have a lot to do tomorrow as well. How about the day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after tomorrow?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3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W:Do you have any experience in doing this kind of work, Mr. Jacobs?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M:I'm afraid not, but I've always been interested in it. And I have a lot of other experience, as you can see from my resume.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Text4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M:This cake is delicious. It must be from Fantasy Bakery on Broadway.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W:Actually, I made it myself, My mother taught my sister and me to make cakes when we were little girls. As a tradition in my family, she learned to make cakes from my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grandmother.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5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M:This dinner table is big enough for our family with two adults and four kids.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W:Looks great! It's wonderful to have dinner at it.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M:And the price is reasonable. I didn't expect to find such a cheap one. Let's take it now.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6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W:Hi, John. You are a member of our school painting club, aren't you?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M:Yes, I am.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W:Do you often paint in the club?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M:Yes, but what we do most of the time is appreciate pictures.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W:That sounds fun.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M:Our club often holds painting competitions. I hope to win a prize in the competition next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month.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W:Good luck! By the way, I'd like to join your club. When is it open?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M:It is open from 4:30 pm to 6:00 pm on Tuesday and from 3:00 pm to 4:30 pm 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Thursday.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W:Great! I will go to the club at 3:00 pm this afternoon.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7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W:Look at our room! It is in a dreadful mess. We must have a big cleaning this weekend.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M:OK.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W:But before that, we should do some preparation first. Could you please buy something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work tomorrow? Such as cloth, cleaning liquid, and …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M:Perhaps you'd better give me a list. I don't think I could keep all of them in mind.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 OK. I will give you a list later.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M:By the way, I guess we have cleaning liquid at home, which we bought last month, remember'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W:Oh, yes, so we don't have to buy it this time.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M:As for cloth, do you really need it?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W:Yes, it's used for cleaning the screen of the computer and mirror, of course. We should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use a special cloth.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M:I see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8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M:You seem busy.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W:You can't imagine what I have to finish by next Monday! This literature course is so difficult, I have to read two novels by next Monday and hand in a 3, 000-word essay by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next Friday.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M:So you don't want to go to an exhibition with me this Saturday?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W:I'd love to, but I'm already behind with my writing </w:t>
      </w:r>
      <w:r>
        <w:rPr>
          <w:rFonts w:hint="eastAsia"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ass because I had a cold for a week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missed a few lessons. You seem to have loads of free time.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M:Well, I just don't have as much academic work as you. My college life is colorful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compared with yours. There are varieties of live performances as an art major.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W:Yes. I'm bored with the life of reading and writing every day.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M:Why don't we stop talking? Just work now. If you have finished everything on Sunday, we could go to see that new play next Tuesday.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W:Okay. I'll try. And I don't want to miss the student ball next Wednesday.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9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 Noah, why did you start horse-riding 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M:Well, as a small child, I never had much interest in horses, though I wasn't scared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them. My older sister started horse-riding lessons. I saw the look on her face when she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came home—really cheerful, so that's why I decided to try it.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W:Do you think horse-riding makes you fitter?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 Actually I was always pretty fit because I liked walking, but being with horses so much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has made me calmer and more willing to wait for things.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W:Do you take part in horse-riding competitions?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M:Yeah. I thought they were just for people who own their horses, but you can borrow 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even hire one easily enough. And I met lots of friends there.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W:Will you carry on riding when you're older?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M:My family suggested I could teach the little kids at the club to ride, but what really attracts me is the idea of training horses, you know, the ones they use for races.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10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M:Hello, everyone. I am Wei Guangming, an ordinary waste collector, born in China's Anhui Province in 1972. I have worked in Shaoxing for over ten years. Now I live in a 15 square-meter flat in the city. It is my personal art studio, too. Many people know me because of my oil painting skills. In the past I taught myself how to do oil paintings during my free time. Now I am excellent at oil painting. Up till now, I have completed over 1, 000 oil paintings. Many of them have been ordered by my customers. I am able to receive plenty of painting orders, about 30 paintings each month. I send most of my income to my family living in my hometown. I only leave myself a little to buy some necessary things. Every day, I get up at six in the morning to start my daily painting routine . Then I spend the whole afternoon working as a waste collector . I love painting very much. And my dream is to go to an art college to learn painting.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690"/>
    <w:rsid w:val="00147CE3"/>
    <w:rsid w:val="004151FC"/>
    <w:rsid w:val="00782690"/>
    <w:rsid w:val="00AF7836"/>
    <w:rsid w:val="00C02FC6"/>
    <w:rsid w:val="3F4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6004</Characters>
  <Lines>50</Lines>
  <Paragraphs>14</Paragraphs>
  <TotalTime>2</TotalTime>
  <ScaleCrop>false</ScaleCrop>
  <LinksUpToDate>false</LinksUpToDate>
  <CharactersWithSpaces>7043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2023-07-12T13:51:00Z</dcterms:created>
  <dc:creator>ADMIN</dc:creator>
  <cp:lastModifiedBy>24147</cp:lastModifiedBy>
  <dcterms:modified xsi:type="dcterms:W3CDTF">2023-07-13T11:46:10Z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