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5"/>
        <w:ind w:left="2792" w:right="0" w:firstLine="0"/>
        <w:jc w:val="left"/>
        <w:rPr>
          <w:b/>
          <w:sz w:val="21"/>
        </w:rPr>
      </w:pPr>
      <w:r>
        <w:rPr>
          <w:b/>
          <w:sz w:val="30"/>
        </w:rPr>
        <w:t>2023 </w:t>
      </w:r>
      <w:r>
        <w:rPr>
          <w:rFonts w:ascii="黑体" w:eastAsia="黑体" w:hint="eastAsia"/>
          <w:b/>
          <w:sz w:val="30"/>
        </w:rPr>
        <w:t>年高三教学测试 </w:t>
      </w:r>
      <w:r>
        <w:rPr>
          <w:b/>
          <w:sz w:val="21"/>
        </w:rPr>
        <w:t>(2023. 9)</w:t>
      </w:r>
    </w:p>
    <w:p>
      <w:pPr>
        <w:pStyle w:val="Title"/>
      </w:pPr>
      <w:r>
        <w:rPr/>
        <w:t>英语参考答案</w:t>
      </w:r>
    </w:p>
    <w:p>
      <w:pPr>
        <w:pStyle w:val="BodyText"/>
        <w:spacing w:before="116"/>
        <w:ind w:left="113"/>
        <w:rPr>
          <w:rFonts w:ascii="黑体" w:eastAsia="黑体" w:hint="eastAsia"/>
        </w:rPr>
      </w:pPr>
      <w:r>
        <w:rPr>
          <w:rFonts w:ascii="黑体" w:eastAsia="黑体" w:hint="eastAsia"/>
        </w:rPr>
        <w:t>一、听力（每小题 </w:t>
      </w:r>
      <w:r>
        <w:rPr/>
        <w:t>1.5 </w:t>
      </w:r>
      <w:r>
        <w:rPr>
          <w:rFonts w:ascii="黑体" w:eastAsia="黑体" w:hint="eastAsia"/>
        </w:rPr>
        <w:t>分，满分 </w:t>
      </w:r>
      <w:r>
        <w:rPr/>
        <w:t>30 </w:t>
      </w:r>
      <w:r>
        <w:rPr>
          <w:rFonts w:ascii="黑体" w:eastAsia="黑体" w:hint="eastAsia"/>
        </w:rPr>
        <w:t>分）</w:t>
      </w:r>
    </w:p>
    <w:p>
      <w:pPr>
        <w:pStyle w:val="BodyText"/>
        <w:tabs>
          <w:tab w:pos="2523" w:val="left" w:leader="none"/>
          <w:tab w:pos="4366" w:val="left" w:leader="none"/>
          <w:tab w:pos="6414" w:val="left" w:leader="none"/>
        </w:tabs>
      </w:pPr>
      <w:r>
        <w:rPr/>
        <w:t>1-5</w:t>
      </w:r>
      <w:r>
        <w:rPr>
          <w:spacing w:val="-13"/>
        </w:rPr>
        <w:t> </w:t>
      </w:r>
      <w:r>
        <w:rPr/>
        <w:t>ACBCB</w:t>
        <w:tab/>
        <w:t>6-10</w:t>
      </w:r>
      <w:r>
        <w:rPr>
          <w:spacing w:val="-3"/>
        </w:rPr>
        <w:t> </w:t>
      </w:r>
      <w:r>
        <w:rPr/>
        <w:t>CBCAC</w:t>
        <w:tab/>
      </w:r>
      <w:r>
        <w:rPr>
          <w:spacing w:val="-3"/>
        </w:rPr>
        <w:t>11-15</w:t>
      </w:r>
      <w:r>
        <w:rPr>
          <w:spacing w:val="-11"/>
        </w:rPr>
        <w:t> </w:t>
      </w:r>
      <w:r>
        <w:rPr/>
        <w:t>ABBAA</w:t>
        <w:tab/>
        <w:t>16-20</w:t>
      </w:r>
      <w:r>
        <w:rPr>
          <w:spacing w:val="-3"/>
        </w:rPr>
        <w:t> </w:t>
      </w:r>
      <w:r>
        <w:rPr/>
        <w:t>CBCAA</w:t>
      </w:r>
    </w:p>
    <w:p>
      <w:pPr>
        <w:pStyle w:val="BodyText"/>
        <w:ind w:left="113"/>
        <w:rPr>
          <w:rFonts w:ascii="黑体" w:eastAsia="黑体" w:hint="eastAsia"/>
        </w:rPr>
      </w:pPr>
      <w:r>
        <w:rPr>
          <w:rFonts w:ascii="黑体" w:eastAsia="黑体" w:hint="eastAsia"/>
        </w:rPr>
        <w:t>二、阅读（共两节，满分 </w:t>
      </w:r>
      <w:r>
        <w:rPr/>
        <w:t>50 </w:t>
      </w:r>
      <w:r>
        <w:rPr>
          <w:rFonts w:ascii="黑体" w:eastAsia="黑体" w:hint="eastAsia"/>
        </w:rPr>
        <w:t>分）</w:t>
      </w:r>
    </w:p>
    <w:p>
      <w:pPr>
        <w:pStyle w:val="BodyText"/>
        <w:spacing w:before="113"/>
        <w:rPr>
          <w:rFonts w:ascii="宋体" w:eastAsia="宋体" w:hint="eastAsia"/>
        </w:rPr>
      </w:pPr>
      <w:r>
        <w:rPr>
          <w:rFonts w:ascii="宋体" w:eastAsia="宋体" w:hint="eastAsia"/>
        </w:rPr>
        <w:t>第一节（每小题 </w:t>
      </w:r>
      <w:r>
        <w:rPr/>
        <w:t>2.5 </w:t>
      </w:r>
      <w:r>
        <w:rPr>
          <w:rFonts w:ascii="宋体" w:eastAsia="宋体" w:hint="eastAsia"/>
        </w:rPr>
        <w:t>分，满分 </w:t>
      </w:r>
      <w:r>
        <w:rPr/>
        <w:t>37.5 </w:t>
      </w:r>
      <w:r>
        <w:rPr>
          <w:rFonts w:ascii="宋体" w:eastAsia="宋体" w:hint="eastAsia"/>
        </w:rPr>
        <w:t>分）</w:t>
      </w:r>
    </w:p>
    <w:p>
      <w:pPr>
        <w:pStyle w:val="BodyText"/>
        <w:tabs>
          <w:tab w:pos="2523" w:val="left" w:leader="none"/>
          <w:tab w:pos="4366" w:val="left" w:leader="none"/>
          <w:tab w:pos="6414" w:val="left" w:leader="none"/>
        </w:tabs>
        <w:spacing w:before="139"/>
        <w:rPr>
          <w:rFonts w:ascii="宋体"/>
        </w:rPr>
      </w:pPr>
      <w:r>
        <w:rPr/>
        <w:t>21-23</w:t>
      </w:r>
      <w:r>
        <w:rPr>
          <w:spacing w:val="-3"/>
        </w:rPr>
        <w:t> </w:t>
      </w:r>
      <w:r>
        <w:rPr/>
        <w:t>DBD</w:t>
        <w:tab/>
        <w:t>24-27</w:t>
      </w:r>
      <w:r>
        <w:rPr>
          <w:spacing w:val="-3"/>
        </w:rPr>
        <w:t> </w:t>
      </w:r>
      <w:r>
        <w:rPr/>
        <w:t>CABA</w:t>
        <w:tab/>
        <w:t>28-31</w:t>
      </w:r>
      <w:r>
        <w:rPr>
          <w:spacing w:val="-2"/>
        </w:rPr>
        <w:t> </w:t>
      </w:r>
      <w:r>
        <w:rPr/>
        <w:t>DCDA</w:t>
        <w:tab/>
        <w:t>32-35</w:t>
      </w:r>
      <w:r>
        <w:rPr>
          <w:spacing w:val="-3"/>
        </w:rPr>
        <w:t> </w:t>
      </w:r>
      <w:r>
        <w:rPr/>
        <w:t>CABC</w:t>
      </w:r>
      <w:r>
        <w:rPr>
          <w:rFonts w:ascii="宋体"/>
          <w:w w:val="99"/>
        </w:rPr>
        <w:t> </w:t>
      </w:r>
    </w:p>
    <w:p>
      <w:pPr>
        <w:pStyle w:val="BodyText"/>
        <w:spacing w:before="136"/>
        <w:rPr>
          <w:rFonts w:ascii="宋体" w:eastAsia="宋体" w:hint="eastAsia"/>
        </w:rPr>
      </w:pPr>
      <w:r>
        <w:rPr>
          <w:rFonts w:ascii="宋体" w:eastAsia="宋体" w:hint="eastAsia"/>
        </w:rPr>
        <w:t>第二节（每小题 </w:t>
      </w:r>
      <w:r>
        <w:rPr/>
        <w:t>2.5 </w:t>
      </w:r>
      <w:r>
        <w:rPr>
          <w:rFonts w:ascii="宋体" w:eastAsia="宋体" w:hint="eastAsia"/>
        </w:rPr>
        <w:t>分，满分 </w:t>
      </w:r>
      <w:r>
        <w:rPr/>
        <w:t>12.5 </w:t>
      </w:r>
      <w:r>
        <w:rPr>
          <w:rFonts w:ascii="宋体" w:eastAsia="宋体" w:hint="eastAsia"/>
        </w:rPr>
        <w:t>分）</w:t>
      </w:r>
    </w:p>
    <w:p>
      <w:pPr>
        <w:pStyle w:val="BodyText"/>
        <w:spacing w:before="126"/>
      </w:pPr>
      <w:r>
        <w:rPr/>
        <w:t>36-40 EBDFA</w:t>
      </w:r>
    </w:p>
    <w:p>
      <w:pPr>
        <w:pStyle w:val="BodyText"/>
        <w:ind w:left="113"/>
        <w:rPr>
          <w:rFonts w:ascii="黑体" w:eastAsia="黑体" w:hint="eastAsia"/>
        </w:rPr>
      </w:pPr>
      <w:r>
        <w:rPr>
          <w:rFonts w:ascii="黑体" w:eastAsia="黑体" w:hint="eastAsia"/>
        </w:rPr>
        <w:t>三、语言运用（共两节，满分 </w:t>
      </w:r>
      <w:r>
        <w:rPr/>
        <w:t>30 </w:t>
      </w:r>
      <w:r>
        <w:rPr>
          <w:rFonts w:ascii="黑体" w:eastAsia="黑体" w:hint="eastAsia"/>
        </w:rPr>
        <w:t>分）</w:t>
      </w:r>
    </w:p>
    <w:p>
      <w:pPr>
        <w:pStyle w:val="BodyText"/>
        <w:spacing w:before="110"/>
        <w:rPr>
          <w:rFonts w:ascii="宋体" w:eastAsia="宋体" w:hint="eastAsia"/>
        </w:rPr>
      </w:pPr>
      <w:r>
        <w:rPr>
          <w:rFonts w:ascii="宋体" w:eastAsia="宋体" w:hint="eastAsia"/>
        </w:rPr>
        <w:t>第一节（每小题 </w:t>
      </w:r>
      <w:r>
        <w:rPr/>
        <w:t>1 </w:t>
      </w:r>
      <w:r>
        <w:rPr>
          <w:rFonts w:ascii="宋体" w:eastAsia="宋体" w:hint="eastAsia"/>
        </w:rPr>
        <w:t>分，满分 </w:t>
      </w:r>
      <w:r>
        <w:rPr/>
        <w:t>15 </w:t>
      </w:r>
      <w:r>
        <w:rPr>
          <w:rFonts w:ascii="宋体" w:eastAsia="宋体" w:hint="eastAsia"/>
        </w:rPr>
        <w:t>分）</w:t>
      </w:r>
    </w:p>
    <w:p>
      <w:pPr>
        <w:pStyle w:val="BodyText"/>
        <w:tabs>
          <w:tab w:pos="2523" w:val="left" w:leader="none"/>
          <w:tab w:pos="4366" w:val="left" w:leader="none"/>
        </w:tabs>
        <w:spacing w:before="126"/>
      </w:pPr>
      <w:r>
        <w:rPr/>
        <w:t>41-45</w:t>
      </w:r>
      <w:r>
        <w:rPr>
          <w:spacing w:val="-4"/>
        </w:rPr>
        <w:t> </w:t>
      </w:r>
      <w:r>
        <w:rPr/>
        <w:t>CBDBA</w:t>
        <w:tab/>
        <w:t>46-50</w:t>
      </w:r>
      <w:r>
        <w:rPr>
          <w:spacing w:val="-3"/>
        </w:rPr>
        <w:t> </w:t>
      </w:r>
      <w:r>
        <w:rPr/>
        <w:t>DACCB</w:t>
        <w:tab/>
        <w:t>51-55</w:t>
      </w:r>
      <w:r>
        <w:rPr>
          <w:spacing w:val="-3"/>
        </w:rPr>
        <w:t> </w:t>
      </w:r>
      <w:r>
        <w:rPr/>
        <w:t>DBADC</w:t>
      </w:r>
    </w:p>
    <w:p>
      <w:pPr>
        <w:pStyle w:val="BodyText"/>
        <w:rPr>
          <w:rFonts w:ascii="宋体" w:eastAsia="宋体" w:hint="eastAsia"/>
        </w:rPr>
      </w:pPr>
      <w:r>
        <w:rPr>
          <w:rFonts w:ascii="宋体" w:eastAsia="宋体" w:hint="eastAsia"/>
        </w:rPr>
        <w:t>第二节（每小题 </w:t>
      </w:r>
      <w:r>
        <w:rPr/>
        <w:t>1.5 </w:t>
      </w:r>
      <w:r>
        <w:rPr>
          <w:rFonts w:ascii="宋体" w:eastAsia="宋体" w:hint="eastAsia"/>
        </w:rPr>
        <w:t>分，满分 </w:t>
      </w:r>
      <w:r>
        <w:rPr/>
        <w:t>15 </w:t>
      </w:r>
      <w:r>
        <w:rPr>
          <w:rFonts w:ascii="宋体" w:eastAsia="宋体" w:hint="eastAsia"/>
        </w:rPr>
        <w:t>分）</w:t>
      </w:r>
    </w:p>
    <w:p>
      <w:pPr>
        <w:pStyle w:val="BodyText"/>
        <w:tabs>
          <w:tab w:pos="2097" w:val="left" w:leader="none"/>
          <w:tab w:pos="3658" w:val="left" w:leader="none"/>
          <w:tab w:pos="4791" w:val="left" w:leader="none"/>
          <w:tab w:pos="6635" w:val="left" w:leader="none"/>
        </w:tabs>
        <w:spacing w:before="125"/>
        <w:ind w:left="535"/>
      </w:pPr>
      <w:r>
        <w:rPr/>
        <w:t>56.</w:t>
      </w:r>
      <w:r>
        <w:rPr>
          <w:spacing w:val="-1"/>
        </w:rPr>
        <w:t> </w:t>
      </w:r>
      <w:r>
        <w:rPr/>
        <w:t>unearthed</w:t>
        <w:tab/>
        <w:t>57.</w:t>
      </w:r>
      <w:r>
        <w:rPr>
          <w:spacing w:val="2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3"/>
        </w:rPr>
        <w:t>make</w:t>
        <w:tab/>
      </w:r>
      <w:r>
        <w:rPr/>
        <w:t>58.</w:t>
      </w:r>
      <w:r>
        <w:rPr>
          <w:spacing w:val="1"/>
        </w:rPr>
        <w:t> </w:t>
      </w:r>
      <w:r>
        <w:rPr/>
        <w:t>an</w:t>
        <w:tab/>
        <w:t>59.</w:t>
      </w:r>
      <w:r>
        <w:rPr>
          <w:spacing w:val="-2"/>
        </w:rPr>
        <w:t> </w:t>
      </w:r>
      <w:r>
        <w:rPr/>
        <w:t>was</w:t>
      </w:r>
      <w:r>
        <w:rPr>
          <w:spacing w:val="1"/>
        </w:rPr>
        <w:t> </w:t>
      </w:r>
      <w:r>
        <w:rPr/>
        <w:t>expected</w:t>
        <w:tab/>
        <w:t>60.</w:t>
      </w:r>
      <w:r>
        <w:rPr>
          <w:spacing w:val="-1"/>
        </w:rPr>
        <w:t> </w:t>
      </w:r>
      <w:r>
        <w:rPr/>
        <w:t>musician</w:t>
      </w:r>
    </w:p>
    <w:p>
      <w:pPr>
        <w:pStyle w:val="BodyText"/>
        <w:tabs>
          <w:tab w:pos="2097" w:val="left" w:leader="none"/>
          <w:tab w:pos="3658" w:val="left" w:leader="none"/>
          <w:tab w:pos="4791" w:val="left" w:leader="none"/>
          <w:tab w:pos="6635" w:val="left" w:leader="none"/>
        </w:tabs>
        <w:spacing w:before="140"/>
        <w:ind w:left="535"/>
      </w:pPr>
      <w:r>
        <w:rPr/>
        <w:t>61.</w:t>
      </w:r>
      <w:r>
        <w:rPr>
          <w:spacing w:val="-2"/>
        </w:rPr>
        <w:t> </w:t>
      </w:r>
      <w:r>
        <w:rPr/>
        <w:t>what</w:t>
        <w:tab/>
        <w:t>62.</w:t>
      </w:r>
      <w:r>
        <w:rPr>
          <w:spacing w:val="-1"/>
        </w:rPr>
        <w:t> </w:t>
      </w:r>
      <w:r>
        <w:rPr/>
        <w:t>between</w:t>
        <w:tab/>
        <w:t>63.</w:t>
      </w:r>
      <w:r>
        <w:rPr>
          <w:spacing w:val="-1"/>
        </w:rPr>
        <w:t> </w:t>
      </w:r>
      <w:r>
        <w:rPr/>
        <w:t>which</w:t>
        <w:tab/>
        <w:t>64.</w:t>
      </w:r>
      <w:r>
        <w:rPr>
          <w:spacing w:val="-1"/>
        </w:rPr>
        <w:t> </w:t>
      </w:r>
      <w:r>
        <w:rPr/>
        <w:t>surviving</w:t>
        <w:tab/>
        <w:t>65. significantly</w:t>
      </w:r>
    </w:p>
    <w:p>
      <w:pPr>
        <w:pStyle w:val="BodyText"/>
        <w:ind w:left="113"/>
        <w:rPr>
          <w:rFonts w:ascii="黑体" w:eastAsia="黑体" w:hint="eastAsia"/>
        </w:rPr>
      </w:pPr>
      <w:r>
        <w:rPr>
          <w:rFonts w:ascii="黑体" w:eastAsia="黑体" w:hint="eastAsia"/>
        </w:rPr>
        <w:t>四、写作（共两节，满分 </w:t>
      </w:r>
      <w:r>
        <w:rPr/>
        <w:t>40 </w:t>
      </w:r>
      <w:r>
        <w:rPr>
          <w:rFonts w:ascii="黑体" w:eastAsia="黑体" w:hint="eastAsia"/>
        </w:rPr>
        <w:t>分）</w:t>
      </w:r>
    </w:p>
    <w:p>
      <w:pPr>
        <w:pStyle w:val="BodyText"/>
        <w:spacing w:before="110"/>
        <w:ind w:left="535"/>
        <w:rPr>
          <w:rFonts w:ascii="宋体" w:eastAsia="宋体" w:hint="eastAsia"/>
        </w:rPr>
      </w:pPr>
      <w:r>
        <w:rPr>
          <w:rFonts w:ascii="宋体" w:eastAsia="宋体" w:hint="eastAsia"/>
        </w:rPr>
        <w:t>第一节（满分 </w:t>
      </w:r>
      <w:r>
        <w:rPr/>
        <w:t>15 </w:t>
      </w:r>
      <w:r>
        <w:rPr>
          <w:rFonts w:ascii="宋体" w:eastAsia="宋体" w:hint="eastAsia"/>
        </w:rPr>
        <w:t>分）</w:t>
      </w:r>
    </w:p>
    <w:p>
      <w:pPr>
        <w:spacing w:before="126"/>
        <w:ind w:left="535" w:right="0" w:firstLine="0"/>
        <w:jc w:val="left"/>
        <w:rPr>
          <w:b/>
          <w:sz w:val="21"/>
        </w:rPr>
      </w:pPr>
      <w:r>
        <w:rPr>
          <w:b/>
          <w:i/>
          <w:sz w:val="21"/>
        </w:rPr>
        <w:t>Possible version</w:t>
      </w:r>
      <w:r>
        <w:rPr>
          <w:b/>
          <w:sz w:val="21"/>
        </w:rPr>
        <w:t>:</w:t>
      </w:r>
    </w:p>
    <w:p>
      <w:pPr>
        <w:pStyle w:val="BodyText"/>
        <w:spacing w:before="138"/>
        <w:ind w:left="535"/>
      </w:pPr>
      <w:r>
        <w:rPr/>
        <w:t>Dear David,</w:t>
      </w:r>
    </w:p>
    <w:p>
      <w:pPr>
        <w:pStyle w:val="BodyText"/>
        <w:spacing w:line="379" w:lineRule="auto" w:before="138"/>
        <w:ind w:left="533" w:right="80" w:firstLine="422"/>
      </w:pPr>
      <w:r>
        <w:rPr/>
        <w:t>Having reviewed your initial draft for the poster design competition on “Protecting Wildlife”, I’m writing to offer some suggestions for improvement.</w:t>
      </w:r>
    </w:p>
    <w:p>
      <w:pPr>
        <w:pStyle w:val="BodyText"/>
        <w:spacing w:line="240" w:lineRule="exact" w:before="0"/>
        <w:ind w:left="955"/>
      </w:pPr>
      <w:r>
        <w:rPr/>
        <w:t>Your design seems to lack a message that can motivate people to take action.</w:t>
      </w:r>
    </w:p>
    <w:p>
      <w:pPr>
        <w:pStyle w:val="BodyText"/>
        <w:spacing w:before="137"/>
        <w:ind w:left="533"/>
        <w:jc w:val="both"/>
      </w:pPr>
      <w:r>
        <w:rPr/>
        <w:t>Additionally, the quality of the images and the cluttered layout need to be improved.</w:t>
      </w:r>
    </w:p>
    <w:p>
      <w:pPr>
        <w:pStyle w:val="BodyText"/>
        <w:spacing w:line="376" w:lineRule="auto" w:before="141"/>
        <w:ind w:left="533" w:right="108" w:firstLine="422"/>
        <w:jc w:val="both"/>
      </w:pPr>
      <w:r>
        <w:rPr/>
        <w:t>Therefore, I suggest you use a concise and convincing message and high-quality images relevant to the theme. Meanwhile, you’d better simplify the layout by removing some unnecessary elements that distract attention from the</w:t>
      </w:r>
      <w:r>
        <w:rPr>
          <w:spacing w:val="-13"/>
        </w:rPr>
        <w:t> </w:t>
      </w:r>
      <w:r>
        <w:rPr/>
        <w:t>message.</w:t>
      </w:r>
    </w:p>
    <w:p>
      <w:pPr>
        <w:pStyle w:val="BodyText"/>
        <w:spacing w:before="2"/>
        <w:ind w:left="955"/>
        <w:jc w:val="both"/>
      </w:pPr>
      <w:r>
        <w:rPr/>
        <w:t>I hope my feedback is helpful. Best of luck with your design.</w:t>
      </w:r>
    </w:p>
    <w:p>
      <w:pPr>
        <w:pStyle w:val="BodyText"/>
        <w:spacing w:before="138"/>
        <w:ind w:left="535"/>
      </w:pPr>
      <w:r>
        <w:rPr/>
        <w:t>Yours,</w:t>
      </w:r>
    </w:p>
    <w:p>
      <w:pPr>
        <w:pStyle w:val="BodyText"/>
        <w:spacing w:before="138"/>
        <w:ind w:left="535"/>
      </w:pPr>
      <w:r>
        <w:rPr/>
        <w:t>Li Hua</w:t>
      </w:r>
    </w:p>
    <w:p>
      <w:pPr>
        <w:pStyle w:val="BodyText"/>
        <w:spacing w:line="338" w:lineRule="auto" w:before="126"/>
        <w:ind w:left="535" w:right="5790"/>
        <w:rPr>
          <w:rFonts w:ascii="宋体" w:eastAsia="宋体" w:hint="eastAsia"/>
        </w:rPr>
      </w:pPr>
      <w:r>
        <w:rPr>
          <w:rFonts w:ascii="宋体" w:eastAsia="宋体" w:hint="eastAsia"/>
        </w:rPr>
        <w:t>第二节（满分 </w:t>
      </w:r>
      <w:r>
        <w:rPr/>
        <w:t>25 </w:t>
      </w:r>
      <w:r>
        <w:rPr>
          <w:rFonts w:ascii="宋体" w:eastAsia="宋体" w:hint="eastAsia"/>
        </w:rPr>
        <w:t>分） 略</w:t>
      </w:r>
    </w:p>
    <w:p>
      <w:pPr>
        <w:pStyle w:val="BodyText"/>
        <w:spacing w:before="7"/>
        <w:ind w:left="0"/>
        <w:rPr>
          <w:rFonts w:ascii="宋体"/>
          <w:sz w:val="9"/>
        </w:rPr>
      </w:pPr>
    </w:p>
    <w:p>
      <w:pPr>
        <w:tabs>
          <w:tab w:pos="3958" w:val="left" w:leader="none"/>
        </w:tabs>
        <w:spacing w:before="80"/>
        <w:ind w:left="0" w:right="0" w:firstLine="0"/>
        <w:jc w:val="center"/>
        <w:rPr>
          <w:rFonts w:ascii="宋体" w:eastAsia="宋体" w:hint="eastAsia"/>
          <w:b/>
          <w:sz w:val="18"/>
        </w:rPr>
      </w:pPr>
      <w:r>
        <w:rPr>
          <w:b/>
          <w:sz w:val="18"/>
        </w:rPr>
        <w:t>2023</w:t>
      </w:r>
      <w:r>
        <w:rPr>
          <w:b/>
          <w:spacing w:val="-2"/>
          <w:sz w:val="18"/>
        </w:rPr>
        <w:t> </w:t>
      </w:r>
      <w:r>
        <w:rPr>
          <w:rFonts w:ascii="宋体" w:eastAsia="宋体" w:hint="eastAsia"/>
          <w:b/>
          <w:sz w:val="18"/>
        </w:rPr>
        <w:t>年高三教学测试</w:t>
      </w:r>
      <w:r>
        <w:rPr>
          <w:rFonts w:ascii="宋体" w:eastAsia="宋体" w:hint="eastAsia"/>
          <w:b/>
          <w:spacing w:val="90"/>
          <w:sz w:val="18"/>
        </w:rPr>
        <w:t> </w:t>
      </w:r>
      <w:r>
        <w:rPr>
          <w:rFonts w:ascii="宋体" w:eastAsia="宋体" w:hint="eastAsia"/>
          <w:b/>
          <w:sz w:val="18"/>
        </w:rPr>
        <w:t>英语参考答</w:t>
      </w:r>
      <w:r>
        <w:rPr>
          <w:rFonts w:ascii="宋体" w:eastAsia="宋体" w:hint="eastAsia"/>
          <w:b/>
          <w:spacing w:val="3"/>
          <w:sz w:val="18"/>
        </w:rPr>
        <w:t>案</w:t>
      </w:r>
      <w:r>
        <w:rPr>
          <w:b/>
          <w:sz w:val="18"/>
        </w:rPr>
        <w:t>(2023.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9)</w:t>
        <w:tab/>
      </w:r>
      <w:r>
        <w:rPr>
          <w:rFonts w:ascii="宋体" w:eastAsia="宋体" w:hint="eastAsia"/>
          <w:b/>
          <w:sz w:val="18"/>
        </w:rPr>
        <w:t>第</w:t>
      </w:r>
      <w:r>
        <w:rPr>
          <w:rFonts w:ascii="宋体" w:eastAsia="宋体" w:hint="eastAsia"/>
          <w:b/>
          <w:spacing w:val="-46"/>
          <w:sz w:val="18"/>
        </w:rPr>
        <w:t> </w:t>
      </w:r>
      <w:r>
        <w:rPr>
          <w:b/>
          <w:sz w:val="18"/>
        </w:rPr>
        <w:t>1</w:t>
      </w:r>
      <w:r>
        <w:rPr>
          <w:b/>
          <w:spacing w:val="-1"/>
          <w:sz w:val="18"/>
        </w:rPr>
        <w:t> </w:t>
      </w:r>
      <w:r>
        <w:rPr>
          <w:rFonts w:ascii="宋体" w:eastAsia="宋体" w:hint="eastAsia"/>
          <w:b/>
          <w:sz w:val="18"/>
        </w:rPr>
        <w:t>页 共</w:t>
      </w:r>
      <w:r>
        <w:rPr>
          <w:rFonts w:ascii="宋体" w:eastAsia="宋体" w:hint="eastAsia"/>
          <w:b/>
          <w:spacing w:val="-45"/>
          <w:sz w:val="18"/>
        </w:rPr>
        <w:t> </w:t>
      </w:r>
      <w:r>
        <w:rPr>
          <w:b/>
          <w:sz w:val="18"/>
        </w:rPr>
        <w:t>1</w:t>
      </w:r>
      <w:r>
        <w:rPr>
          <w:b/>
          <w:spacing w:val="1"/>
          <w:sz w:val="18"/>
        </w:rPr>
        <w:t> </w:t>
      </w:r>
      <w:r>
        <w:rPr>
          <w:rFonts w:ascii="宋体" w:eastAsia="宋体" w:hint="eastAsia"/>
          <w:b/>
          <w:sz w:val="18"/>
        </w:rPr>
        <w:t>页</w:t>
      </w:r>
    </w:p>
    <w:sectPr>
      <w:type w:val="continuous"/>
      <w:pgSz w:w="10440" w:h="14750"/>
      <w:pgMar w:top="120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24"/>
      <w:ind w:left="526"/>
    </w:pPr>
    <w:rPr>
      <w:rFonts w:ascii="Times New Roman" w:hAnsi="Times New Roman" w:eastAsia="Times New Roman" w:cs="Times New Roman"/>
      <w:b/>
      <w:bCs/>
      <w:sz w:val="21"/>
      <w:szCs w:val="2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6"/>
      <w:ind w:right="1"/>
      <w:jc w:val="center"/>
    </w:pPr>
    <w:rPr>
      <w:rFonts w:ascii="黑体" w:hAnsi="黑体" w:eastAsia="黑体" w:cs="黑体"/>
      <w:b/>
      <w:bCs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dcterms:created xsi:type="dcterms:W3CDTF">2023-09-28T07:51:40Z</dcterms:created>
  <dcterms:modified xsi:type="dcterms:W3CDTF">2023-09-28T07:51:40Z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2023-09-28T00:00:00Z</vt:filetime>
  </property>
</Properties>
</file>