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10553700</wp:posOffset>
            </wp:positionV>
            <wp:extent cx="381000" cy="419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81000" cy="4191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学年第二学期温州新力量联盟期末联考</w:t>
      </w:r>
    </w:p>
    <w:p>
      <w:pPr>
        <w:spacing w:line="360" w:lineRule="auto"/>
        <w:jc w:val="center"/>
        <w:rPr>
          <w:color w:val="auto"/>
        </w:rPr>
      </w:pPr>
      <w:r>
        <w:rPr>
          <w:rFonts w:ascii="宋体" w:hAnsi="宋体" w:eastAsia="宋体" w:cs="宋体"/>
          <w:b/>
          <w:color w:val="auto"/>
          <w:sz w:val="32"/>
        </w:rPr>
        <w:t>高二年级英语学科试题</w:t>
      </w:r>
    </w:p>
    <w:p>
      <w:pPr>
        <w:spacing w:line="360" w:lineRule="auto"/>
        <w:jc w:val="both"/>
        <w:rPr>
          <w:color w:val="auto"/>
        </w:rPr>
      </w:pPr>
      <w:bookmarkStart w:id="0" w:name="_GoBack"/>
      <w:bookmarkEnd w:id="0"/>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left"/>
        <w:rPr>
          <w:color w:val="auto"/>
        </w:rPr>
      </w:pPr>
      <w:r>
        <w:rPr>
          <w:rFonts w:ascii="Times New Roman" w:hAnsi="Times New Roman" w:eastAsia="Times New Roman" w:cs="Times New Roman"/>
          <w:color w:val="auto"/>
        </w:rPr>
        <w:t>Among the works of art ever created by human hands, there are those masterpieces that have left their mark on the history of mankind forever. These artworks have always inspired millions of people for creative daring and new creative discoveries.</w:t>
      </w:r>
    </w:p>
    <w:p>
      <w:pPr>
        <w:spacing w:line="360" w:lineRule="auto"/>
        <w:ind w:firstLine="420"/>
        <w:jc w:val="left"/>
        <w:rPr>
          <w:color w:val="auto"/>
        </w:rPr>
      </w:pPr>
      <w:r>
        <w:rPr>
          <w:rFonts w:ascii="Times New Roman" w:hAnsi="Times New Roman" w:eastAsia="Times New Roman" w:cs="Times New Roman"/>
          <w:b/>
          <w:color w:val="auto"/>
        </w:rPr>
        <w:t>Mona Lisa</w:t>
      </w:r>
    </w:p>
    <w:p>
      <w:pPr>
        <w:spacing w:line="360" w:lineRule="auto"/>
        <w:ind w:firstLine="420"/>
        <w:jc w:val="left"/>
        <w:rPr>
          <w:color w:val="auto"/>
        </w:rPr>
      </w:pPr>
      <w:r>
        <w:rPr>
          <w:rFonts w:ascii="Times New Roman" w:hAnsi="Times New Roman" w:eastAsia="Times New Roman" w:cs="Times New Roman"/>
          <w:color w:val="auto"/>
        </w:rPr>
        <w:t>Probably the most famous painting in the world is Leonardo da Vinci’s La Gioconda, better known as Mona Lisa. This painting is an image of Madame Gherardini, the ideal woman of the Renaissance. And it suffered from being damaged, stolen and even hung in Napoleon’s bedroom. The painting is officially announced priceless, as this masterpiece is the best art of all time. Mona Lisa is currently kept in the Louvre, Paris.</w:t>
      </w:r>
    </w:p>
    <w:p>
      <w:pPr>
        <w:spacing w:line="360" w:lineRule="auto"/>
        <w:ind w:firstLine="420"/>
        <w:jc w:val="left"/>
        <w:rPr>
          <w:color w:val="auto"/>
        </w:rPr>
      </w:pPr>
      <w:r>
        <w:rPr>
          <w:rFonts w:ascii="Times New Roman" w:hAnsi="Times New Roman" w:eastAsia="Times New Roman" w:cs="Times New Roman"/>
          <w:b/>
          <w:color w:val="auto"/>
        </w:rPr>
        <w:t xml:space="preserve">The Birth of Venus </w:t>
      </w:r>
    </w:p>
    <w:p>
      <w:pPr>
        <w:spacing w:line="360" w:lineRule="auto"/>
        <w:ind w:firstLine="420"/>
        <w:jc w:val="left"/>
        <w:rPr>
          <w:color w:val="auto"/>
        </w:rPr>
      </w:pPr>
      <w:r>
        <w:rPr>
          <w:rFonts w:ascii="Times New Roman" w:hAnsi="Times New Roman" w:eastAsia="Times New Roman" w:cs="Times New Roman"/>
          <w:color w:val="auto"/>
        </w:rPr>
        <w:t>Another of the most famous paintings is the Birth of Venus. Botticelli’s painting illustrates the myth of the birth of Aphrodite. The beautiful goddess floats to the shore in a sea shell and on the shore she is met by one of the Graces. The Birth of Venus is well preserved thanks to the fact that Botticelli applied a protective layer of egg yolk (</w:t>
      </w:r>
      <w:r>
        <w:rPr>
          <w:rFonts w:ascii="宋体" w:hAnsi="宋体" w:eastAsia="宋体" w:cs="宋体"/>
          <w:color w:val="auto"/>
        </w:rPr>
        <w:t>蛋黄</w:t>
      </w:r>
      <w:r>
        <w:rPr>
          <w:rFonts w:ascii="Times New Roman" w:hAnsi="Times New Roman" w:eastAsia="Times New Roman" w:cs="Times New Roman"/>
          <w:color w:val="auto"/>
        </w:rPr>
        <w:t>) to the painting. This masterpiece is kept in Florence in the Uffizi Gallery.</w:t>
      </w:r>
    </w:p>
    <w:p>
      <w:pPr>
        <w:spacing w:line="360" w:lineRule="auto"/>
        <w:ind w:firstLine="420"/>
        <w:jc w:val="left"/>
        <w:rPr>
          <w:color w:val="auto"/>
        </w:rPr>
      </w:pPr>
      <w:r>
        <w:rPr>
          <w:rFonts w:ascii="Times New Roman" w:hAnsi="Times New Roman" w:eastAsia="Times New Roman" w:cs="Times New Roman"/>
          <w:b/>
          <w:color w:val="auto"/>
        </w:rPr>
        <w:t xml:space="preserve">The Persistence of Memory </w:t>
      </w:r>
    </w:p>
    <w:p>
      <w:pPr>
        <w:spacing w:line="360" w:lineRule="auto"/>
        <w:ind w:firstLine="420"/>
        <w:jc w:val="left"/>
        <w:rPr>
          <w:color w:val="auto"/>
        </w:rPr>
      </w:pPr>
      <w:r>
        <w:rPr>
          <w:rFonts w:ascii="Times New Roman" w:hAnsi="Times New Roman" w:eastAsia="Times New Roman" w:cs="Times New Roman"/>
          <w:color w:val="auto"/>
        </w:rPr>
        <w:t>According to the author himself, the picture was painted as a result of abstract associations that Dali had at the sight of processed cheese. Gala predicted quite correctly that no one, once having seen the Persistence of Memory, will forget it. This outstanding painting is located in the Museum of Modern Art in New York.</w:t>
      </w:r>
    </w:p>
    <w:p>
      <w:pPr>
        <w:spacing w:line="360" w:lineRule="auto"/>
        <w:ind w:firstLine="420"/>
        <w:jc w:val="left"/>
        <w:rPr>
          <w:color w:val="auto"/>
        </w:rPr>
      </w:pPr>
      <w:r>
        <w:rPr>
          <w:rFonts w:ascii="Times New Roman" w:hAnsi="Times New Roman" w:eastAsia="Times New Roman" w:cs="Times New Roman"/>
          <w:b/>
          <w:color w:val="auto"/>
        </w:rPr>
        <w:t xml:space="preserve">Girl with a Pearl Earring </w:t>
      </w:r>
    </w:p>
    <w:p>
      <w:pPr>
        <w:spacing w:line="360" w:lineRule="auto"/>
        <w:ind w:firstLine="420"/>
        <w:jc w:val="left"/>
        <w:rPr>
          <w:color w:val="auto"/>
        </w:rPr>
      </w:pPr>
      <w:r>
        <w:rPr>
          <w:rFonts w:ascii="Times New Roman" w:hAnsi="Times New Roman" w:eastAsia="Times New Roman" w:cs="Times New Roman"/>
          <w:color w:val="auto"/>
        </w:rPr>
        <w:t>It’s an oil painting on canvas (</w:t>
      </w:r>
      <w:r>
        <w:rPr>
          <w:rFonts w:ascii="宋体" w:hAnsi="宋体" w:eastAsia="宋体" w:cs="宋体"/>
          <w:color w:val="auto"/>
        </w:rPr>
        <w:t>画布</w:t>
      </w:r>
      <w:r>
        <w:rPr>
          <w:rFonts w:ascii="Times New Roman" w:hAnsi="Times New Roman" w:eastAsia="Times New Roman" w:cs="Times New Roman"/>
          <w:color w:val="auto"/>
        </w:rPr>
        <w:t>) by Dutch artist Johannes Vermeer, one of his most well-known works. It describes an imaginary young woman in exotic (</w:t>
      </w:r>
      <w:r>
        <w:rPr>
          <w:rFonts w:ascii="宋体" w:hAnsi="宋体" w:eastAsia="宋体" w:cs="宋体"/>
          <w:color w:val="auto"/>
        </w:rPr>
        <w:t>异国情调的</w:t>
      </w:r>
      <w:r>
        <w:rPr>
          <w:rFonts w:ascii="Times New Roman" w:hAnsi="Times New Roman" w:eastAsia="Times New Roman" w:cs="Times New Roman"/>
          <w:color w:val="auto"/>
        </w:rPr>
        <w:t>) dress and a very large pearl earring. The work permanently stays in the Mauritshuis museum in The Hague.</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picture experienced a lot in its being preserved process?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Mona Lisa.</w:t>
      </w:r>
      <w:r>
        <w:rPr>
          <w:color w:val="auto"/>
        </w:rPr>
        <w:tab/>
      </w:r>
      <w:r>
        <w:rPr>
          <w:color w:val="auto"/>
        </w:rPr>
        <w:t xml:space="preserve">B. </w:t>
      </w:r>
      <w:r>
        <w:rPr>
          <w:rFonts w:ascii="Times New Roman" w:hAnsi="Times New Roman" w:eastAsia="Times New Roman" w:cs="Times New Roman"/>
          <w:color w:val="auto"/>
        </w:rPr>
        <w:t>The Birth of Venus.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Persistence of Memory.</w:t>
      </w:r>
      <w:r>
        <w:rPr>
          <w:color w:val="auto"/>
        </w:rPr>
        <w:tab/>
      </w:r>
      <w:r>
        <w:rPr>
          <w:color w:val="auto"/>
        </w:rPr>
        <w:t xml:space="preserve">D. </w:t>
      </w:r>
      <w:r>
        <w:rPr>
          <w:rFonts w:ascii="Times New Roman" w:hAnsi="Times New Roman" w:eastAsia="Times New Roman" w:cs="Times New Roman"/>
          <w:color w:val="auto"/>
        </w:rPr>
        <w:t>Girl with a Pearl Earring.</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How is the Birth of Venus</w:t>
      </w:r>
      <w:r>
        <w:rPr>
          <w:rFonts w:ascii="Times New Roman" w:hAnsi="Times New Roman" w:eastAsia="Times New Roman" w:cs="Times New Roman"/>
          <w:i/>
          <w:color w:val="auto"/>
        </w:rPr>
        <w:t xml:space="preserve"> </w:t>
      </w:r>
      <w:r>
        <w:rPr>
          <w:rFonts w:ascii="Times New Roman" w:hAnsi="Times New Roman" w:eastAsia="Times New Roman" w:cs="Times New Roman"/>
          <w:color w:val="auto"/>
        </w:rPr>
        <w:t>well preserved?</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being painted on canvas.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By being kept in Florence.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With permanent care.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With a protective layer of egg of yolk.</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Where will you probably find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In a novel.</w:t>
      </w:r>
      <w:r>
        <w:rPr>
          <w:color w:val="auto"/>
        </w:rPr>
        <w:tab/>
      </w:r>
      <w:r>
        <w:rPr>
          <w:color w:val="auto"/>
        </w:rPr>
        <w:t xml:space="preserve">B. </w:t>
      </w:r>
      <w:r>
        <w:rPr>
          <w:rFonts w:ascii="Times New Roman" w:hAnsi="Times New Roman" w:eastAsia="Times New Roman" w:cs="Times New Roman"/>
          <w:color w:val="auto"/>
        </w:rPr>
        <w:t>In a fairy tale.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In a magazine.</w:t>
      </w:r>
      <w:r>
        <w:rPr>
          <w:color w:val="auto"/>
        </w:rPr>
        <w:tab/>
      </w:r>
      <w:r>
        <w:rPr>
          <w:color w:val="auto"/>
        </w:rPr>
        <w:t xml:space="preserve">D. </w:t>
      </w:r>
      <w:r>
        <w:rPr>
          <w:rFonts w:ascii="Times New Roman" w:hAnsi="Times New Roman" w:eastAsia="Times New Roman" w:cs="Times New Roman"/>
          <w:color w:val="auto"/>
        </w:rPr>
        <w:t>In a book review.</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My mother always told me, “You should explore your own country before stepping out into the world.” However, it seems like a tough mission to travel all across its expansive surfaces. But luckily for me, Via Rail Canada offered youths between the ages of 18 and 25 the chance to ride the train across Canada for the month of July. The ticket was a bargain $150. My best friends Trevor, Joel and Jeremy and I immediately jumped at the opportunity and secured four tickets on the great Canadian railroad.</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For a group of 20-year-olds, this was like the first flight of young birds from the nest. When we approached the train station in the morning, our 22-day adventure from Sudbury to Vancouver was to begin. </w:t>
      </w:r>
      <w:r>
        <w:rPr>
          <w:rFonts w:ascii="Times New Roman" w:hAnsi="Times New Roman" w:eastAsia="Times New Roman" w:cs="Times New Roman"/>
          <w:i/>
          <w:color w:val="auto"/>
        </w:rPr>
        <w:t>Eyes baggy</w:t>
      </w:r>
      <w:r>
        <w:rPr>
          <w:rFonts w:ascii="Times New Roman" w:hAnsi="Times New Roman" w:eastAsia="Times New Roman" w:cs="Times New Roman"/>
          <w:color w:val="auto"/>
        </w:rPr>
        <w:t xml:space="preserve"> from lack of sleep, we jumped on board as if it was the train to Hogwarts in Harry Potter. Although the thought of three full days on those tracks covering close to 3, 000 kilometres crushed our spirits a little, what happened next caught us by surprise.</w:t>
      </w:r>
    </w:p>
    <w:p>
      <w:pPr>
        <w:spacing w:line="360" w:lineRule="auto"/>
        <w:ind w:firstLine="420"/>
        <w:jc w:val="left"/>
        <w:textAlignment w:val="center"/>
        <w:rPr>
          <w:color w:val="auto"/>
        </w:rPr>
      </w:pPr>
      <w:r>
        <w:rPr>
          <w:rFonts w:ascii="Times New Roman" w:hAnsi="Times New Roman" w:eastAsia="Times New Roman" w:cs="Times New Roman"/>
          <w:color w:val="auto"/>
        </w:rPr>
        <w:t>The three days on board turned into a summer camp on rails. At night, we would climb up the glass-domed train car, which gave us a scenic view of the starry night sky, untouched by the harmful light pollution. Before we knew it, the warm sun rays beating down on our faces woke us up for another day on the rails. To my surprise, a sea of golden grain fields dominated the landscape we were in the Canadian Prairies.</w:t>
      </w:r>
    </w:p>
    <w:p>
      <w:pPr>
        <w:spacing w:line="360" w:lineRule="auto"/>
        <w:ind w:firstLine="420"/>
        <w:jc w:val="left"/>
        <w:textAlignment w:val="center"/>
        <w:rPr>
          <w:color w:val="auto"/>
        </w:rPr>
      </w:pPr>
      <w:r>
        <w:rPr>
          <w:rFonts w:ascii="Times New Roman" w:hAnsi="Times New Roman" w:eastAsia="Times New Roman" w:cs="Times New Roman"/>
          <w:color w:val="auto"/>
        </w:rPr>
        <w:t>Another day slipped away and we set up for another night in the dome (</w:t>
      </w:r>
      <w:r>
        <w:rPr>
          <w:rFonts w:ascii="宋体" w:hAnsi="宋体" w:eastAsia="宋体" w:cs="宋体"/>
          <w:color w:val="auto"/>
        </w:rPr>
        <w:t>圆顶状物</w:t>
      </w:r>
      <w:r>
        <w:rPr>
          <w:rFonts w:ascii="Times New Roman" w:hAnsi="Times New Roman" w:eastAsia="Times New Roman" w:cs="Times New Roman"/>
          <w:color w:val="auto"/>
        </w:rPr>
        <w:t>). And this time we were greeted by night sky painted by a fantastic thunderstorm. Lightning was striking at an incredible rate. The spectacular and memorable light show left everyone in</w:t>
      </w:r>
      <w:r>
        <w:rPr>
          <w:rFonts w:ascii="Times New Roman" w:hAnsi="Times New Roman" w:eastAsia="Times New Roman" w:cs="Times New Roman"/>
          <w:color w:val="auto"/>
          <w:u w:val="single"/>
        </w:rPr>
        <w:t xml:space="preserve"> the glass bubble</w:t>
      </w:r>
      <w:r>
        <w:rPr>
          <w:rFonts w:ascii="Times New Roman" w:hAnsi="Times New Roman" w:eastAsia="Times New Roman" w:cs="Times New Roman"/>
          <w:color w:val="auto"/>
        </w:rPr>
        <w:t xml:space="preserve"> in complete disbelief.</w:t>
      </w:r>
    </w:p>
    <w:p>
      <w:pPr>
        <w:spacing w:line="360" w:lineRule="auto"/>
        <w:ind w:firstLine="420"/>
        <w:jc w:val="left"/>
        <w:textAlignment w:val="center"/>
        <w:rPr>
          <w:color w:val="auto"/>
        </w:rPr>
      </w:pPr>
      <w:r>
        <w:rPr>
          <w:rFonts w:ascii="Times New Roman" w:hAnsi="Times New Roman" w:eastAsia="Times New Roman" w:cs="Times New Roman"/>
          <w:color w:val="auto"/>
        </w:rPr>
        <w:t>Arriving in the Rocky Mountains was one of the most surreal experiences of my life. Before the train adventure, if I could have skipped the travel and arrived at the destination, I would have. That is no longer true. I’ve learned that the journey can be more enjoyable than the destination.</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has made the author’s train adventure across Canada a reality?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encouragement given by his mother.</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discount ticket offered by Via Rail Canada.</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appeal of the scenic views in the country.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His great courage to challenge a tough mission.</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can we infer about the young people from Paragraph 2?</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left their parents for the first time in their life.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never thought of having a train adventure.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were hooked by the magic story of Harry Potter.</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were excited about the coming train journey.</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does “the glass bubble” in the fourth paragraph refer to?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glass-domed train car.</w:t>
      </w:r>
      <w:r>
        <w:rPr>
          <w:color w:val="auto"/>
        </w:rPr>
        <w:tab/>
      </w:r>
      <w:r>
        <w:rPr>
          <w:color w:val="auto"/>
        </w:rPr>
        <w:t xml:space="preserve">B. </w:t>
      </w:r>
      <w:r>
        <w:rPr>
          <w:rFonts w:ascii="Times New Roman" w:hAnsi="Times New Roman" w:eastAsia="Times New Roman" w:cs="Times New Roman"/>
          <w:color w:val="auto"/>
        </w:rPr>
        <w:t>The sightseeing tour.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state of excitement.</w:t>
      </w:r>
      <w:r>
        <w:rPr>
          <w:color w:val="auto"/>
        </w:rPr>
        <w:tab/>
      </w:r>
      <w:r>
        <w:rPr>
          <w:color w:val="auto"/>
        </w:rPr>
        <w:t xml:space="preserve">D. </w:t>
      </w:r>
      <w:r>
        <w:rPr>
          <w:rFonts w:ascii="Times New Roman" w:hAnsi="Times New Roman" w:eastAsia="Times New Roman" w:cs="Times New Roman"/>
          <w:color w:val="auto"/>
        </w:rPr>
        <w:t>A summer camp on the train.</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did the author learn from the train adventure across Canada?</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destination is what matters.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Adventurous journey attracts young people.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Enjoying a journey counts a lot.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traveling experience is not real to him.</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An expert has revealed whether carrots truly help you see in the dark and if an apple a day actually keeps the doctor away.</w:t>
      </w:r>
    </w:p>
    <w:p>
      <w:pPr>
        <w:spacing w:line="360" w:lineRule="auto"/>
        <w:ind w:firstLine="420"/>
        <w:jc w:val="left"/>
        <w:textAlignment w:val="center"/>
        <w:rPr>
          <w:color w:val="auto"/>
        </w:rPr>
      </w:pPr>
      <w:r>
        <w:rPr>
          <w:rFonts w:ascii="Times New Roman" w:hAnsi="Times New Roman" w:eastAsia="Times New Roman" w:cs="Times New Roman"/>
          <w:color w:val="auto"/>
        </w:rPr>
        <w:t>Nutritionist Lily Soutter also clarifies if it really takes seven years to digest chewing gum (</w:t>
      </w:r>
      <w:r>
        <w:rPr>
          <w:rFonts w:ascii="宋体" w:hAnsi="宋体" w:eastAsia="宋体" w:cs="宋体"/>
          <w:color w:val="auto"/>
        </w:rPr>
        <w:t>口香糖</w:t>
      </w:r>
      <w:r>
        <w:rPr>
          <w:rFonts w:ascii="Times New Roman" w:hAnsi="Times New Roman" w:eastAsia="Times New Roman" w:cs="Times New Roman"/>
          <w:color w:val="auto"/>
        </w:rPr>
        <w:t>), whether you can swim after eating and if fish is good for the brain.</w:t>
      </w:r>
    </w:p>
    <w:p>
      <w:pPr>
        <w:spacing w:line="360" w:lineRule="auto"/>
        <w:ind w:firstLine="420"/>
        <w:jc w:val="left"/>
        <w:textAlignment w:val="center"/>
        <w:rPr>
          <w:color w:val="auto"/>
        </w:rPr>
      </w:pPr>
      <w:r>
        <w:rPr>
          <w:rFonts w:ascii="Times New Roman" w:hAnsi="Times New Roman" w:eastAsia="Times New Roman" w:cs="Times New Roman"/>
          <w:color w:val="auto"/>
        </w:rPr>
        <w:t>She confirms that while carrots contain lots of vitamin A, which helps maintain healthy vision, they don’t help you see any better in the dark. Similarly, enjoying an apple a day won’t in itself reduce your chances of needing to visit a doctor, and chewing gum doesn’t take seven years to leave your system. And sadly, eating celery (</w:t>
      </w:r>
      <w:r>
        <w:rPr>
          <w:rFonts w:ascii="宋体" w:hAnsi="宋体" w:eastAsia="宋体" w:cs="宋体"/>
          <w:color w:val="auto"/>
        </w:rPr>
        <w:t>芹菜</w:t>
      </w:r>
      <w:r>
        <w:rPr>
          <w:rFonts w:ascii="Times New Roman" w:hAnsi="Times New Roman" w:eastAsia="Times New Roman" w:cs="Times New Roman"/>
          <w:color w:val="auto"/>
        </w:rPr>
        <w:t>) doesn’t burn more calories than you gain from eating it, despite 23 percent believing it to be the case.</w:t>
      </w:r>
    </w:p>
    <w:p>
      <w:pPr>
        <w:spacing w:line="360" w:lineRule="auto"/>
        <w:ind w:firstLine="420"/>
        <w:jc w:val="left"/>
        <w:textAlignment w:val="center"/>
        <w:rPr>
          <w:color w:val="auto"/>
        </w:rPr>
      </w:pPr>
      <w:r>
        <w:rPr>
          <w:rFonts w:ascii="Times New Roman" w:hAnsi="Times New Roman" w:eastAsia="Times New Roman" w:cs="Times New Roman"/>
          <w:color w:val="auto"/>
        </w:rPr>
        <w:t>Yogurt maker Onken teamed up with Lily. They conducted a survey of 2,000 people, finding half of them are “confused” about food fact and fiction.</w:t>
      </w:r>
    </w:p>
    <w:p>
      <w:pPr>
        <w:spacing w:line="360" w:lineRule="auto"/>
        <w:ind w:firstLine="420"/>
        <w:jc w:val="left"/>
        <w:textAlignment w:val="center"/>
        <w:rPr>
          <w:color w:val="auto"/>
        </w:rPr>
      </w:pPr>
      <w:r>
        <w:rPr>
          <w:rFonts w:ascii="Times New Roman" w:hAnsi="Times New Roman" w:eastAsia="Times New Roman" w:cs="Times New Roman"/>
          <w:color w:val="auto"/>
        </w:rPr>
        <w:t>Onken said, “Many of us rely on what we remember from school when it comes to nutrition. But we’re learning new things all the time about what different foods do for our health, such as the benefit of fermented (</w:t>
      </w:r>
      <w:r>
        <w:rPr>
          <w:rFonts w:ascii="宋体" w:hAnsi="宋体" w:eastAsia="宋体" w:cs="宋体"/>
          <w:color w:val="auto"/>
        </w:rPr>
        <w:t>发酵的</w:t>
      </w:r>
      <w:r>
        <w:rPr>
          <w:rFonts w:ascii="Times New Roman" w:hAnsi="Times New Roman" w:eastAsia="Times New Roman" w:cs="Times New Roman"/>
          <w:color w:val="auto"/>
        </w:rPr>
        <w:t>) foods to our gut and immune system. While some of what’s passed down over generations is super advice, some of it isn’t.”</w:t>
      </w:r>
    </w:p>
    <w:p>
      <w:pPr>
        <w:spacing w:line="360" w:lineRule="auto"/>
        <w:ind w:firstLine="420"/>
        <w:jc w:val="left"/>
        <w:textAlignment w:val="center"/>
        <w:rPr>
          <w:color w:val="auto"/>
        </w:rPr>
      </w:pPr>
      <w:r>
        <w:rPr>
          <w:rFonts w:ascii="Times New Roman" w:hAnsi="Times New Roman" w:eastAsia="Times New Roman" w:cs="Times New Roman"/>
          <w:color w:val="auto"/>
        </w:rPr>
        <w:t>The study also found that swimming right after eating is wrongly believed by 34 percent of adults to be something you shouldn’t do. In fact, it’s exercising to high intensity immediately after eating that should be avoided, as it can give you a sudden pain.</w:t>
      </w:r>
    </w:p>
    <w:p>
      <w:pPr>
        <w:spacing w:line="360" w:lineRule="auto"/>
        <w:ind w:firstLine="420"/>
        <w:jc w:val="left"/>
        <w:textAlignment w:val="center"/>
        <w:rPr>
          <w:color w:val="auto"/>
        </w:rPr>
      </w:pPr>
      <w:r>
        <w:rPr>
          <w:rFonts w:ascii="Times New Roman" w:hAnsi="Times New Roman" w:eastAsia="Times New Roman" w:cs="Times New Roman"/>
          <w:color w:val="auto"/>
        </w:rPr>
        <w:t>Almost half believe fish is good for the brain. They’re right, as long as they’re eating oily fish, because essential omega-3 fatty acids in oily fish contribute to normal brain function. Other “fake news” wrongly believed by many of those surveyed include eating chicken soup helps if you have a cold (27%) and drinking fruit juice is as healthy as eating whole fruit (17%).</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can we learn about Lily Soutter’s findings?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An apple a day keeps the doctor away.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Eating celery surely helps us lose weight.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Eating carrots contributes to healthy vision.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Carrots help us see things better in the dark.</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Why is Onken mentioned in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appeal to more people to find right food facts.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inform people of the benefit of fermented foods.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prove there are many makers working with Lily.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point out many people’s mistaken nutrition ideas.</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attitude should we take to the nutrition ideas passed down over generations?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Supportive.</w:t>
      </w:r>
      <w:r>
        <w:rPr>
          <w:color w:val="auto"/>
        </w:rPr>
        <w:tab/>
      </w:r>
      <w:r>
        <w:rPr>
          <w:color w:val="auto"/>
        </w:rPr>
        <w:t xml:space="preserve">B. </w:t>
      </w:r>
      <w:r>
        <w:rPr>
          <w:rFonts w:ascii="Times New Roman" w:hAnsi="Times New Roman" w:eastAsia="Times New Roman" w:cs="Times New Roman"/>
          <w:color w:val="auto"/>
        </w:rPr>
        <w:t>Disapproving.</w:t>
      </w:r>
      <w:r>
        <w:rPr>
          <w:color w:val="auto"/>
        </w:rPr>
        <w:tab/>
      </w:r>
      <w:r>
        <w:rPr>
          <w:color w:val="auto"/>
        </w:rPr>
        <w:t xml:space="preserve">C. </w:t>
      </w:r>
      <w:r>
        <w:rPr>
          <w:rFonts w:ascii="Times New Roman" w:hAnsi="Times New Roman" w:eastAsia="Times New Roman" w:cs="Times New Roman"/>
          <w:color w:val="auto"/>
        </w:rPr>
        <w:t>Indifferent.</w:t>
      </w:r>
      <w:r>
        <w:rPr>
          <w:color w:val="auto"/>
        </w:rPr>
        <w:tab/>
      </w:r>
      <w:r>
        <w:rPr>
          <w:color w:val="auto"/>
        </w:rPr>
        <w:t xml:space="preserve">D. </w:t>
      </w:r>
      <w:r>
        <w:rPr>
          <w:rFonts w:ascii="Times New Roman" w:hAnsi="Times New Roman" w:eastAsia="Times New Roman" w:cs="Times New Roman"/>
          <w:color w:val="auto"/>
        </w:rPr>
        <w:t>Cautious.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is the best title for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Learning New Things Is Vital to Health</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How to Fight “Fake News” About Health</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Welcome to the Most Popular Food Myths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Nutritionist Reveals Truth About Food Myths</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Sara tried to befriend her old friend Steve’s new wife Betty, but Betty never seemed to have anything to say. While Sara felt Betty didn’t hold up her end of the conversation, Betty complained to Steve that Sara never gave her a chance to talk. The problem had to do with expectations about pacing and pausing.</w:t>
      </w:r>
    </w:p>
    <w:p>
      <w:pPr>
        <w:spacing w:line="360" w:lineRule="auto"/>
        <w:ind w:firstLine="420"/>
        <w:jc w:val="both"/>
        <w:textAlignment w:val="center"/>
        <w:rPr>
          <w:color w:val="auto"/>
        </w:rPr>
      </w:pPr>
      <w:r>
        <w:rPr>
          <w:rFonts w:ascii="Times New Roman" w:hAnsi="Times New Roman" w:eastAsia="Times New Roman" w:cs="Times New Roman"/>
          <w:color w:val="auto"/>
        </w:rPr>
        <w:t>Conversation is a turn-taking game. When our habits are similar, there’s no problem. But if our habits are different, you may start to talk before I’m finished or fail to take your turn when I’m finished. That’s what was happening with Betty and Sara.</w:t>
      </w:r>
    </w:p>
    <w:p>
      <w:pPr>
        <w:spacing w:line="360" w:lineRule="auto"/>
        <w:ind w:firstLine="420"/>
        <w:jc w:val="both"/>
        <w:textAlignment w:val="center"/>
        <w:rPr>
          <w:color w:val="auto"/>
        </w:rPr>
      </w:pPr>
      <w:r>
        <w:rPr>
          <w:rFonts w:ascii="Times New Roman" w:hAnsi="Times New Roman" w:eastAsia="Times New Roman" w:cs="Times New Roman"/>
          <w:color w:val="auto"/>
        </w:rPr>
        <w:t>It may not be coincidental that Betty, who expected relatively longer pauses between turns, is British, and Sara, who expected relatively shorter pauses, is American. Betty often felt interrupted by Sara. But Betty herself became an interrupter and found herself doing most of the talking when she met a visitor from Finland. And Sara had a hard time cutting in on some speakers from Latin America or Israel.</w:t>
      </w:r>
    </w:p>
    <w:p>
      <w:pPr>
        <w:spacing w:line="360" w:lineRule="auto"/>
        <w:ind w:firstLine="420"/>
        <w:jc w:val="both"/>
        <w:textAlignment w:val="center"/>
        <w:rPr>
          <w:color w:val="auto"/>
        </w:rPr>
      </w:pPr>
      <w:r>
        <w:rPr>
          <w:rFonts w:ascii="Times New Roman" w:hAnsi="Times New Roman" w:eastAsia="Times New Roman" w:cs="Times New Roman"/>
          <w:color w:val="auto"/>
        </w:rPr>
        <w:t>The general phenomenon, then, is that the small conversation techniques, like pacing and pausing, lead people to draw conclusions not about conversational style but about personality and abilities. These habitual differences are often the basis for dangerous stereotyping. And these social phenomena can have very personal consequences. For example, a woman from the southwestern part of the US went to live in an eastern city to take up a job in personnel. When the Personnel Department got together for meetings, she kept searching for the right time to break in—and never found it. Although back home she was considered outgoing and confident, in Washington she was viewed as shy and retiring. When she was evaluated at the end of the year, she was told to take a training course because of her inability to speak up.</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That’s why slight differences in conversational style—tiny little things like microseconds of pause-can have a great effect on one’s life. The result in this case was a judgment of psychological problems—even in the mind of the woman herself, who really wondered what was wrong with her and registered for </w:t>
      </w:r>
      <w:r>
        <w:rPr>
          <w:rFonts w:ascii="Times New Roman" w:hAnsi="Times New Roman" w:eastAsia="Times New Roman" w:cs="Times New Roman"/>
          <w:color w:val="auto"/>
          <w:u w:val="single"/>
        </w:rPr>
        <w:t>assertiveness</w:t>
      </w:r>
      <w:r>
        <w:rPr>
          <w:rFonts w:ascii="Times New Roman" w:hAnsi="Times New Roman" w:eastAsia="Times New Roman" w:cs="Times New Roman"/>
          <w:color w:val="auto"/>
        </w:rPr>
        <w:t xml:space="preserve"> training.</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According to the passage, who are likely to expect the shortest pauses between turns?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Americans.</w:t>
      </w:r>
      <w:r>
        <w:rPr>
          <w:color w:val="auto"/>
        </w:rPr>
        <w:tab/>
      </w:r>
      <w:r>
        <w:rPr>
          <w:color w:val="auto"/>
        </w:rPr>
        <w:t xml:space="preserve">B. </w:t>
      </w:r>
      <w:r>
        <w:rPr>
          <w:rFonts w:ascii="Times New Roman" w:hAnsi="Times New Roman" w:eastAsia="Times New Roman" w:cs="Times New Roman"/>
          <w:color w:val="auto"/>
        </w:rPr>
        <w:t>Israelis.</w:t>
      </w:r>
      <w:r>
        <w:rPr>
          <w:color w:val="auto"/>
        </w:rPr>
        <w:tab/>
      </w:r>
      <w:r>
        <w:rPr>
          <w:color w:val="auto"/>
        </w:rPr>
        <w:t xml:space="preserve">C. </w:t>
      </w:r>
      <w:r>
        <w:rPr>
          <w:rFonts w:ascii="Times New Roman" w:hAnsi="Times New Roman" w:eastAsia="Times New Roman" w:cs="Times New Roman"/>
          <w:color w:val="auto"/>
        </w:rPr>
        <w:t>The British.</w:t>
      </w:r>
      <w:r>
        <w:rPr>
          <w:color w:val="auto"/>
        </w:rPr>
        <w:tab/>
      </w:r>
      <w:r>
        <w:rPr>
          <w:color w:val="auto"/>
        </w:rPr>
        <w:t xml:space="preserve">D. </w:t>
      </w:r>
      <w:r>
        <w:rPr>
          <w:rFonts w:ascii="Times New Roman" w:hAnsi="Times New Roman" w:eastAsia="Times New Roman" w:cs="Times New Roman"/>
          <w:color w:val="auto"/>
        </w:rPr>
        <w:t>The Finns.</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We can learn from the passage that __________.</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communication breakdown results from short pauses and fast pacing</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women are unfavorably stereotyped in eastern cities of the US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one’s inability to speak up is culturally determined sometimes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one should receive training to build up one’s confidence</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The underlined word “assertiveness” in the last paragraph probably means __________.</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being willing to speak one’s mind</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being able to increase one’s power</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being ready to make one’s own judgment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being quick to express one’s ideas confidently</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Which of the following statements is NOT TRUE?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People from Finland tend to pause shorter than those from Britain.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Conversational techniques such as pacing and pausing may cause people to jump to conclusions about one’s character and capabilities.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 in a conversation are expected to take turns in speaking.</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Different conversational habits may lead to a breakdown in communication.</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jc w:val="center"/>
        <w:textAlignment w:val="center"/>
        <w:rPr>
          <w:color w:val="auto"/>
        </w:rPr>
      </w:pPr>
      <w:r>
        <w:rPr>
          <w:rFonts w:ascii="Times New Roman" w:hAnsi="Times New Roman" w:eastAsia="Times New Roman" w:cs="Times New Roman"/>
          <w:b/>
          <w:color w:val="auto"/>
        </w:rPr>
        <w:t>Be A Responsible Camper</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Being a responsible camper is about more than just respecting your neighbors and observing the boundaries set by campsites. </w:t>
      </w:r>
      <w:r>
        <w:rPr>
          <w:color w:val="auto"/>
          <w:u w:val="single"/>
        </w:rPr>
        <w:t>____16____</w:t>
      </w:r>
      <w:r>
        <w:rPr>
          <w:rFonts w:ascii="Times New Roman" w:hAnsi="Times New Roman" w:eastAsia="Times New Roman" w:cs="Times New Roman"/>
          <w:color w:val="auto"/>
        </w:rPr>
        <w:t xml:space="preserve"> Please keep sustainable camping guidelines in mind while planning a trip into the great outdoors.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Leave no trace. </w:t>
      </w:r>
      <w:r>
        <w:rPr>
          <w:color w:val="auto"/>
          <w:u w:val="single"/>
        </w:rPr>
        <w:t>____17____</w:t>
      </w:r>
      <w:r>
        <w:rPr>
          <w:rFonts w:ascii="Times New Roman" w:hAnsi="Times New Roman" w:eastAsia="Times New Roman" w:cs="Times New Roman"/>
          <w:color w:val="auto"/>
        </w:rPr>
        <w:t xml:space="preserve"> Follow the principles: “take only pictures, leave only footprints“. Most “leave no trace” principles focus on reducing our impact on the natural environment. Following the same rules for hiking and other outdoor recreational activities is one of the best ways to show your respect for a natural destination.</w:t>
      </w:r>
    </w:p>
    <w:p>
      <w:pPr>
        <w:spacing w:line="360" w:lineRule="auto"/>
        <w:ind w:firstLine="420"/>
        <w:jc w:val="both"/>
        <w:textAlignment w:val="center"/>
        <w:rPr>
          <w:color w:val="auto"/>
        </w:rPr>
      </w:pPr>
      <w:r>
        <w:rPr>
          <w:color w:val="auto"/>
          <w:u w:val="single"/>
        </w:rPr>
        <w:t>____18____</w:t>
      </w:r>
      <w:r>
        <w:rPr>
          <w:rFonts w:ascii="Times New Roman" w:hAnsi="Times New Roman" w:eastAsia="Times New Roman" w:cs="Times New Roman"/>
          <w:color w:val="auto"/>
        </w:rPr>
        <w:t xml:space="preserve"> Harmful sunscreen chemicals can negatively affect dry land as well. They can pollute bodies of water and may take many years to break down in the natural environment, so be mindful of what you put on your bodies before jumping into that lake. As a rule of thumb, always stay at least 200 feet away from any water source while using soap or toothpaste.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Respect the wildlife. If you’re camping in a popular area with plenty of people around, it’s easy to forget that you’re actually sharing space with wild animal habitats. Animals that get too used to humans can get reliant, which disrupts the natural balance of things within their ecosystems. Sometimes, too much interaction with people can make animals more aggressive or lead to more human-wildlife conflicts. Try to keep all of your food out of reach from wildlife. </w:t>
      </w:r>
      <w:r>
        <w:rPr>
          <w:color w:val="auto"/>
          <w:u w:val="single"/>
        </w:rPr>
        <w:t>____19____</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Practice fire safety. While this is especially relevant on the west coast of the United States, where wildfire season is most threatening, fire safety should always be a top priority while camping. </w:t>
      </w:r>
      <w:r>
        <w:rPr>
          <w:color w:val="auto"/>
          <w:u w:val="single"/>
        </w:rPr>
        <w:t>____20____</w:t>
      </w:r>
      <w:r>
        <w:rPr>
          <w:rFonts w:ascii="Times New Roman" w:hAnsi="Times New Roman" w:eastAsia="Times New Roman" w:cs="Times New Roman"/>
          <w:color w:val="auto"/>
        </w:rPr>
        <w:t xml:space="preserve"> In areas known for having greater fire danger, it pays to have a shovel or a bucket of water handy to take care of any runaway flames.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Keep waterways clean.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Aim for zero waste.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Only build fires in designated fire pits or rings.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And most importantly, remember never to feed wild animals.</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Taking your campsite off the beaten path may sound adventurous.</w:t>
      </w:r>
    </w:p>
    <w:p>
      <w:pPr>
        <w:spacing w:line="360" w:lineRule="auto"/>
        <w:jc w:val="left"/>
        <w:textAlignment w:val="center"/>
        <w:rPr>
          <w:color w:val="auto"/>
        </w:rPr>
      </w:pPr>
      <w:r>
        <w:rPr>
          <w:color w:val="auto"/>
        </w:rPr>
        <w:t>F</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It’s about having the lowest impact possible on the surrounding environment.</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Always leave your campsite the same (or better) than you found it.</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Since 1960, considerable scientific researches have been done on chimps in their natural habitats. Astonishingly, scientists have found out that the social </w:t>
      </w:r>
      <w:r>
        <w:rPr>
          <w:color w:val="auto"/>
          <w:u w:val="single"/>
        </w:rPr>
        <w:t>____21____</w:t>
      </w:r>
      <w:r>
        <w:rPr>
          <w:rFonts w:ascii="Times New Roman" w:hAnsi="Times New Roman" w:eastAsia="Times New Roman" w:cs="Times New Roman"/>
          <w:color w:val="auto"/>
        </w:rPr>
        <w:t xml:space="preserve"> of Chimps are very similar to humans. Chimps will </w:t>
      </w:r>
      <w:r>
        <w:rPr>
          <w:color w:val="auto"/>
          <w:u w:val="single"/>
        </w:rPr>
        <w:t>____22____</w:t>
      </w:r>
      <w:r>
        <w:rPr>
          <w:rFonts w:ascii="Times New Roman" w:hAnsi="Times New Roman" w:eastAsia="Times New Roman" w:cs="Times New Roman"/>
          <w:color w:val="auto"/>
        </w:rPr>
        <w:t xml:space="preserve"> in certain ways, like gathering together to protect their land. But beyond the minimum requirements as social beings, they have little instinct (</w:t>
      </w:r>
      <w:r>
        <w:rPr>
          <w:rFonts w:ascii="宋体" w:hAnsi="宋体" w:eastAsia="宋体" w:cs="宋体"/>
          <w:color w:val="auto"/>
        </w:rPr>
        <w:t>本能</w:t>
      </w:r>
      <w:r>
        <w:rPr>
          <w:rFonts w:ascii="Times New Roman" w:hAnsi="Times New Roman" w:eastAsia="Times New Roman" w:cs="Times New Roman"/>
          <w:color w:val="auto"/>
        </w:rPr>
        <w:t xml:space="preserve">) to </w:t>
      </w:r>
      <w:r>
        <w:rPr>
          <w:color w:val="auto"/>
          <w:u w:val="single"/>
        </w:rPr>
        <w:t>____23____</w:t>
      </w:r>
      <w:r>
        <w:rPr>
          <w:rFonts w:ascii="Times New Roman" w:hAnsi="Times New Roman" w:eastAsia="Times New Roman" w:cs="Times New Roman"/>
          <w:color w:val="auto"/>
        </w:rPr>
        <w:t xml:space="preserve"> one another. Chimps in the wild seek food for themselves. Even chimp mothers regularly </w:t>
      </w:r>
      <w:r>
        <w:rPr>
          <w:color w:val="auto"/>
          <w:u w:val="single"/>
        </w:rPr>
        <w:t>____24____</w:t>
      </w:r>
      <w:r>
        <w:rPr>
          <w:rFonts w:ascii="Times New Roman" w:hAnsi="Times New Roman" w:eastAsia="Times New Roman" w:cs="Times New Roman"/>
          <w:color w:val="auto"/>
        </w:rPr>
        <w:t xml:space="preserve"> to share food with their children. Who are able from a young age to gather their own food?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the laboratory, chimps don’t </w:t>
      </w:r>
      <w:r>
        <w:rPr>
          <w:color w:val="auto"/>
          <w:u w:val="single"/>
        </w:rPr>
        <w:t>____25____</w:t>
      </w:r>
      <w:r>
        <w:rPr>
          <w:rFonts w:ascii="Times New Roman" w:hAnsi="Times New Roman" w:eastAsia="Times New Roman" w:cs="Times New Roman"/>
          <w:color w:val="auto"/>
        </w:rPr>
        <w:t xml:space="preserve"> share food either. If a chimp is put in a cage where he can pull in one plate of food for himself or, with no greater effort, a plate that also provides food for a neighbor to the next cage, he will pull </w:t>
      </w:r>
      <w:r>
        <w:rPr>
          <w:color w:val="auto"/>
          <w:u w:val="single"/>
        </w:rPr>
        <w:t>____26____</w:t>
      </w:r>
      <w:r>
        <w:rPr>
          <w:rFonts w:ascii="Times New Roman" w:hAnsi="Times New Roman" w:eastAsia="Times New Roman" w:cs="Times New Roman"/>
          <w:color w:val="auto"/>
        </w:rPr>
        <w:t xml:space="preserve"> -he just doesn’t care whether his neighbor gets fed or not. Chimps are truly selfish.</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Human children, </w:t>
      </w:r>
      <w:r>
        <w:rPr>
          <w:color w:val="auto"/>
          <w:u w:val="single"/>
        </w:rPr>
        <w:t>____27____</w:t>
      </w:r>
      <w:r>
        <w:rPr>
          <w:rFonts w:ascii="Times New Roman" w:hAnsi="Times New Roman" w:eastAsia="Times New Roman" w:cs="Times New Roman"/>
          <w:color w:val="auto"/>
        </w:rPr>
        <w:t xml:space="preserve">, are extremely cooperative. From the earliest ages, they decide to help others, to share information and to participate in achieving common goals. The psychologist Michael Tomasello has studied this </w:t>
      </w:r>
      <w:r>
        <w:rPr>
          <w:color w:val="auto"/>
          <w:u w:val="single"/>
        </w:rPr>
        <w:t>____28____</w:t>
      </w:r>
      <w:r>
        <w:rPr>
          <w:rFonts w:ascii="Times New Roman" w:hAnsi="Times New Roman" w:eastAsia="Times New Roman" w:cs="Times New Roman"/>
          <w:color w:val="auto"/>
        </w:rPr>
        <w:t xml:space="preserve"> in a series of experiments with very young children. He finds that if babies aged 18 months see a worried adult with hands full trying to open a door, almost all will immediately try to help.</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There are several reasons to believe that the urges to help, inform and share are not taught, but naturally </w:t>
      </w:r>
      <w:r>
        <w:rPr>
          <w:color w:val="auto"/>
          <w:u w:val="single"/>
        </w:rPr>
        <w:t>____29____</w:t>
      </w:r>
      <w:r>
        <w:rPr>
          <w:rFonts w:ascii="Times New Roman" w:hAnsi="Times New Roman" w:eastAsia="Times New Roman" w:cs="Times New Roman"/>
          <w:color w:val="auto"/>
        </w:rPr>
        <w:t xml:space="preserve"> in young children. One is that these instincts appear at a very </w:t>
      </w:r>
      <w:r>
        <w:rPr>
          <w:color w:val="auto"/>
          <w:u w:val="single"/>
        </w:rPr>
        <w:t>_____30_____</w:t>
      </w:r>
      <w:r>
        <w:rPr>
          <w:rFonts w:ascii="Times New Roman" w:hAnsi="Times New Roman" w:eastAsia="Times New Roman" w:cs="Times New Roman"/>
          <w:color w:val="auto"/>
        </w:rPr>
        <w:t xml:space="preserve"> age before most parents have started to train their children to behave </w:t>
      </w:r>
      <w:r>
        <w:rPr>
          <w:color w:val="auto"/>
          <w:u w:val="single"/>
        </w:rPr>
        <w:t>_____31_____</w:t>
      </w:r>
      <w:r>
        <w:rPr>
          <w:rFonts w:ascii="Times New Roman" w:hAnsi="Times New Roman" w:eastAsia="Times New Roman" w:cs="Times New Roman"/>
          <w:color w:val="auto"/>
        </w:rPr>
        <w:t xml:space="preserve">. Another is that the helping behaviors are not improved if the children are rewarded. A third reason is that social intelligence </w:t>
      </w:r>
      <w:r>
        <w:rPr>
          <w:color w:val="auto"/>
          <w:u w:val="single"/>
        </w:rPr>
        <w:t>_____32_____</w:t>
      </w:r>
      <w:r>
        <w:rPr>
          <w:rFonts w:ascii="Times New Roman" w:hAnsi="Times New Roman" w:eastAsia="Times New Roman" w:cs="Times New Roman"/>
          <w:color w:val="auto"/>
        </w:rPr>
        <w:t xml:space="preserve"> in children before their general cognitive(</w:t>
      </w:r>
      <w:r>
        <w:rPr>
          <w:rFonts w:ascii="宋体" w:hAnsi="宋体" w:eastAsia="宋体" w:cs="宋体"/>
          <w:color w:val="auto"/>
        </w:rPr>
        <w:t>认知的</w:t>
      </w:r>
      <w:r>
        <w:rPr>
          <w:rFonts w:ascii="Times New Roman" w:hAnsi="Times New Roman" w:eastAsia="Times New Roman" w:cs="Times New Roman"/>
          <w:color w:val="auto"/>
        </w:rPr>
        <w:t xml:space="preserve">) skills, at least when compared with chimps. In tests conducted by Tomasello, the human children did no better than the chimps on the </w:t>
      </w:r>
      <w:r>
        <w:rPr>
          <w:color w:val="auto"/>
          <w:u w:val="single"/>
        </w:rPr>
        <w:t>_____33_____</w:t>
      </w:r>
      <w:r>
        <w:rPr>
          <w:rFonts w:ascii="Times New Roman" w:hAnsi="Times New Roman" w:eastAsia="Times New Roman" w:cs="Times New Roman"/>
          <w:color w:val="auto"/>
        </w:rPr>
        <w:t xml:space="preserve"> world tests but were considerably better at understanding the social world.</w:t>
      </w:r>
    </w:p>
    <w:p>
      <w:pPr>
        <w:spacing w:line="360" w:lineRule="auto"/>
        <w:ind w:firstLine="420"/>
        <w:jc w:val="both"/>
        <w:textAlignment w:val="center"/>
        <w:rPr>
          <w:color w:val="auto"/>
        </w:rPr>
      </w:pPr>
      <w:r>
        <w:rPr>
          <w:rFonts w:ascii="Times New Roman" w:hAnsi="Times New Roman" w:eastAsia="Times New Roman" w:cs="Times New Roman"/>
          <w:color w:val="auto"/>
        </w:rPr>
        <w:t>The core (</w:t>
      </w:r>
      <w:r>
        <w:rPr>
          <w:rFonts w:ascii="宋体" w:hAnsi="宋体" w:eastAsia="宋体" w:cs="宋体"/>
          <w:color w:val="auto"/>
        </w:rPr>
        <w:t>核心</w:t>
      </w:r>
      <w:r>
        <w:rPr>
          <w:rFonts w:ascii="Times New Roman" w:hAnsi="Times New Roman" w:eastAsia="Times New Roman" w:cs="Times New Roman"/>
          <w:color w:val="auto"/>
        </w:rPr>
        <w:t xml:space="preserve">) of what children’s minds have and chimps’ don’t is what Tomasello calls shared intentionality. Part of this ability is that they can </w:t>
      </w:r>
      <w:r>
        <w:rPr>
          <w:color w:val="auto"/>
          <w:u w:val="single"/>
        </w:rPr>
        <w:t>_____34_____</w:t>
      </w:r>
      <w:r>
        <w:rPr>
          <w:rFonts w:ascii="Times New Roman" w:hAnsi="Times New Roman" w:eastAsia="Times New Roman" w:cs="Times New Roman"/>
          <w:color w:val="auto"/>
        </w:rPr>
        <w:t xml:space="preserve"> what others know or are thinking. But beyond that, even very young children want to be part of a shared purpose. They actively seek to be part of a “we”, a group that intends to work toward a(n) </w:t>
      </w:r>
      <w:r>
        <w:rPr>
          <w:color w:val="auto"/>
          <w:u w:val="single"/>
        </w:rPr>
        <w:t>_____35_____</w:t>
      </w:r>
      <w:r>
        <w:rPr>
          <w:rFonts w:ascii="Times New Roman" w:hAnsi="Times New Roman" w:eastAsia="Times New Roman" w:cs="Times New Roman"/>
          <w:color w:val="auto"/>
        </w:rPr>
        <w:t>goal.</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structures</w:t>
      </w:r>
      <w:r>
        <w:rPr>
          <w:color w:val="auto"/>
        </w:rPr>
        <w:tab/>
      </w:r>
      <w:r>
        <w:rPr>
          <w:color w:val="auto"/>
        </w:rPr>
        <w:t xml:space="preserve">B. </w:t>
      </w:r>
      <w:r>
        <w:rPr>
          <w:rFonts w:ascii="Times New Roman" w:hAnsi="Times New Roman" w:eastAsia="Times New Roman" w:cs="Times New Roman"/>
          <w:color w:val="auto"/>
        </w:rPr>
        <w:t>responsibilities</w:t>
      </w:r>
      <w:r>
        <w:rPr>
          <w:color w:val="auto"/>
        </w:rPr>
        <w:tab/>
      </w:r>
      <w:r>
        <w:rPr>
          <w:color w:val="auto"/>
        </w:rPr>
        <w:t xml:space="preserve">C. </w:t>
      </w:r>
      <w:r>
        <w:rPr>
          <w:rFonts w:ascii="Times New Roman" w:hAnsi="Times New Roman" w:eastAsia="Times New Roman" w:cs="Times New Roman"/>
          <w:color w:val="auto"/>
        </w:rPr>
        <w:t>policies</w:t>
      </w:r>
      <w:r>
        <w:rPr>
          <w:color w:val="auto"/>
        </w:rPr>
        <w:tab/>
      </w:r>
      <w:r>
        <w:rPr>
          <w:color w:val="auto"/>
        </w:rPr>
        <w:t xml:space="preserve">D. </w:t>
      </w:r>
      <w:r>
        <w:rPr>
          <w:rFonts w:ascii="Times New Roman" w:hAnsi="Times New Roman" w:eastAsia="Times New Roman" w:cs="Times New Roman"/>
          <w:color w:val="auto"/>
        </w:rPr>
        <w:t>behaviors</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conflict</w:t>
      </w:r>
      <w:r>
        <w:rPr>
          <w:color w:val="auto"/>
        </w:rPr>
        <w:tab/>
      </w:r>
      <w:r>
        <w:rPr>
          <w:color w:val="auto"/>
        </w:rPr>
        <w:t xml:space="preserve">B. </w:t>
      </w:r>
      <w:r>
        <w:rPr>
          <w:rFonts w:ascii="Times New Roman" w:hAnsi="Times New Roman" w:eastAsia="Times New Roman" w:cs="Times New Roman"/>
          <w:color w:val="auto"/>
        </w:rPr>
        <w:t>offend</w:t>
      </w:r>
      <w:r>
        <w:rPr>
          <w:color w:val="auto"/>
        </w:rPr>
        <w:tab/>
      </w:r>
      <w:r>
        <w:rPr>
          <w:color w:val="auto"/>
        </w:rPr>
        <w:t xml:space="preserve">C. </w:t>
      </w:r>
      <w:r>
        <w:rPr>
          <w:rFonts w:ascii="Times New Roman" w:hAnsi="Times New Roman" w:eastAsia="Times New Roman" w:cs="Times New Roman"/>
          <w:color w:val="auto"/>
        </w:rPr>
        <w:t>cooperate</w:t>
      </w:r>
      <w:r>
        <w:rPr>
          <w:color w:val="auto"/>
        </w:rPr>
        <w:tab/>
      </w:r>
      <w:r>
        <w:rPr>
          <w:color w:val="auto"/>
        </w:rPr>
        <w:t xml:space="preserve">D. </w:t>
      </w:r>
      <w:r>
        <w:rPr>
          <w:rFonts w:ascii="Times New Roman" w:hAnsi="Times New Roman" w:eastAsia="Times New Roman" w:cs="Times New Roman"/>
          <w:color w:val="auto"/>
        </w:rPr>
        <w:t>discuss</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help</w:t>
      </w:r>
      <w:r>
        <w:rPr>
          <w:color w:val="auto"/>
        </w:rPr>
        <w:tab/>
      </w:r>
      <w:r>
        <w:rPr>
          <w:color w:val="auto"/>
        </w:rPr>
        <w:t xml:space="preserve">B. </w:t>
      </w:r>
      <w:r>
        <w:rPr>
          <w:rFonts w:ascii="Times New Roman" w:hAnsi="Times New Roman" w:eastAsia="Times New Roman" w:cs="Times New Roman"/>
          <w:color w:val="auto"/>
        </w:rPr>
        <w:t>contact</w:t>
      </w:r>
      <w:r>
        <w:rPr>
          <w:color w:val="auto"/>
        </w:rPr>
        <w:tab/>
      </w:r>
      <w:r>
        <w:rPr>
          <w:color w:val="auto"/>
        </w:rPr>
        <w:t xml:space="preserve">C. </w:t>
      </w:r>
      <w:r>
        <w:rPr>
          <w:rFonts w:ascii="Times New Roman" w:hAnsi="Times New Roman" w:eastAsia="Times New Roman" w:cs="Times New Roman"/>
          <w:color w:val="auto"/>
        </w:rPr>
        <w:t>divide</w:t>
      </w:r>
      <w:r>
        <w:rPr>
          <w:color w:val="auto"/>
        </w:rPr>
        <w:tab/>
      </w:r>
      <w:r>
        <w:rPr>
          <w:color w:val="auto"/>
        </w:rPr>
        <w:t xml:space="preserve">D. </w:t>
      </w:r>
      <w:r>
        <w:rPr>
          <w:rFonts w:ascii="Times New Roman" w:hAnsi="Times New Roman" w:eastAsia="Times New Roman" w:cs="Times New Roman"/>
          <w:color w:val="auto"/>
        </w:rPr>
        <w:t>trust</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manage</w:t>
      </w:r>
      <w:r>
        <w:rPr>
          <w:color w:val="auto"/>
        </w:rPr>
        <w:tab/>
      </w:r>
      <w:r>
        <w:rPr>
          <w:color w:val="auto"/>
        </w:rPr>
        <w:t xml:space="preserve">B. </w:t>
      </w:r>
      <w:r>
        <w:rPr>
          <w:rFonts w:ascii="Times New Roman" w:hAnsi="Times New Roman" w:eastAsia="Times New Roman" w:cs="Times New Roman"/>
          <w:color w:val="auto"/>
        </w:rPr>
        <w:t>decline</w:t>
      </w:r>
      <w:r>
        <w:rPr>
          <w:color w:val="auto"/>
        </w:rPr>
        <w:tab/>
      </w:r>
      <w:r>
        <w:rPr>
          <w:color w:val="auto"/>
        </w:rPr>
        <w:t xml:space="preserve">C. </w:t>
      </w:r>
      <w:r>
        <w:rPr>
          <w:rFonts w:ascii="Times New Roman" w:hAnsi="Times New Roman" w:eastAsia="Times New Roman" w:cs="Times New Roman"/>
          <w:color w:val="auto"/>
        </w:rPr>
        <w:t>attempt</w:t>
      </w:r>
      <w:r>
        <w:rPr>
          <w:color w:val="auto"/>
        </w:rPr>
        <w:tab/>
      </w:r>
      <w:r>
        <w:rPr>
          <w:color w:val="auto"/>
        </w:rPr>
        <w:t xml:space="preserve">D. </w:t>
      </w:r>
      <w:r>
        <w:rPr>
          <w:rFonts w:ascii="Times New Roman" w:hAnsi="Times New Roman" w:eastAsia="Times New Roman" w:cs="Times New Roman"/>
          <w:color w:val="auto"/>
        </w:rPr>
        <w:t>force</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curiously</w:t>
      </w:r>
      <w:r>
        <w:rPr>
          <w:color w:val="auto"/>
        </w:rPr>
        <w:tab/>
      </w:r>
      <w:r>
        <w:rPr>
          <w:color w:val="auto"/>
        </w:rPr>
        <w:t xml:space="preserve">B. </w:t>
      </w:r>
      <w:r>
        <w:rPr>
          <w:rFonts w:ascii="Times New Roman" w:hAnsi="Times New Roman" w:eastAsia="Times New Roman" w:cs="Times New Roman"/>
          <w:color w:val="auto"/>
        </w:rPr>
        <w:t>unwillingly</w:t>
      </w:r>
      <w:r>
        <w:rPr>
          <w:color w:val="auto"/>
        </w:rPr>
        <w:tab/>
      </w:r>
      <w:r>
        <w:rPr>
          <w:color w:val="auto"/>
        </w:rPr>
        <w:t xml:space="preserve">C. </w:t>
      </w:r>
      <w:r>
        <w:rPr>
          <w:rFonts w:ascii="Times New Roman" w:hAnsi="Times New Roman" w:eastAsia="Times New Roman" w:cs="Times New Roman"/>
          <w:color w:val="auto"/>
        </w:rPr>
        <w:t>naturally</w:t>
      </w:r>
      <w:r>
        <w:rPr>
          <w:color w:val="auto"/>
        </w:rPr>
        <w:tab/>
      </w:r>
      <w:r>
        <w:rPr>
          <w:color w:val="auto"/>
        </w:rPr>
        <w:t xml:space="preserve">D. </w:t>
      </w:r>
      <w:r>
        <w:rPr>
          <w:rFonts w:ascii="Times New Roman" w:hAnsi="Times New Roman" w:eastAsia="Times New Roman" w:cs="Times New Roman"/>
          <w:color w:val="auto"/>
        </w:rPr>
        <w:t>carelessly</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in turn</w:t>
      </w:r>
      <w:r>
        <w:rPr>
          <w:color w:val="auto"/>
        </w:rPr>
        <w:tab/>
      </w:r>
      <w:r>
        <w:rPr>
          <w:color w:val="auto"/>
        </w:rPr>
        <w:t xml:space="preserve">B. </w:t>
      </w:r>
      <w:r>
        <w:rPr>
          <w:rFonts w:ascii="Times New Roman" w:hAnsi="Times New Roman" w:eastAsia="Times New Roman" w:cs="Times New Roman"/>
          <w:color w:val="auto"/>
        </w:rPr>
        <w:t>with care</w:t>
      </w:r>
      <w:r>
        <w:rPr>
          <w:color w:val="auto"/>
        </w:rPr>
        <w:tab/>
      </w:r>
      <w:r>
        <w:rPr>
          <w:color w:val="auto"/>
        </w:rPr>
        <w:t xml:space="preserve">C. </w:t>
      </w:r>
      <w:r>
        <w:rPr>
          <w:rFonts w:ascii="Times New Roman" w:hAnsi="Times New Roman" w:eastAsia="Times New Roman" w:cs="Times New Roman"/>
          <w:color w:val="auto"/>
        </w:rPr>
        <w:t>at random</w:t>
      </w:r>
      <w:r>
        <w:rPr>
          <w:color w:val="auto"/>
        </w:rPr>
        <w:tab/>
      </w:r>
      <w:r>
        <w:rPr>
          <w:color w:val="auto"/>
        </w:rPr>
        <w:t xml:space="preserve">D. </w:t>
      </w:r>
      <w:r>
        <w:rPr>
          <w:rFonts w:ascii="Times New Roman" w:hAnsi="Times New Roman" w:eastAsia="Times New Roman" w:cs="Times New Roman"/>
          <w:color w:val="auto"/>
        </w:rPr>
        <w:t>in advance</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all in all</w:t>
      </w:r>
      <w:r>
        <w:rPr>
          <w:color w:val="auto"/>
        </w:rPr>
        <w:tab/>
      </w:r>
      <w:r>
        <w:rPr>
          <w:color w:val="auto"/>
        </w:rPr>
        <w:t xml:space="preserve">B. </w:t>
      </w:r>
      <w:r>
        <w:rPr>
          <w:rFonts w:ascii="Times New Roman" w:hAnsi="Times New Roman" w:eastAsia="Times New Roman" w:cs="Times New Roman"/>
          <w:color w:val="auto"/>
        </w:rPr>
        <w:t>as a result</w:t>
      </w:r>
      <w:r>
        <w:rPr>
          <w:color w:val="auto"/>
        </w:rPr>
        <w:tab/>
      </w:r>
      <w:r>
        <w:rPr>
          <w:color w:val="auto"/>
        </w:rPr>
        <w:t xml:space="preserve">C. </w:t>
      </w:r>
      <w:r>
        <w:rPr>
          <w:rFonts w:ascii="Times New Roman" w:hAnsi="Times New Roman" w:eastAsia="Times New Roman" w:cs="Times New Roman"/>
          <w:color w:val="auto"/>
        </w:rPr>
        <w:t>in no case</w:t>
      </w:r>
      <w:r>
        <w:rPr>
          <w:color w:val="auto"/>
        </w:rPr>
        <w:tab/>
      </w:r>
      <w:r>
        <w:rPr>
          <w:color w:val="auto"/>
        </w:rPr>
        <w:t xml:space="preserve">D. </w:t>
      </w:r>
      <w:r>
        <w:rPr>
          <w:rFonts w:ascii="Times New Roman" w:hAnsi="Times New Roman" w:eastAsia="Times New Roman" w:cs="Times New Roman"/>
          <w:color w:val="auto"/>
        </w:rPr>
        <w:t>on the other hand</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cooperativeness</w:t>
      </w:r>
      <w:r>
        <w:rPr>
          <w:color w:val="auto"/>
        </w:rPr>
        <w:tab/>
      </w:r>
      <w:r>
        <w:rPr>
          <w:color w:val="auto"/>
        </w:rPr>
        <w:t xml:space="preserve">B. </w:t>
      </w:r>
      <w:r>
        <w:rPr>
          <w:rFonts w:ascii="Times New Roman" w:hAnsi="Times New Roman" w:eastAsia="Times New Roman" w:cs="Times New Roman"/>
          <w:color w:val="auto"/>
        </w:rPr>
        <w:t>availability</w:t>
      </w:r>
      <w:r>
        <w:rPr>
          <w:color w:val="auto"/>
        </w:rPr>
        <w:tab/>
      </w:r>
      <w:r>
        <w:rPr>
          <w:color w:val="auto"/>
        </w:rPr>
        <w:t xml:space="preserve">C. </w:t>
      </w:r>
      <w:r>
        <w:rPr>
          <w:rFonts w:ascii="Times New Roman" w:hAnsi="Times New Roman" w:eastAsia="Times New Roman" w:cs="Times New Roman"/>
          <w:color w:val="auto"/>
        </w:rPr>
        <w:t>attack</w:t>
      </w:r>
      <w:r>
        <w:rPr>
          <w:color w:val="auto"/>
        </w:rPr>
        <w:tab/>
      </w:r>
      <w:r>
        <w:rPr>
          <w:color w:val="auto"/>
        </w:rPr>
        <w:t xml:space="preserve">D. </w:t>
      </w:r>
      <w:r>
        <w:rPr>
          <w:rFonts w:ascii="Times New Roman" w:hAnsi="Times New Roman" w:eastAsia="Times New Roman" w:cs="Times New Roman"/>
          <w:color w:val="auto"/>
        </w:rPr>
        <w:t>attractiveness</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educated</w:t>
      </w:r>
      <w:r>
        <w:rPr>
          <w:color w:val="auto"/>
        </w:rPr>
        <w:tab/>
      </w:r>
      <w:r>
        <w:rPr>
          <w:color w:val="auto"/>
        </w:rPr>
        <w:t xml:space="preserve">B. </w:t>
      </w:r>
      <w:r>
        <w:rPr>
          <w:rFonts w:ascii="Times New Roman" w:hAnsi="Times New Roman" w:eastAsia="Times New Roman" w:cs="Times New Roman"/>
          <w:color w:val="auto"/>
        </w:rPr>
        <w:t>possessed</w:t>
      </w:r>
      <w:r>
        <w:rPr>
          <w:color w:val="auto"/>
        </w:rPr>
        <w:tab/>
      </w:r>
      <w:r>
        <w:rPr>
          <w:color w:val="auto"/>
        </w:rPr>
        <w:t xml:space="preserve">C. </w:t>
      </w:r>
      <w:r>
        <w:rPr>
          <w:rFonts w:ascii="Times New Roman" w:hAnsi="Times New Roman" w:eastAsia="Times New Roman" w:cs="Times New Roman"/>
          <w:color w:val="auto"/>
        </w:rPr>
        <w:t>motivated</w:t>
      </w:r>
      <w:r>
        <w:rPr>
          <w:color w:val="auto"/>
        </w:rPr>
        <w:tab/>
      </w:r>
      <w:r>
        <w:rPr>
          <w:color w:val="auto"/>
        </w:rPr>
        <w:t xml:space="preserve">D. </w:t>
      </w:r>
      <w:r>
        <w:rPr>
          <w:rFonts w:ascii="Times New Roman" w:hAnsi="Times New Roman" w:eastAsia="Times New Roman" w:cs="Times New Roman"/>
          <w:color w:val="auto"/>
        </w:rPr>
        <w:t>stimulated</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old</w:t>
      </w:r>
      <w:r>
        <w:rPr>
          <w:color w:val="auto"/>
        </w:rPr>
        <w:tab/>
      </w:r>
      <w:r>
        <w:rPr>
          <w:color w:val="auto"/>
        </w:rPr>
        <w:t xml:space="preserve">B. </w:t>
      </w:r>
      <w:r>
        <w:rPr>
          <w:rFonts w:ascii="Times New Roman" w:hAnsi="Times New Roman" w:eastAsia="Times New Roman" w:cs="Times New Roman"/>
          <w:color w:val="auto"/>
        </w:rPr>
        <w:t>young</w:t>
      </w:r>
      <w:r>
        <w:rPr>
          <w:color w:val="auto"/>
        </w:rPr>
        <w:tab/>
      </w:r>
      <w:r>
        <w:rPr>
          <w:color w:val="auto"/>
        </w:rPr>
        <w:t xml:space="preserve">C. </w:t>
      </w:r>
      <w:r>
        <w:rPr>
          <w:rFonts w:ascii="Times New Roman" w:hAnsi="Times New Roman" w:eastAsia="Times New Roman" w:cs="Times New Roman"/>
          <w:color w:val="auto"/>
        </w:rPr>
        <w:t>middle</w:t>
      </w:r>
      <w:r>
        <w:rPr>
          <w:color w:val="auto"/>
        </w:rPr>
        <w:tab/>
      </w:r>
      <w:r>
        <w:rPr>
          <w:color w:val="auto"/>
        </w:rPr>
        <w:t xml:space="preserve">D. </w:t>
      </w:r>
      <w:r>
        <w:rPr>
          <w:rFonts w:ascii="Times New Roman" w:hAnsi="Times New Roman" w:eastAsia="Times New Roman" w:cs="Times New Roman"/>
          <w:color w:val="auto"/>
        </w:rPr>
        <w:t>late</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creatively</w:t>
      </w:r>
      <w:r>
        <w:rPr>
          <w:color w:val="auto"/>
        </w:rPr>
        <w:tab/>
      </w:r>
      <w:r>
        <w:rPr>
          <w:color w:val="auto"/>
        </w:rPr>
        <w:t xml:space="preserve">B. </w:t>
      </w:r>
      <w:r>
        <w:rPr>
          <w:rFonts w:ascii="Times New Roman" w:hAnsi="Times New Roman" w:eastAsia="Times New Roman" w:cs="Times New Roman"/>
          <w:color w:val="auto"/>
        </w:rPr>
        <w:t>formally</w:t>
      </w:r>
      <w:r>
        <w:rPr>
          <w:color w:val="auto"/>
        </w:rPr>
        <w:tab/>
      </w:r>
      <w:r>
        <w:rPr>
          <w:color w:val="auto"/>
        </w:rPr>
        <w:t xml:space="preserve">C. </w:t>
      </w:r>
      <w:r>
        <w:rPr>
          <w:rFonts w:ascii="Times New Roman" w:hAnsi="Times New Roman" w:eastAsia="Times New Roman" w:cs="Times New Roman"/>
          <w:color w:val="auto"/>
        </w:rPr>
        <w:t>competitively</w:t>
      </w:r>
      <w:r>
        <w:rPr>
          <w:color w:val="auto"/>
        </w:rPr>
        <w:tab/>
      </w:r>
      <w:r>
        <w:rPr>
          <w:color w:val="auto"/>
        </w:rPr>
        <w:t xml:space="preserve">D. </w:t>
      </w:r>
      <w:r>
        <w:rPr>
          <w:rFonts w:ascii="Times New Roman" w:hAnsi="Times New Roman" w:eastAsia="Times New Roman" w:cs="Times New Roman"/>
          <w:color w:val="auto"/>
        </w:rPr>
        <w:t>socially</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develops</w:t>
      </w:r>
      <w:r>
        <w:rPr>
          <w:color w:val="auto"/>
        </w:rPr>
        <w:tab/>
      </w:r>
      <w:r>
        <w:rPr>
          <w:color w:val="auto"/>
        </w:rPr>
        <w:t xml:space="preserve">B. </w:t>
      </w:r>
      <w:r>
        <w:rPr>
          <w:rFonts w:ascii="Times New Roman" w:hAnsi="Times New Roman" w:eastAsia="Times New Roman" w:cs="Times New Roman"/>
          <w:color w:val="auto"/>
        </w:rPr>
        <w:t>decreases</w:t>
      </w:r>
      <w:r>
        <w:rPr>
          <w:color w:val="auto"/>
        </w:rPr>
        <w:tab/>
      </w:r>
      <w:r>
        <w:rPr>
          <w:color w:val="auto"/>
        </w:rPr>
        <w:t xml:space="preserve">C. </w:t>
      </w:r>
      <w:r>
        <w:rPr>
          <w:rFonts w:ascii="Times New Roman" w:hAnsi="Times New Roman" w:eastAsia="Times New Roman" w:cs="Times New Roman"/>
          <w:color w:val="auto"/>
        </w:rPr>
        <w:t>changes</w:t>
      </w:r>
      <w:r>
        <w:rPr>
          <w:color w:val="auto"/>
        </w:rPr>
        <w:tab/>
      </w:r>
      <w:r>
        <w:rPr>
          <w:color w:val="auto"/>
        </w:rPr>
        <w:t xml:space="preserve">D. </w:t>
      </w:r>
      <w:r>
        <w:rPr>
          <w:rFonts w:ascii="Times New Roman" w:hAnsi="Times New Roman" w:eastAsia="Times New Roman" w:cs="Times New Roman"/>
          <w:color w:val="auto"/>
        </w:rPr>
        <w:t>disappears</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invisible</w:t>
      </w:r>
      <w:r>
        <w:rPr>
          <w:color w:val="auto"/>
        </w:rPr>
        <w:tab/>
      </w:r>
      <w:r>
        <w:rPr>
          <w:color w:val="auto"/>
        </w:rPr>
        <w:t xml:space="preserve">B. </w:t>
      </w:r>
      <w:r>
        <w:rPr>
          <w:rFonts w:ascii="Times New Roman" w:hAnsi="Times New Roman" w:eastAsia="Times New Roman" w:cs="Times New Roman"/>
          <w:color w:val="auto"/>
        </w:rPr>
        <w:t>abstract</w:t>
      </w:r>
      <w:r>
        <w:rPr>
          <w:color w:val="auto"/>
        </w:rPr>
        <w:tab/>
      </w:r>
      <w:r>
        <w:rPr>
          <w:color w:val="auto"/>
        </w:rPr>
        <w:t xml:space="preserve">C. </w:t>
      </w:r>
      <w:r>
        <w:rPr>
          <w:rFonts w:ascii="Times New Roman" w:hAnsi="Times New Roman" w:eastAsia="Times New Roman" w:cs="Times New Roman"/>
          <w:color w:val="auto"/>
        </w:rPr>
        <w:t>physical</w:t>
      </w:r>
      <w:r>
        <w:rPr>
          <w:color w:val="auto"/>
        </w:rPr>
        <w:tab/>
      </w:r>
      <w:r>
        <w:rPr>
          <w:color w:val="auto"/>
        </w:rPr>
        <w:t xml:space="preserve">D. </w:t>
      </w:r>
      <w:r>
        <w:rPr>
          <w:rFonts w:ascii="Times New Roman" w:hAnsi="Times New Roman" w:eastAsia="Times New Roman" w:cs="Times New Roman"/>
          <w:color w:val="auto"/>
        </w:rPr>
        <w:t>imaginary</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infer</w:t>
      </w:r>
      <w:r>
        <w:rPr>
          <w:color w:val="auto"/>
        </w:rPr>
        <w:tab/>
      </w:r>
      <w:r>
        <w:rPr>
          <w:color w:val="auto"/>
        </w:rPr>
        <w:t xml:space="preserve">B. </w:t>
      </w:r>
      <w:r>
        <w:rPr>
          <w:rFonts w:ascii="Times New Roman" w:hAnsi="Times New Roman" w:eastAsia="Times New Roman" w:cs="Times New Roman"/>
          <w:color w:val="auto"/>
        </w:rPr>
        <w:t>adapt</w:t>
      </w:r>
      <w:r>
        <w:rPr>
          <w:color w:val="auto"/>
        </w:rPr>
        <w:tab/>
      </w:r>
      <w:r>
        <w:rPr>
          <w:color w:val="auto"/>
        </w:rPr>
        <w:t xml:space="preserve">C. </w:t>
      </w:r>
      <w:r>
        <w:rPr>
          <w:rFonts w:ascii="Times New Roman" w:hAnsi="Times New Roman" w:eastAsia="Times New Roman" w:cs="Times New Roman"/>
          <w:color w:val="auto"/>
        </w:rPr>
        <w:t>absorb</w:t>
      </w:r>
      <w:r>
        <w:rPr>
          <w:color w:val="auto"/>
        </w:rPr>
        <w:tab/>
      </w:r>
      <w:r>
        <w:rPr>
          <w:color w:val="auto"/>
        </w:rPr>
        <w:t xml:space="preserve">D. </w:t>
      </w:r>
      <w:r>
        <w:rPr>
          <w:rFonts w:ascii="Times New Roman" w:hAnsi="Times New Roman" w:eastAsia="Times New Roman" w:cs="Times New Roman"/>
          <w:color w:val="auto"/>
        </w:rPr>
        <w:t>balance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realistic</w:t>
      </w:r>
      <w:r>
        <w:rPr>
          <w:color w:val="auto"/>
        </w:rPr>
        <w:tab/>
      </w:r>
      <w:r>
        <w:rPr>
          <w:color w:val="auto"/>
        </w:rPr>
        <w:t xml:space="preserve">B. </w:t>
      </w:r>
      <w:r>
        <w:rPr>
          <w:rFonts w:ascii="Times New Roman" w:hAnsi="Times New Roman" w:eastAsia="Times New Roman" w:cs="Times New Roman"/>
          <w:color w:val="auto"/>
        </w:rPr>
        <w:t>shared</w:t>
      </w:r>
      <w:r>
        <w:rPr>
          <w:color w:val="auto"/>
        </w:rPr>
        <w:tab/>
      </w:r>
      <w:r>
        <w:rPr>
          <w:color w:val="auto"/>
        </w:rPr>
        <w:t xml:space="preserve">C. </w:t>
      </w:r>
      <w:r>
        <w:rPr>
          <w:rFonts w:ascii="Times New Roman" w:hAnsi="Times New Roman" w:eastAsia="Times New Roman" w:cs="Times New Roman"/>
          <w:color w:val="auto"/>
        </w:rPr>
        <w:t>specific</w:t>
      </w:r>
      <w:r>
        <w:rPr>
          <w:color w:val="auto"/>
        </w:rPr>
        <w:tab/>
      </w:r>
      <w:r>
        <w:rPr>
          <w:color w:val="auto"/>
        </w:rPr>
        <w:t xml:space="preserve">D. </w:t>
      </w:r>
      <w:r>
        <w:rPr>
          <w:rFonts w:ascii="Times New Roman" w:hAnsi="Times New Roman" w:eastAsia="Times New Roman" w:cs="Times New Roman"/>
          <w:color w:val="auto"/>
        </w:rPr>
        <w:t>ambitious</w:t>
      </w:r>
    </w:p>
    <w:p>
      <w:pPr>
        <w:spacing w:line="360" w:lineRule="auto"/>
        <w:jc w:val="center"/>
        <w:textAlignment w:val="center"/>
        <w:rPr>
          <w:color w:val="auto"/>
        </w:rPr>
      </w:pPr>
      <w:r>
        <w:rPr>
          <w:rFonts w:ascii="宋体" w:hAnsi="宋体" w:eastAsia="宋体" w:cs="宋体"/>
          <w:b/>
          <w:color w:val="auto"/>
          <w:sz w:val="24"/>
        </w:rPr>
        <w:t>非选择题部分</w:t>
      </w:r>
    </w:p>
    <w:p>
      <w:pPr>
        <w:spacing w:line="360" w:lineRule="auto"/>
        <w:jc w:val="both"/>
        <w:textAlignment w:val="center"/>
        <w:rPr>
          <w:color w:val="auto"/>
        </w:rPr>
      </w:pPr>
      <w:r>
        <w:rPr>
          <w:rFonts w:ascii="宋体" w:hAnsi="宋体" w:eastAsia="宋体" w:cs="宋体"/>
          <w:b/>
          <w:color w:val="auto"/>
          <w:sz w:val="24"/>
        </w:rPr>
        <w:t>注意：将答案写在答题卷上。写在本试卷上无效。</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个小题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阅读下面材料，在空白处填入适当的内容</w:t>
      </w:r>
      <w:r>
        <w:rPr>
          <w:rFonts w:ascii="Times New Roman" w:hAnsi="Times New Roman" w:eastAsia="Times New Roman" w:cs="Times New Roman"/>
          <w:color w:val="auto"/>
        </w:rPr>
        <w:t>(1</w:t>
      </w:r>
      <w:r>
        <w:rPr>
          <w:rFonts w:ascii="宋体" w:hAnsi="宋体" w:eastAsia="宋体" w:cs="宋体"/>
          <w:color w:val="auto"/>
        </w:rPr>
        <w:t>个单词</w:t>
      </w:r>
      <w:r>
        <w:rPr>
          <w:rFonts w:ascii="Times New Roman" w:hAnsi="Times New Roman" w:eastAsia="Times New Roman" w:cs="Times New Roman"/>
          <w:color w:val="auto"/>
        </w:rPr>
        <w:t>)</w:t>
      </w:r>
      <w:r>
        <w:rPr>
          <w:rFonts w:ascii="宋体" w:hAnsi="宋体" w:eastAsia="宋体" w:cs="宋体"/>
          <w:color w:val="auto"/>
        </w:rPr>
        <w:t>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Teenage years are one of the most exciting yet </w:t>
      </w:r>
      <w:r>
        <w:rPr>
          <w:color w:val="auto"/>
          <w:u w:val="single"/>
        </w:rPr>
        <w:t>____36____</w:t>
      </w:r>
      <w:r>
        <w:rPr>
          <w:rFonts w:ascii="Times New Roman" w:hAnsi="Times New Roman" w:eastAsia="Times New Roman" w:cs="Times New Roman"/>
          <w:color w:val="auto"/>
        </w:rPr>
        <w:t xml:space="preserve"> (confuse) stages in a person’s life. You are at </w:t>
      </w:r>
      <w:r>
        <w:rPr>
          <w:color w:val="auto"/>
          <w:u w:val="single"/>
        </w:rPr>
        <w:t>____37____</w:t>
      </w:r>
      <w:r>
        <w:rPr>
          <w:rFonts w:ascii="Times New Roman" w:hAnsi="Times New Roman" w:eastAsia="Times New Roman" w:cs="Times New Roman"/>
          <w:color w:val="auto"/>
        </w:rPr>
        <w:t xml:space="preserve"> time of exploration, trying to find out your preferences, one of which </w:t>
      </w:r>
      <w:r>
        <w:rPr>
          <w:color w:val="auto"/>
          <w:u w:val="single"/>
        </w:rPr>
        <w:t>____38____</w:t>
      </w:r>
      <w:r>
        <w:rPr>
          <w:rFonts w:ascii="Times New Roman" w:hAnsi="Times New Roman" w:eastAsia="Times New Roman" w:cs="Times New Roman"/>
          <w:color w:val="auto"/>
        </w:rPr>
        <w:t xml:space="preserve"> (be) your pastime(</w:t>
      </w:r>
      <w:r>
        <w:rPr>
          <w:rFonts w:ascii="宋体" w:hAnsi="宋体" w:eastAsia="宋体" w:cs="宋体"/>
          <w:color w:val="auto"/>
        </w:rPr>
        <w:t>消遣</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Some pastimes have no moral implications(</w:t>
      </w:r>
      <w:r>
        <w:rPr>
          <w:rFonts w:ascii="宋体" w:hAnsi="宋体" w:eastAsia="宋体" w:cs="宋体"/>
          <w:color w:val="auto"/>
        </w:rPr>
        <w:t>影响</w:t>
      </w:r>
      <w:r>
        <w:rPr>
          <w:rFonts w:ascii="Times New Roman" w:hAnsi="Times New Roman" w:eastAsia="Times New Roman" w:cs="Times New Roman"/>
          <w:color w:val="auto"/>
        </w:rPr>
        <w:t xml:space="preserve">). </w:t>
      </w:r>
      <w:r>
        <w:rPr>
          <w:color w:val="auto"/>
          <w:u w:val="single"/>
        </w:rPr>
        <w:t>____39____</w:t>
      </w:r>
      <w:r>
        <w:rPr>
          <w:rFonts w:ascii="Times New Roman" w:hAnsi="Times New Roman" w:eastAsia="Times New Roman" w:cs="Times New Roman"/>
          <w:color w:val="auto"/>
        </w:rPr>
        <w:t>, there are other choices that need to be made based on your values and principles in life. Some examples include skipping school to watch a movie with some friends, or even attending a party where there will be alcohol and drugs freely given out. How do you respond?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However, </w:t>
      </w:r>
      <w:r>
        <w:rPr>
          <w:color w:val="auto"/>
          <w:u w:val="single"/>
        </w:rPr>
        <w:t>____40____</w:t>
      </w:r>
      <w:r>
        <w:rPr>
          <w:rFonts w:ascii="Times New Roman" w:hAnsi="Times New Roman" w:eastAsia="Times New Roman" w:cs="Times New Roman"/>
          <w:color w:val="auto"/>
        </w:rPr>
        <w:t xml:space="preserve"> is okay to say no to anything that is illegal, </w:t>
      </w:r>
      <w:r>
        <w:rPr>
          <w:color w:val="auto"/>
          <w:u w:val="single"/>
        </w:rPr>
        <w:t>____41____</w:t>
      </w:r>
      <w:r>
        <w:rPr>
          <w:rFonts w:ascii="Times New Roman" w:hAnsi="Times New Roman" w:eastAsia="Times New Roman" w:cs="Times New Roman"/>
          <w:color w:val="auto"/>
        </w:rPr>
        <w:t xml:space="preserve"> (potential) causes harm or is hurtful to you or others. You may be afraid to refuse for fear of losing friends but do not let that stop you </w:t>
      </w:r>
      <w:r>
        <w:rPr>
          <w:color w:val="auto"/>
          <w:u w:val="single"/>
        </w:rPr>
        <w:t>____42____</w:t>
      </w:r>
      <w:r>
        <w:rPr>
          <w:rFonts w:ascii="Times New Roman" w:hAnsi="Times New Roman" w:eastAsia="Times New Roman" w:cs="Times New Roman"/>
          <w:color w:val="auto"/>
        </w:rPr>
        <w:t xml:space="preserve"> standing up to peer pressure. If your friends are true friends, they will respect your </w:t>
      </w:r>
      <w:r>
        <w:rPr>
          <w:color w:val="auto"/>
          <w:u w:val="single"/>
        </w:rPr>
        <w:t>____43____</w:t>
      </w:r>
      <w:r>
        <w:rPr>
          <w:rFonts w:ascii="Times New Roman" w:hAnsi="Times New Roman" w:eastAsia="Times New Roman" w:cs="Times New Roman"/>
          <w:color w:val="auto"/>
        </w:rPr>
        <w:t xml:space="preserve"> (decide) and not force you to join them.</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There are some steps you may take </w:t>
      </w:r>
      <w:r>
        <w:rPr>
          <w:color w:val="auto"/>
          <w:u w:val="single"/>
        </w:rPr>
        <w:t>____44____</w:t>
      </w:r>
      <w:r>
        <w:rPr>
          <w:rFonts w:ascii="Times New Roman" w:hAnsi="Times New Roman" w:eastAsia="Times New Roman" w:cs="Times New Roman"/>
          <w:color w:val="auto"/>
        </w:rPr>
        <w:t xml:space="preserve"> (avoid) negative peer pressure. Firstly, stay away from friends who force you to do things that you know are wrong. Next, be true to yourself and stand up for </w:t>
      </w:r>
      <w:r>
        <w:rPr>
          <w:color w:val="auto"/>
          <w:u w:val="single"/>
        </w:rPr>
        <w:t>_____45_____</w:t>
      </w:r>
      <w:r>
        <w:rPr>
          <w:rFonts w:ascii="Times New Roman" w:hAnsi="Times New Roman" w:eastAsia="Times New Roman" w:cs="Times New Roman"/>
          <w:color w:val="auto"/>
        </w:rPr>
        <w:t xml:space="preserve"> you believe in. And if a situation gets out of hand, do not hesitate to approach an adult you trust for help.</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46. </w:t>
      </w:r>
      <w:r>
        <w:rPr>
          <w:rFonts w:ascii="宋体" w:hAnsi="宋体" w:eastAsia="宋体" w:cs="宋体"/>
          <w:color w:val="auto"/>
        </w:rPr>
        <w:t>假如你是李华，上周六你参加了在市博物馆举办的文化遗产展览，请向你的外国笔友</w:t>
      </w:r>
      <w:r>
        <w:rPr>
          <w:rFonts w:ascii="Times New Roman" w:hAnsi="Times New Roman" w:eastAsia="Times New Roman" w:cs="Times New Roman"/>
          <w:color w:val="auto"/>
        </w:rPr>
        <w:t>Peter</w:t>
      </w:r>
      <w:r>
        <w:rPr>
          <w:rFonts w:ascii="宋体" w:hAnsi="宋体" w:eastAsia="宋体" w:cs="宋体"/>
          <w:color w:val="auto"/>
        </w:rPr>
        <w:t>介绍本次展览，内容包括：</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展览内容；</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你的感受。</w:t>
      </w:r>
    </w:p>
    <w:p>
      <w:pPr>
        <w:spacing w:line="360" w:lineRule="auto"/>
        <w:jc w:val="left"/>
        <w:textAlignment w:val="center"/>
        <w:rPr>
          <w:color w:val="auto"/>
        </w:rPr>
      </w:pPr>
      <w:r>
        <w:rPr>
          <w:rFonts w:ascii="宋体" w:hAnsi="宋体" w:eastAsia="宋体" w:cs="宋体"/>
          <w:color w:val="auto"/>
        </w:rPr>
        <w:t>注意：</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词数</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可适当增加细节，以使行文连贯；</w:t>
      </w:r>
    </w:p>
    <w:p>
      <w:pPr>
        <w:spacing w:line="360" w:lineRule="auto"/>
        <w:jc w:val="left"/>
        <w:textAlignment w:val="center"/>
        <w:rPr>
          <w:color w:val="auto"/>
        </w:rPr>
      </w:pPr>
      <w:r>
        <w:rPr>
          <w:rFonts w:ascii="Times New Roman" w:hAnsi="Times New Roman" w:eastAsia="Times New Roman" w:cs="Times New Roman"/>
          <w:color w:val="auto"/>
        </w:rPr>
        <w:t xml:space="preserve">3. </w:t>
      </w:r>
      <w:r>
        <w:rPr>
          <w:rFonts w:ascii="宋体" w:hAnsi="宋体" w:eastAsia="宋体" w:cs="宋体"/>
          <w:color w:val="auto"/>
        </w:rPr>
        <w:t>开头已给出，不计入总词数。</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宋体" w:hAnsi="宋体" w:eastAsia="宋体" w:cs="宋体"/>
          <w:b/>
          <w:color w:val="auto"/>
          <w:sz w:val="24"/>
        </w:rPr>
        <w:t>第二节：读后续写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left"/>
        <w:textAlignment w:val="center"/>
        <w:rPr>
          <w:color w:val="auto"/>
        </w:rPr>
      </w:pPr>
      <w:r>
        <w:rPr>
          <w:rFonts w:ascii="Times New Roman" w:hAnsi="Times New Roman" w:eastAsia="Times New Roman" w:cs="Times New Roman"/>
          <w:color w:val="auto"/>
        </w:rPr>
        <w:t>13-year old William Preston is really a generous boy and he naturally seeks to help others. For example, in 2017, the community recognized William for his work to help local seniors. At that time, he fixed broken lawnmowers (</w:t>
      </w:r>
      <w:r>
        <w:rPr>
          <w:rFonts w:ascii="宋体" w:hAnsi="宋体" w:eastAsia="宋体" w:cs="宋体"/>
          <w:color w:val="auto"/>
        </w:rPr>
        <w:t>剪草机</w:t>
      </w:r>
      <w:r>
        <w:rPr>
          <w:rFonts w:ascii="Times New Roman" w:hAnsi="Times New Roman" w:eastAsia="Times New Roman" w:cs="Times New Roman"/>
          <w:color w:val="auto"/>
        </w:rPr>
        <w:t>) and provided yard work and cleanup help to elderly neighbors.</w:t>
      </w:r>
    </w:p>
    <w:p>
      <w:pPr>
        <w:spacing w:line="360" w:lineRule="auto"/>
        <w:ind w:firstLine="420"/>
        <w:jc w:val="left"/>
        <w:textAlignment w:val="center"/>
        <w:rPr>
          <w:color w:val="auto"/>
        </w:rPr>
      </w:pPr>
      <w:r>
        <w:rPr>
          <w:rFonts w:ascii="Times New Roman" w:hAnsi="Times New Roman" w:eastAsia="Times New Roman" w:cs="Times New Roman"/>
          <w:color w:val="auto"/>
        </w:rPr>
        <w:t>William’s mom, Krystal, has been adjusting to life as a newly divorced single mom. She now lives in Fernley with her three kids and three dogs. She has lost her job and is struggling to make ends meet. She thought of looking for better paid work in a different part of town. At the time, however, she did not have any reliable means of transportation and could not afford a car.</w:t>
      </w:r>
    </w:p>
    <w:p>
      <w:pPr>
        <w:spacing w:line="360" w:lineRule="auto"/>
        <w:ind w:firstLine="420"/>
        <w:jc w:val="left"/>
        <w:textAlignment w:val="center"/>
        <w:rPr>
          <w:color w:val="auto"/>
        </w:rPr>
      </w:pPr>
      <w:r>
        <w:rPr>
          <w:rFonts w:ascii="Times New Roman" w:hAnsi="Times New Roman" w:eastAsia="Times New Roman" w:cs="Times New Roman"/>
          <w:color w:val="auto"/>
        </w:rPr>
        <w:t>“At my low point, here comes my son,” Krystal Preston says, “Everybody goes through rough times in thei</w:t>
      </w:r>
      <w:r>
        <w:rPr>
          <w:color w:val="auto"/>
        </w:rPr>
        <w:t>r life, bu</w:t>
      </w:r>
      <w:r>
        <w:rPr>
          <w:rFonts w:ascii="Times New Roman" w:hAnsi="Times New Roman" w:eastAsia="Times New Roman" w:cs="Times New Roman"/>
          <w:color w:val="auto"/>
        </w:rPr>
        <w:t>t there’s good that can come from any situation as long as somebody with a heart does it.”</w:t>
      </w:r>
    </w:p>
    <w:p>
      <w:pPr>
        <w:spacing w:line="360" w:lineRule="auto"/>
        <w:ind w:firstLine="420"/>
        <w:jc w:val="left"/>
        <w:textAlignment w:val="center"/>
        <w:rPr>
          <w:color w:val="auto"/>
        </w:rPr>
      </w:pPr>
      <w:r>
        <w:rPr>
          <w:rFonts w:ascii="Times New Roman" w:hAnsi="Times New Roman" w:eastAsia="Times New Roman" w:cs="Times New Roman"/>
          <w:color w:val="auto"/>
        </w:rPr>
        <w:t>William overheard his mother telling someone how a car would solve most of her problems. He recognized the many sacrifices she made to provide for their family, and he felt an urgent need to pay her back and help her in some way. One day, William saw a video where a child earned money to buy his mom a car; at that moment, he decided that he would do the same thing.</w:t>
      </w:r>
    </w:p>
    <w:p>
      <w:pPr>
        <w:spacing w:line="360" w:lineRule="auto"/>
        <w:ind w:firstLine="420"/>
        <w:jc w:val="left"/>
        <w:textAlignment w:val="center"/>
        <w:rPr>
          <w:color w:val="auto"/>
        </w:rPr>
      </w:pPr>
      <w:r>
        <w:rPr>
          <w:rFonts w:ascii="Times New Roman" w:hAnsi="Times New Roman" w:eastAsia="Times New Roman" w:cs="Times New Roman"/>
          <w:color w:val="auto"/>
        </w:rPr>
        <w:t>He secretly made a plan to save enough money to purchase a car for his mother. He started working additional odd jobs around his neighborhood, such as yard work and lawn mowing.</w:t>
      </w:r>
    </w:p>
    <w:p>
      <w:pPr>
        <w:spacing w:line="360" w:lineRule="auto"/>
        <w:ind w:firstLine="420"/>
        <w:jc w:val="left"/>
        <w:textAlignment w:val="center"/>
        <w:rPr>
          <w:color w:val="auto"/>
        </w:rPr>
      </w:pPr>
      <w:r>
        <w:rPr>
          <w:rFonts w:ascii="Times New Roman" w:hAnsi="Times New Roman" w:eastAsia="Times New Roman" w:cs="Times New Roman"/>
          <w:color w:val="auto"/>
        </w:rPr>
        <w:t>One day, an advertisement on Facebook Marketplace caught his attention: A woman had listed her 1999 Chevrolet Metro for an inexpensive price. He quickly reached out to the seller and asked if he could possibly trade in his Xbox for the car, in addition to some cash he had saved. To William’s delighted surprise, after negotiating with the woman, she accepted his offer.</w:t>
      </w:r>
    </w:p>
    <w:p>
      <w:pPr>
        <w:spacing w:line="360" w:lineRule="auto"/>
        <w:jc w:val="left"/>
        <w:textAlignment w:val="center"/>
        <w:rPr>
          <w:color w:val="auto"/>
        </w:rPr>
      </w:pPr>
      <w:r>
        <w:rPr>
          <w:rFonts w:ascii="宋体" w:hAnsi="宋体" w:eastAsia="宋体" w:cs="宋体"/>
          <w:color w:val="auto"/>
        </w:rPr>
        <w:t>注意：</w:t>
      </w:r>
    </w:p>
    <w:p>
      <w:pPr>
        <w:spacing w:line="360" w:lineRule="auto"/>
        <w:jc w:val="left"/>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所续写短文的词数应为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ind w:firstLine="420"/>
        <w:jc w:val="left"/>
        <w:textAlignment w:val="center"/>
        <w:rPr>
          <w:color w:val="auto"/>
        </w:rPr>
      </w:pPr>
      <w:r>
        <w:rPr>
          <w:rFonts w:ascii="Times New Roman" w:hAnsi="Times New Roman" w:eastAsia="Times New Roman" w:cs="Times New Roman"/>
          <w:color w:val="auto"/>
        </w:rPr>
        <w:t>William arranged for the seller to park the vehicle in his front yard to surprise his mother.</w:t>
      </w:r>
    </w:p>
    <w:p>
      <w:pPr>
        <w:spacing w:line="360" w:lineRule="auto"/>
        <w:jc w:val="left"/>
        <w:textAlignment w:val="center"/>
        <w:rPr>
          <w:color w:val="auto"/>
        </w:rPr>
      </w:pPr>
      <w:r>
        <w:rPr>
          <w:rFonts w:ascii="Times New Roman" w:hAnsi="Times New Roman" w:eastAsia="Times New Roman" w:cs="Times New Roman"/>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auto"/>
        </w:rPr>
      </w:pPr>
      <w:r>
        <w:rPr>
          <w:rFonts w:ascii="Times New Roman" w:hAnsi="Times New Roman" w:eastAsia="Times New Roman" w:cs="Times New Roman"/>
          <w:color w:val="auto"/>
        </w:rPr>
        <w:t>Krystal was shocked when the seller told her the truth.</w:t>
      </w:r>
    </w:p>
    <w:p>
      <w:pPr>
        <w:spacing w:line="360" w:lineRule="auto"/>
        <w:jc w:val="left"/>
        <w:textAlignment w:val="center"/>
        <w:rPr>
          <w:color w:val="auto"/>
        </w:rPr>
      </w:pPr>
      <w:r>
        <w:rPr>
          <w:rFonts w:ascii="Times New Roman" w:hAnsi="Times New Roman" w:eastAsia="Times New Roman" w:cs="Times New Roman"/>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2022</w:t>
      </w:r>
      <w:r>
        <w:rPr>
          <w:rFonts w:ascii="宋体" w:hAnsi="宋体" w:eastAsia="宋体" w:cs="宋体"/>
          <w:b/>
          <w:color w:val="auto"/>
          <w:sz w:val="32"/>
        </w:rPr>
        <w:t>学年第二学期温州新力量联盟期末联考</w:t>
      </w:r>
    </w:p>
    <w:p>
      <w:pPr>
        <w:spacing w:line="360" w:lineRule="auto"/>
        <w:jc w:val="center"/>
        <w:textAlignment w:val="center"/>
        <w:rPr>
          <w:rFonts w:hint="eastAsia" w:eastAsia="宋体"/>
          <w:color w:val="auto"/>
          <w:lang w:eastAsia="zh-CN"/>
        </w:rPr>
      </w:pPr>
      <w:r>
        <w:rPr>
          <w:rFonts w:ascii="宋体" w:hAnsi="宋体" w:eastAsia="宋体" w:cs="宋体"/>
          <w:b/>
          <w:color w:val="auto"/>
          <w:sz w:val="32"/>
        </w:rPr>
        <w:t>高二年级英语</w:t>
      </w:r>
      <w:r>
        <w:rPr>
          <w:rFonts w:hint="eastAsia" w:ascii="宋体" w:hAnsi="宋体" w:cs="宋体"/>
          <w:b/>
          <w:color w:val="auto"/>
          <w:sz w:val="32"/>
          <w:lang w:val="en-US" w:eastAsia="zh-CN"/>
        </w:rPr>
        <w:t>答案</w:t>
      </w:r>
    </w:p>
    <w:p>
      <w:pPr>
        <w:spacing w:line="360" w:lineRule="auto"/>
        <w:jc w:val="center"/>
        <w:textAlignment w:val="center"/>
        <w:rPr>
          <w:color w:val="auto"/>
        </w:rPr>
      </w:pPr>
      <w:r>
        <w:rPr>
          <w:rFonts w:ascii="宋体" w:hAnsi="宋体" w:eastAsia="宋体" w:cs="宋体"/>
          <w:b/>
          <w:color w:val="auto"/>
          <w:sz w:val="24"/>
        </w:rPr>
        <w:t>选择题部分</w:t>
      </w:r>
    </w:p>
    <w:p>
      <w:pPr>
        <w:spacing w:line="360" w:lineRule="auto"/>
        <w:jc w:val="both"/>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rFonts w:ascii="宋体" w:hAnsi="宋体" w:eastAsia="宋体" w:cs="宋体"/>
          <w:b/>
          <w:color w:val="auto"/>
          <w:sz w:val="24"/>
        </w:rPr>
      </w:pP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D    3. C</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B    5. D    6. A    7. C</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C    9. D    10. D    11. D</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B    13. A    14. D    15.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F    17. G    18. A    19. D    20. C</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D    22. C    23. A    24. B    25. C    26. C    27. D    28. A    29. B    30. B    31. D    32. A    33. C    34. A    35. B</w:t>
      </w:r>
    </w:p>
    <w:p>
      <w:pPr>
        <w:spacing w:line="360" w:lineRule="auto"/>
        <w:jc w:val="center"/>
        <w:textAlignment w:val="center"/>
        <w:rPr>
          <w:color w:val="auto"/>
        </w:rPr>
      </w:pPr>
      <w:r>
        <w:rPr>
          <w:rFonts w:ascii="宋体" w:hAnsi="宋体" w:eastAsia="宋体" w:cs="宋体"/>
          <w:b/>
          <w:color w:val="auto"/>
          <w:sz w:val="24"/>
        </w:rPr>
        <w:t>非选择题部分</w:t>
      </w:r>
    </w:p>
    <w:p>
      <w:pPr>
        <w:spacing w:line="360" w:lineRule="auto"/>
        <w:jc w:val="both"/>
        <w:textAlignment w:val="center"/>
        <w:rPr>
          <w:color w:val="auto"/>
        </w:rPr>
      </w:pPr>
      <w:r>
        <w:rPr>
          <w:rFonts w:ascii="宋体" w:hAnsi="宋体" w:eastAsia="宋体" w:cs="宋体"/>
          <w:b/>
          <w:color w:val="auto"/>
          <w:sz w:val="24"/>
        </w:rPr>
        <w:t>注意：将答案写在答题卷上。写在本试卷上无效。</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个小题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confusing</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a</w:t>
      </w:r>
      <w:r>
        <w:rPr>
          <w:color w:val="auto"/>
        </w:rPr>
        <w:t xml:space="preserve">    38. </w:t>
      </w:r>
      <w:r>
        <w:rPr>
          <w:rFonts w:ascii="Times New Roman" w:hAnsi="Times New Roman" w:eastAsia="Times New Roman" w:cs="Times New Roman"/>
          <w:color w:val="auto"/>
        </w:rPr>
        <w:t>is</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However</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it</w:t>
      </w:r>
      <w:r>
        <w:rPr>
          <w:color w:val="auto"/>
        </w:rPr>
        <w:t xml:space="preserve">    41. </w:t>
      </w:r>
      <w:r>
        <w:rPr>
          <w:rFonts w:ascii="Times New Roman" w:hAnsi="Times New Roman" w:eastAsia="Times New Roman" w:cs="Times New Roman"/>
          <w:color w:val="auto"/>
        </w:rPr>
        <w:t>potentially</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from</w:t>
      </w:r>
      <w:r>
        <w:rPr>
          <w:color w:val="auto"/>
        </w:rPr>
        <w:t xml:space="preserve">    43. </w:t>
      </w:r>
      <w:r>
        <w:rPr>
          <w:rFonts w:ascii="Times New Roman" w:hAnsi="Times New Roman" w:eastAsia="Times New Roman" w:cs="Times New Roman"/>
          <w:color w:val="auto"/>
        </w:rPr>
        <w:t>decision</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to avoid</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what</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Peter,</w:t>
      </w:r>
    </w:p>
    <w:p>
      <w:pPr>
        <w:spacing w:line="360" w:lineRule="auto"/>
        <w:jc w:val="left"/>
        <w:textAlignment w:val="center"/>
        <w:rPr>
          <w:color w:val="auto"/>
        </w:rPr>
      </w:pPr>
      <w:r>
        <w:rPr>
          <w:rFonts w:ascii="Times New Roman" w:hAnsi="Times New Roman" w:eastAsia="Times New Roman" w:cs="Times New Roman"/>
          <w:color w:val="auto"/>
        </w:rPr>
        <w:t xml:space="preserve">    Knowing that you have great passion for Chinese culture, I’m writing to share with you some relevant details about a local cultural heritage exhibition last Saturday.</w:t>
      </w:r>
    </w:p>
    <w:p>
      <w:pPr>
        <w:spacing w:line="360" w:lineRule="auto"/>
        <w:ind w:firstLine="345"/>
        <w:jc w:val="left"/>
        <w:textAlignment w:val="center"/>
        <w:rPr>
          <w:color w:val="auto"/>
        </w:rPr>
      </w:pPr>
      <w:r>
        <w:rPr>
          <w:rFonts w:ascii="Times New Roman" w:hAnsi="Times New Roman" w:eastAsia="Times New Roman" w:cs="Times New Roman"/>
          <w:color w:val="auto"/>
        </w:rPr>
        <w:t xml:space="preserve">Held in the city museum, the exhibition attracted many visitors. As a culture enthusiast, it was definitely a feast for my eyes with all the exhibits ranging from artistic masterpieces, hand-made art crafts to a display of local cultural customs. What touches me most, however, is the value the exhibition represents. It not only raises awareness of cultural heritage protection but also passes the heritage down to our future generations. </w:t>
      </w:r>
    </w:p>
    <w:p>
      <w:pPr>
        <w:spacing w:line="360" w:lineRule="auto"/>
        <w:ind w:firstLine="345"/>
        <w:jc w:val="left"/>
        <w:textAlignment w:val="center"/>
        <w:rPr>
          <w:color w:val="auto"/>
        </w:rPr>
      </w:pPr>
      <w:r>
        <w:rPr>
          <w:rFonts w:ascii="Times New Roman" w:hAnsi="Times New Roman" w:eastAsia="Times New Roman" w:cs="Times New Roman"/>
          <w:color w:val="auto"/>
        </w:rPr>
        <w:t xml:space="preserve">Enclosed here are some of the photos of the exhibits. Hope you can have a real taste of Chinese culture. </w:t>
      </w:r>
    </w:p>
    <w:p>
      <w:pPr>
        <w:spacing w:line="360" w:lineRule="auto"/>
        <w:ind w:firstLine="345"/>
        <w:jc w:val="left"/>
        <w:textAlignment w:val="center"/>
        <w:rPr>
          <w:color w:val="auto"/>
        </w:rPr>
      </w:pPr>
      <w:r>
        <w:rPr>
          <w:rFonts w:ascii="Times New Roman" w:hAnsi="Times New Roman" w:eastAsia="Times New Roman" w:cs="Times New Roman"/>
          <w:color w:val="auto"/>
        </w:rPr>
        <w:t xml:space="preserve">                                                                  Yours </w:t>
      </w:r>
    </w:p>
    <w:p>
      <w:pPr>
        <w:spacing w:line="360" w:lineRule="auto"/>
        <w:ind w:firstLine="345"/>
        <w:jc w:val="left"/>
        <w:textAlignment w:val="center"/>
        <w:rPr>
          <w:color w:val="auto"/>
        </w:rPr>
      </w:pPr>
      <w:r>
        <w:rPr>
          <w:rFonts w:ascii="Times New Roman" w:hAnsi="Times New Roman" w:eastAsia="Times New Roman" w:cs="Times New Roman"/>
          <w:color w:val="auto"/>
        </w:rPr>
        <w:t xml:space="preserve">                                                                 Li Hua</w:t>
      </w:r>
    </w:p>
    <w:p>
      <w:pPr>
        <w:spacing w:line="360" w:lineRule="auto"/>
        <w:jc w:val="left"/>
        <w:textAlignment w:val="center"/>
        <w:rPr>
          <w:color w:val="auto"/>
        </w:rPr>
      </w:pPr>
      <w:r>
        <w:rPr>
          <w:rFonts w:ascii="Times New Roman" w:hAnsi="Times New Roman" w:eastAsia="Times New Roman" w:cs="Times New Roman"/>
          <w:color w:val="auto"/>
        </w:rPr>
        <w:t xml:space="preserve">      </w:t>
      </w:r>
    </w:p>
    <w:p>
      <w:pPr>
        <w:spacing w:line="360" w:lineRule="auto"/>
        <w:jc w:val="left"/>
        <w:textAlignment w:val="center"/>
        <w:rPr>
          <w:color w:val="auto"/>
        </w:rPr>
      </w:pPr>
    </w:p>
    <w:p>
      <w:pPr>
        <w:spacing w:line="360" w:lineRule="auto"/>
        <w:jc w:val="both"/>
        <w:textAlignment w:val="center"/>
        <w:rPr>
          <w:color w:val="auto"/>
        </w:rPr>
      </w:pPr>
      <w:r>
        <w:rPr>
          <w:rFonts w:ascii="宋体" w:hAnsi="宋体" w:eastAsia="宋体" w:cs="宋体"/>
          <w:b/>
          <w:color w:val="auto"/>
          <w:sz w:val="24"/>
        </w:rPr>
        <w:t>第二节：读后续写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One possible version:</w:t>
      </w:r>
    </w:p>
    <w:p>
      <w:pPr>
        <w:spacing w:line="360" w:lineRule="auto"/>
        <w:ind w:firstLine="420"/>
        <w:jc w:val="left"/>
        <w:textAlignment w:val="center"/>
        <w:rPr>
          <w:color w:val="auto"/>
        </w:rPr>
      </w:pPr>
      <w:r>
        <w:rPr>
          <w:rFonts w:ascii="Times New Roman" w:hAnsi="Times New Roman" w:eastAsia="Times New Roman" w:cs="Times New Roman"/>
          <w:color w:val="auto"/>
          <w:u w:val="single"/>
        </w:rPr>
        <w:t>William arranged for the seller to park the vehicle in his front yard to surprise his mother.</w:t>
      </w:r>
      <w:r>
        <w:rPr>
          <w:rFonts w:ascii="Times New Roman" w:hAnsi="Times New Roman" w:eastAsia="Times New Roman" w:cs="Times New Roman"/>
          <w:color w:val="auto"/>
        </w:rPr>
        <w:t xml:space="preserve"> Then he tricked his mother outside. Krystal felt confused when she first saw the car, and William explained that he had purchased the car for her. As expected, Krystal assumed her son was playing a practical joke, so she didn’t take any of his words seriously and laughed it off. “Yeah, right!” she said jokingly.</w:t>
      </w:r>
    </w:p>
    <w:p>
      <w:pPr>
        <w:spacing w:line="360" w:lineRule="auto"/>
        <w:ind w:firstLine="420"/>
        <w:jc w:val="left"/>
        <w:textAlignment w:val="center"/>
        <w:rPr>
          <w:color w:val="auto"/>
        </w:rPr>
      </w:pPr>
      <w:r>
        <w:rPr>
          <w:rFonts w:ascii="Times New Roman" w:hAnsi="Times New Roman" w:eastAsia="Times New Roman" w:cs="Times New Roman"/>
          <w:color w:val="auto"/>
          <w:u w:val="single"/>
        </w:rPr>
        <w:t xml:space="preserve">Krystal was shocked when the seller told her the truth. </w:t>
      </w:r>
      <w:r>
        <w:rPr>
          <w:rFonts w:ascii="Times New Roman" w:hAnsi="Times New Roman" w:eastAsia="Times New Roman" w:cs="Times New Roman"/>
          <w:color w:val="auto"/>
        </w:rPr>
        <w:t>She nearly couldn’t believe it but tears already filled here eyes. “There’s no way.” she murmured. William hugged his mom tightly, comforting her, “You’re my mom and you have done a lot for me, so I want to help,” William assured her. Then the seller handed the car’s keys and paperwork to Krystal, who was still in a state of shock. Mother and son then excitedly got into the car and drove off together in their white 1999 Chevrolet Metro.</w:t>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D8B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2023-06-25T16:31:00Z</dcterms:created>
  <dc:creator>学科网试题生产平台</dc:creator>
  <dc:description>3264512226639872</dc:description>
  <cp:lastModifiedBy>24147</cp:lastModifiedBy>
  <dcterms:modified xsi:type="dcterms:W3CDTF">2023-07-02T12:28:12Z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