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Regular" w:hAnsi="Times New Roman Regular" w:cs="Times New Roman Regular" w:eastAsiaTheme="majorEastAsia"/>
          <w:color w:val="000000" w:themeColor="text1"/>
          <w:sz w:val="32"/>
          <w:szCs w:val="32"/>
          <w:highlight w:val="none"/>
          <w:shd w:val="clear" w:color="auto" w:fill="auto"/>
          <w14:textFill>
            <w14:solidFill>
              <w14:schemeClr w14:val="tx1"/>
            </w14:solidFill>
          </w14:textFill>
        </w:rPr>
      </w:pPr>
      <w:r>
        <w:rPr>
          <w:rFonts w:hint="default" w:ascii="Times New Roman Regular" w:hAnsi="Times New Roman Regular" w:cs="Times New Roman Regular" w:eastAsiaTheme="majorEastAsia"/>
          <w:color w:val="000000" w:themeColor="text1"/>
          <w:sz w:val="32"/>
          <w:szCs w:val="32"/>
          <w:highlight w:val="none"/>
          <w:shd w:val="clear" w:color="auto" w:fill="auto"/>
          <w14:textFill>
            <w14:solidFill>
              <w14:schemeClr w14:val="tx1"/>
            </w14:solidFill>
          </w14:textFill>
        </w:rPr>
        <w:t>东莞中学、广州二中、惠州一中、</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Regular" w:hAnsi="Times New Roman Regular" w:cs="Times New Roman Regular" w:eastAsiaTheme="majorEastAsia"/>
          <w:color w:val="000000" w:themeColor="text1"/>
          <w:sz w:val="32"/>
          <w:szCs w:val="32"/>
          <w:highlight w:val="none"/>
          <w:shd w:val="clear" w:color="auto" w:fill="auto"/>
          <w14:textFill>
            <w14:solidFill>
              <w14:schemeClr w14:val="tx1"/>
            </w14:solidFill>
          </w14:textFill>
        </w:rPr>
      </w:pPr>
      <w:r>
        <w:rPr>
          <w:rFonts w:hint="default" w:ascii="Times New Roman Regular" w:hAnsi="Times New Roman Regular" w:cs="Times New Roman Regular" w:eastAsiaTheme="majorEastAsia"/>
          <w:color w:val="000000" w:themeColor="text1"/>
          <w:sz w:val="32"/>
          <w:szCs w:val="32"/>
          <w:highlight w:val="none"/>
          <w:shd w:val="clear" w:color="auto" w:fill="auto"/>
          <w14:textFill>
            <w14:solidFill>
              <w14:schemeClr w14:val="tx1"/>
            </w14:solidFill>
          </w14:textFill>
        </w:rPr>
        <w:t>深圳实验、珠海一中、中山纪念中学</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Regular" w:hAnsi="Times New Roman Regular" w:cs="Times New Roman Regular" w:eastAsiaTheme="majorEastAsia"/>
          <w:color w:val="000000" w:themeColor="text1"/>
          <w:sz w:val="32"/>
          <w:szCs w:val="32"/>
          <w:highlight w:val="none"/>
          <w:shd w:val="clear" w:color="auto" w:fill="auto"/>
          <w14:textFill>
            <w14:solidFill>
              <w14:schemeClr w14:val="tx1"/>
            </w14:solidFill>
          </w14:textFill>
        </w:rPr>
      </w:pPr>
      <w:r>
        <w:rPr>
          <w:rFonts w:hint="default" w:ascii="Times New Roman Regular" w:hAnsi="Times New Roman Regular" w:cs="Times New Roman Regular" w:eastAsiaTheme="majorEastAsia"/>
          <w:color w:val="000000" w:themeColor="text1"/>
          <w:sz w:val="32"/>
          <w:szCs w:val="32"/>
          <w:highlight w:val="none"/>
          <w:shd w:val="clear" w:color="auto" w:fill="auto"/>
          <w14:textFill>
            <w14:solidFill>
              <w14:schemeClr w14:val="tx1"/>
            </w14:solidFill>
          </w14:textFill>
        </w:rPr>
        <w:t>202</w:t>
      </w:r>
      <w:r>
        <w:rPr>
          <w:rFonts w:hint="default" w:ascii="Times New Roman Regular" w:hAnsi="Times New Roman Regular" w:cs="Times New Roman Regular" w:eastAsiaTheme="majorEastAsia"/>
          <w:color w:val="000000" w:themeColor="text1"/>
          <w:sz w:val="32"/>
          <w:szCs w:val="32"/>
          <w:highlight w:val="none"/>
          <w:shd w:val="clear" w:color="auto" w:fill="auto"/>
          <w:lang w:val="en-US" w:eastAsia="zh-CN"/>
          <w14:textFill>
            <w14:solidFill>
              <w14:schemeClr w14:val="tx1"/>
            </w14:solidFill>
          </w14:textFill>
        </w:rPr>
        <w:t>5</w:t>
      </w:r>
      <w:r>
        <w:rPr>
          <w:rFonts w:hint="default" w:ascii="Times New Roman Regular" w:hAnsi="Times New Roman Regular" w:cs="Times New Roman Regular" w:eastAsiaTheme="majorEastAsia"/>
          <w:color w:val="000000" w:themeColor="text1"/>
          <w:sz w:val="32"/>
          <w:szCs w:val="32"/>
          <w:highlight w:val="none"/>
          <w:shd w:val="clear" w:color="auto" w:fill="auto"/>
          <w14:textFill>
            <w14:solidFill>
              <w14:schemeClr w14:val="tx1"/>
            </w14:solidFill>
          </w14:textFill>
        </w:rPr>
        <w:t>届高三第一次六校联考试题</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Times New Roman Regular" w:hAnsi="Times New Roman Regular" w:cs="Times New Roman Regular" w:eastAsiaTheme="majorEastAsia"/>
          <w:b/>
          <w:bCs/>
          <w:color w:val="000000" w:themeColor="text1"/>
          <w:szCs w:val="21"/>
          <w:highlight w:val="none"/>
          <w:shd w:val="clear" w:color="auto" w:fill="auto"/>
          <w14:textFill>
            <w14:solidFill>
              <w14:schemeClr w14:val="tx1"/>
            </w14:solidFill>
          </w14:textFill>
        </w:rPr>
      </w:pPr>
      <w:r>
        <w:rPr>
          <w:rFonts w:hint="default" w:ascii="Times New Roman Regular" w:hAnsi="Times New Roman Regular" w:cs="Times New Roman Regular" w:eastAsiaTheme="majorEastAsia"/>
          <w:b/>
          <w:bCs/>
          <w:color w:val="000000" w:themeColor="text1"/>
          <w:sz w:val="44"/>
          <w:szCs w:val="44"/>
          <w:highlight w:val="none"/>
          <w:shd w:val="clear" w:color="auto" w:fill="auto"/>
          <w14:textFill>
            <w14:solidFill>
              <w14:schemeClr w14:val="tx1"/>
            </w14:solidFill>
          </w14:textFill>
        </w:rPr>
        <w:t>英  语</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Theme="minorEastAsia" w:hAnsiTheme="minorEastAsia" w:eastAsiaTheme="minorEastAsia"/>
          <w:sz w:val="32"/>
          <w:szCs w:val="32"/>
        </w:rPr>
      </w:pPr>
      <w:r>
        <w:rPr>
          <w:rFonts w:asciiTheme="minorEastAsia" w:hAnsiTheme="minorEastAsia" w:eastAsiaTheme="minorEastAsia"/>
          <w:sz w:val="32"/>
          <w:szCs w:val="32"/>
        </w:rPr>
        <w:t>参</w:t>
      </w:r>
      <w:r>
        <w:rPr>
          <w:rFonts w:hint="eastAsia" w:asciiTheme="minorEastAsia" w:hAnsiTheme="minorEastAsia" w:eastAsiaTheme="minorEastAsia"/>
          <w:sz w:val="32"/>
          <w:szCs w:val="32"/>
        </w:rPr>
        <w:t xml:space="preserve"> </w:t>
      </w:r>
      <w:r>
        <w:rPr>
          <w:rFonts w:asciiTheme="minorEastAsia" w:hAnsiTheme="minorEastAsia" w:eastAsiaTheme="minorEastAsia"/>
          <w:sz w:val="32"/>
          <w:szCs w:val="32"/>
        </w:rPr>
        <w:t>考</w:t>
      </w:r>
      <w:r>
        <w:rPr>
          <w:rFonts w:hint="eastAsia" w:asciiTheme="minorEastAsia" w:hAnsiTheme="minorEastAsia" w:eastAsiaTheme="minorEastAsia"/>
          <w:sz w:val="32"/>
          <w:szCs w:val="32"/>
        </w:rPr>
        <w:t xml:space="preserve"> </w:t>
      </w:r>
      <w:r>
        <w:rPr>
          <w:rFonts w:asciiTheme="minorEastAsia" w:hAnsiTheme="minorEastAsia" w:eastAsiaTheme="minorEastAsia"/>
          <w:sz w:val="32"/>
          <w:szCs w:val="32"/>
        </w:rPr>
        <w:t>答</w:t>
      </w:r>
      <w:r>
        <w:rPr>
          <w:rFonts w:hint="eastAsia" w:asciiTheme="minorEastAsia" w:hAnsiTheme="minorEastAsia" w:eastAsiaTheme="minorEastAsia"/>
          <w:sz w:val="32"/>
          <w:szCs w:val="32"/>
        </w:rPr>
        <w:t xml:space="preserve"> </w:t>
      </w:r>
      <w:r>
        <w:rPr>
          <w:rFonts w:asciiTheme="minorEastAsia" w:hAnsiTheme="minorEastAsia" w:eastAsiaTheme="minorEastAsia"/>
          <w:sz w:val="32"/>
          <w:szCs w:val="32"/>
        </w:rPr>
        <w:t>案</w:t>
      </w:r>
    </w:p>
    <w:p>
      <w:pPr>
        <w:keepNext w:val="0"/>
        <w:keepLines w:val="0"/>
        <w:pageBreakBefore w:val="0"/>
        <w:kinsoku/>
        <w:wordWrap/>
        <w:overflowPunct/>
        <w:topLinePunct w:val="0"/>
        <w:bidi w:val="0"/>
        <w:spacing w:line="280" w:lineRule="exact"/>
        <w:rPr>
          <w:rFonts w:hint="default" w:ascii="Times New Roman Regular" w:hAnsi="Times New Roman Regular" w:cs="Times New Roman Regular"/>
          <w:b/>
          <w:color w:val="000000" w:themeColor="text1"/>
          <w:sz w:val="24"/>
          <w:szCs w:val="24"/>
          <w14:textFill>
            <w14:solidFill>
              <w14:schemeClr w14:val="tx1"/>
            </w14:solidFill>
          </w14:textFill>
        </w:rPr>
      </w:pPr>
      <w:r>
        <w:rPr>
          <w:rFonts w:hint="default" w:ascii="Times New Roman Regular" w:hAnsi="Times New Roman Regular" w:cs="Times New Roman Regular"/>
          <w:b/>
          <w:color w:val="000000" w:themeColor="text1"/>
          <w:sz w:val="24"/>
          <w:szCs w:val="24"/>
          <w14:textFill>
            <w14:solidFill>
              <w14:schemeClr w14:val="tx1"/>
            </w14:solidFill>
          </w14:textFill>
        </w:rPr>
        <w:t>第二部分 阅读（共两节，每小题2.5分，满分50分）</w:t>
      </w:r>
    </w:p>
    <w:p>
      <w:pPr>
        <w:keepNext w:val="0"/>
        <w:keepLines w:val="0"/>
        <w:pageBreakBefore w:val="0"/>
        <w:kinsoku/>
        <w:wordWrap/>
        <w:overflowPunct/>
        <w:topLinePunct w:val="0"/>
        <w:bidi w:val="0"/>
        <w:adjustRightInd w:val="0"/>
        <w:snapToGrid w:val="0"/>
        <w:spacing w:line="280" w:lineRule="exact"/>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 xml:space="preserve">第一节(共15小题；每小题2.5分，满分37.5分) </w:t>
      </w:r>
    </w:p>
    <w:p>
      <w:pPr>
        <w:keepNext w:val="0"/>
        <w:keepLines w:val="0"/>
        <w:pageBreakBefore w:val="0"/>
        <w:kinsoku/>
        <w:wordWrap/>
        <w:overflowPunct/>
        <w:topLinePunct w:val="0"/>
        <w:bidi w:val="0"/>
        <w:spacing w:line="280" w:lineRule="exact"/>
        <w:textAlignment w:val="center"/>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rPr>
        <w:t xml:space="preserve">21-23. </w:t>
      </w:r>
      <w:r>
        <w:rPr>
          <w:rFonts w:hint="default" w:ascii="Times New Roman Regular" w:hAnsi="Times New Roman Regular" w:cs="Times New Roman Regular"/>
          <w:sz w:val="24"/>
          <w:szCs w:val="24"/>
          <w:lang w:val="en-US"/>
        </w:rPr>
        <w:t>DCD</w:t>
      </w:r>
      <w:r>
        <w:rPr>
          <w:rFonts w:hint="default" w:ascii="Times New Roman Regular" w:hAnsi="Times New Roman Regular" w:cs="Times New Roman Regular"/>
          <w:sz w:val="24"/>
          <w:szCs w:val="24"/>
        </w:rPr>
        <w:t xml:space="preserve">     </w:t>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 xml:space="preserve">24-27. </w:t>
      </w:r>
      <w:r>
        <w:rPr>
          <w:rFonts w:hint="default" w:ascii="Times New Roman Regular" w:hAnsi="Times New Roman Regular" w:cs="Times New Roman Regular"/>
          <w:sz w:val="24"/>
          <w:szCs w:val="24"/>
          <w:lang w:val="en-US"/>
        </w:rPr>
        <w:t>ACBC</w:t>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28-31. D</w:t>
      </w:r>
      <w:r>
        <w:rPr>
          <w:rFonts w:hint="default" w:ascii="Times New Roman Regular" w:hAnsi="Times New Roman Regular" w:cs="Times New Roman Regular"/>
          <w:sz w:val="24"/>
          <w:szCs w:val="24"/>
          <w:lang w:val="en-US"/>
        </w:rPr>
        <w:t>ABD</w:t>
      </w:r>
      <w:r>
        <w:rPr>
          <w:rFonts w:hint="default" w:ascii="Times New Roman Regular" w:hAnsi="Times New Roman Regular" w:cs="Times New Roman Regular"/>
          <w:sz w:val="24"/>
          <w:szCs w:val="24"/>
        </w:rPr>
        <w:t xml:space="preserve">  </w:t>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 xml:space="preserve">32-35. </w:t>
      </w:r>
      <w:r>
        <w:rPr>
          <w:rFonts w:hint="default" w:ascii="Times New Roman Regular" w:hAnsi="Times New Roman Regular" w:cs="Times New Roman Regular"/>
          <w:sz w:val="24"/>
          <w:szCs w:val="24"/>
          <w:lang w:val="en-US"/>
        </w:rPr>
        <w:t>CABB</w:t>
      </w:r>
    </w:p>
    <w:p>
      <w:pPr>
        <w:keepNext w:val="0"/>
        <w:keepLines w:val="0"/>
        <w:pageBreakBefore w:val="0"/>
        <w:kinsoku/>
        <w:wordWrap/>
        <w:overflowPunct/>
        <w:topLinePunct w:val="0"/>
        <w:bidi w:val="0"/>
        <w:adjustRightInd w:val="0"/>
        <w:snapToGrid w:val="0"/>
        <w:spacing w:line="280" w:lineRule="exact"/>
        <w:rPr>
          <w:rFonts w:hint="default" w:ascii="Times New Roman Regular" w:hAnsi="Times New Roman Regular" w:cs="Times New Roman Regular"/>
          <w:sz w:val="24"/>
          <w:szCs w:val="24"/>
        </w:rPr>
      </w:pPr>
      <w:r>
        <w:rPr>
          <w:rFonts w:hint="default" w:ascii="Times New Roman Regular" w:hAnsi="Times New Roman Regular" w:cs="Times New Roman Regular"/>
          <w:color w:val="000000"/>
          <w:sz w:val="24"/>
          <w:szCs w:val="24"/>
        </w:rPr>
        <w:t>第二节 七选五</w:t>
      </w:r>
      <w:r>
        <w:rPr>
          <w:rFonts w:hint="default" w:ascii="Times New Roman Regular" w:hAnsi="Times New Roman Regular" w:cs="Times New Roman Regular"/>
          <w:sz w:val="24"/>
          <w:szCs w:val="24"/>
        </w:rPr>
        <w:t>（共5小题；每小题2.5分，满分12.5分）</w:t>
      </w:r>
    </w:p>
    <w:p>
      <w:pPr>
        <w:keepNext w:val="0"/>
        <w:keepLines w:val="0"/>
        <w:pageBreakBefore w:val="0"/>
        <w:kinsoku/>
        <w:wordWrap/>
        <w:overflowPunct/>
        <w:topLinePunct w:val="0"/>
        <w:bidi w:val="0"/>
        <w:spacing w:line="280" w:lineRule="exact"/>
        <w:textAlignment w:val="center"/>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36-40. CFADE</w:t>
      </w:r>
    </w:p>
    <w:p>
      <w:pPr>
        <w:keepNext w:val="0"/>
        <w:keepLines w:val="0"/>
        <w:pageBreakBefore w:val="0"/>
        <w:kinsoku/>
        <w:wordWrap/>
        <w:overflowPunct/>
        <w:topLinePunct w:val="0"/>
        <w:bidi w:val="0"/>
        <w:adjustRightInd w:val="0"/>
        <w:snapToGrid w:val="0"/>
        <w:spacing w:line="280" w:lineRule="exact"/>
        <w:rPr>
          <w:rFonts w:hint="default" w:ascii="Times New Roman Regular" w:hAnsi="Times New Roman Regular" w:cs="Times New Roman Regular"/>
          <w:b/>
          <w:sz w:val="24"/>
          <w:szCs w:val="24"/>
        </w:rPr>
      </w:pPr>
      <w:r>
        <w:rPr>
          <w:rFonts w:hint="default" w:ascii="Times New Roman Regular" w:hAnsi="Times New Roman Regular" w:cs="Times New Roman Regular"/>
          <w:b/>
          <w:sz w:val="24"/>
          <w:szCs w:val="24"/>
        </w:rPr>
        <w:t>第三部分 英语知识运用(共两节,满分30分)</w:t>
      </w:r>
    </w:p>
    <w:p>
      <w:pPr>
        <w:keepNext w:val="0"/>
        <w:keepLines w:val="0"/>
        <w:pageBreakBefore w:val="0"/>
        <w:kinsoku/>
        <w:wordWrap/>
        <w:overflowPunct/>
        <w:topLinePunct w:val="0"/>
        <w:bidi w:val="0"/>
        <w:adjustRightInd w:val="0"/>
        <w:snapToGrid w:val="0"/>
        <w:spacing w:line="280" w:lineRule="exact"/>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第一节 完型填空（共15小题；每小题1分，满分15分）</w:t>
      </w:r>
    </w:p>
    <w:p>
      <w:pPr>
        <w:keepNext w:val="0"/>
        <w:keepLines w:val="0"/>
        <w:pageBreakBefore w:val="0"/>
        <w:kinsoku/>
        <w:wordWrap/>
        <w:overflowPunct/>
        <w:topLinePunct w:val="0"/>
        <w:bidi w:val="0"/>
        <w:spacing w:line="280" w:lineRule="exact"/>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 xml:space="preserve">41-45. BACAD </w:t>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 xml:space="preserve">46-50. DBCAB </w:t>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51-55. ACDCB</w:t>
      </w:r>
    </w:p>
    <w:p>
      <w:pPr>
        <w:keepNext w:val="0"/>
        <w:keepLines w:val="0"/>
        <w:pageBreakBefore w:val="0"/>
        <w:kinsoku/>
        <w:wordWrap/>
        <w:overflowPunct/>
        <w:topLinePunct w:val="0"/>
        <w:bidi w:val="0"/>
        <w:adjustRightInd w:val="0"/>
        <w:snapToGrid w:val="0"/>
        <w:spacing w:line="280" w:lineRule="exact"/>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第二节 语法填空（共10小题；每小题1.5分，满分15分）</w:t>
      </w:r>
    </w:p>
    <w:p>
      <w:pPr>
        <w:keepNext w:val="0"/>
        <w:keepLines w:val="0"/>
        <w:pageBreakBefore w:val="0"/>
        <w:kinsoku/>
        <w:wordWrap/>
        <w:overflowPunct/>
        <w:topLinePunct w:val="0"/>
        <w:bidi w:val="0"/>
        <w:adjustRightInd w:val="0"/>
        <w:snapToGrid w:val="0"/>
        <w:spacing w:line="280" w:lineRule="exact"/>
        <w:rPr>
          <w:rFonts w:hint="default" w:ascii="Times New Roman Regular" w:hAnsi="Times New Roman Regular" w:cs="Times New Roman Regular"/>
          <w:sz w:val="24"/>
          <w:szCs w:val="24"/>
        </w:rPr>
      </w:pPr>
      <w:r>
        <w:rPr>
          <w:rFonts w:hint="default" w:ascii="Times New Roman Regular" w:hAnsi="Times New Roman Regular" w:cs="Times New Roman Regular"/>
          <w:sz w:val="24"/>
          <w:szCs w:val="24"/>
        </w:rPr>
        <w:t xml:space="preserve">56. </w:t>
      </w:r>
      <w:r>
        <w:rPr>
          <w:rFonts w:hint="default" w:ascii="Times New Roman Regular" w:hAnsi="Times New Roman Regular" w:cs="Times New Roman Regular"/>
          <w:sz w:val="24"/>
          <w:szCs w:val="24"/>
          <w:lang w:val="en-US"/>
        </w:rPr>
        <w:t>saw</w:t>
      </w:r>
      <w:r>
        <w:rPr>
          <w:rFonts w:hint="default" w:ascii="Times New Roman Regular" w:hAnsi="Times New Roman Regular" w:cs="Times New Roman Regular"/>
          <w:sz w:val="24"/>
          <w:szCs w:val="24"/>
          <w:lang w:val="en-US"/>
        </w:rPr>
        <w:tab/>
        <w:t/>
      </w:r>
      <w:r>
        <w:rPr>
          <w:rFonts w:hint="default" w:ascii="Times New Roman Regular" w:hAnsi="Times New Roman Regular" w:cs="Times New Roman Regular"/>
          <w:sz w:val="24"/>
          <w:szCs w:val="24"/>
          <w:lang w:val="en-US"/>
        </w:rPr>
        <w:tab/>
      </w:r>
      <w:r>
        <w:rPr>
          <w:rFonts w:hint="default" w:ascii="Times New Roman Regular" w:hAnsi="Times New Roman Regular" w:cs="Times New Roman Regular"/>
          <w:sz w:val="24"/>
          <w:szCs w:val="24"/>
        </w:rPr>
        <w:t> </w:t>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 xml:space="preserve">57. combination </w:t>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58.</w:t>
      </w:r>
      <w:r>
        <w:rPr>
          <w:rFonts w:hint="default" w:ascii="Times New Roman Regular" w:hAnsi="Times New Roman Regular" w:cs="Times New Roman Regular"/>
          <w:sz w:val="24"/>
          <w:szCs w:val="24"/>
          <w:lang w:val="en-US"/>
        </w:rPr>
        <w:t xml:space="preserve"> for</w:t>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 xml:space="preserve">59. to stage </w:t>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lang w:val="en-US"/>
        </w:rPr>
        <w:tab/>
      </w:r>
      <w:r>
        <w:rPr>
          <w:rFonts w:hint="default" w:ascii="Times New Roman Regular" w:hAnsi="Times New Roman Regular" w:cs="Times New Roman Regular"/>
          <w:sz w:val="24"/>
          <w:szCs w:val="24"/>
        </w:rPr>
        <w:t>60. sustainable </w:t>
      </w:r>
    </w:p>
    <w:p>
      <w:pPr>
        <w:keepNext w:val="0"/>
        <w:keepLines w:val="0"/>
        <w:pageBreakBefore w:val="0"/>
        <w:kinsoku/>
        <w:wordWrap/>
        <w:overflowPunct/>
        <w:topLinePunct w:val="0"/>
        <w:bidi w:val="0"/>
        <w:spacing w:line="280" w:lineRule="exact"/>
        <w:rPr>
          <w:rFonts w:hint="default" w:ascii="Times New Roman Regular" w:hAnsi="Times New Roman Regular" w:cs="Times New Roman Regular"/>
          <w:sz w:val="24"/>
          <w:szCs w:val="24"/>
          <w:lang w:val="en-US"/>
        </w:rPr>
      </w:pPr>
      <w:r>
        <w:rPr>
          <w:rFonts w:hint="default" w:ascii="Times New Roman Regular" w:hAnsi="Times New Roman Regular" w:cs="Times New Roman Regular"/>
          <w:sz w:val="24"/>
          <w:szCs w:val="24"/>
        </w:rPr>
        <w:t>61.</w:t>
      </w:r>
      <w:r>
        <w:rPr>
          <w:rFonts w:hint="default" w:ascii="Times New Roman Regular" w:hAnsi="Times New Roman Regular" w:cs="Times New Roman Regular"/>
          <w:sz w:val="24"/>
          <w:szCs w:val="24"/>
          <w:lang w:val="en-US"/>
        </w:rPr>
        <w:t xml:space="preserve"> </w:t>
      </w:r>
      <w:r>
        <w:rPr>
          <w:rFonts w:hint="default" w:ascii="Times New Roman Regular" w:hAnsi="Times New Roman Regular" w:cs="Times New Roman Regular"/>
          <w:sz w:val="24"/>
          <w:szCs w:val="24"/>
        </w:rPr>
        <w:t xml:space="preserve">bringing  </w:t>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lang w:val="en-US"/>
        </w:rPr>
        <w:tab/>
      </w:r>
      <w:r>
        <w:rPr>
          <w:rFonts w:hint="default" w:ascii="Times New Roman Regular" w:hAnsi="Times New Roman Regular" w:cs="Times New Roman Regular"/>
          <w:sz w:val="24"/>
          <w:szCs w:val="24"/>
        </w:rPr>
        <w:t>62.</w:t>
      </w:r>
      <w:r>
        <w:rPr>
          <w:rFonts w:hint="default" w:ascii="Times New Roman Regular" w:hAnsi="Times New Roman Regular" w:cs="Times New Roman Regular"/>
          <w:sz w:val="24"/>
          <w:szCs w:val="24"/>
          <w:lang w:val="en-US"/>
        </w:rPr>
        <w:t xml:space="preserve"> what</w:t>
      </w:r>
      <w:r>
        <w:rPr>
          <w:rFonts w:hint="default" w:ascii="Times New Roman Regular" w:hAnsi="Times New Roman Regular" w:cs="Times New Roman Regular"/>
          <w:sz w:val="24"/>
          <w:szCs w:val="24"/>
          <w:lang w:val="en-US"/>
        </w:rPr>
        <w:tab/>
        <w:t/>
      </w:r>
      <w:r>
        <w:rPr>
          <w:rFonts w:hint="default" w:ascii="Times New Roman Regular" w:hAnsi="Times New Roman Regular" w:cs="Times New Roman Regular"/>
          <w:sz w:val="24"/>
          <w:szCs w:val="24"/>
          <w:lang w:val="en-US"/>
        </w:rPr>
        <w:tab/>
        <w:t/>
      </w:r>
      <w:r>
        <w:rPr>
          <w:rFonts w:hint="default" w:ascii="Times New Roman Regular" w:hAnsi="Times New Roman Regular" w:cs="Times New Roman Regular"/>
          <w:sz w:val="24"/>
          <w:szCs w:val="24"/>
          <w:lang w:val="en-US"/>
        </w:rPr>
        <w:tab/>
      </w:r>
      <w:r>
        <w:rPr>
          <w:rFonts w:hint="default" w:ascii="Times New Roman Regular" w:hAnsi="Times New Roman Regular" w:cs="Times New Roman Regular"/>
          <w:sz w:val="24"/>
          <w:szCs w:val="24"/>
        </w:rPr>
        <w:t xml:space="preserve">  </w:t>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 xml:space="preserve">63. its </w:t>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 xml:space="preserve">64. </w:t>
      </w:r>
      <w:r>
        <w:rPr>
          <w:rFonts w:hint="default" w:ascii="Times New Roman Regular" w:hAnsi="Times New Roman Regular" w:cs="Times New Roman Regular"/>
          <w:sz w:val="24"/>
          <w:szCs w:val="24"/>
          <w:lang w:val="en-US"/>
        </w:rPr>
        <w:t>a</w:t>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rPr>
        <w:tab/>
      </w:r>
      <w:r>
        <w:rPr>
          <w:rFonts w:hint="default" w:ascii="Times New Roman Regular" w:hAnsi="Times New Roman Regular" w:cs="Times New Roman Regular"/>
          <w:sz w:val="24"/>
          <w:szCs w:val="24"/>
          <w:lang w:val="en-US"/>
        </w:rPr>
        <w:tab/>
      </w:r>
      <w:r>
        <w:rPr>
          <w:rFonts w:hint="default" w:ascii="Times New Roman Regular" w:hAnsi="Times New Roman Regular" w:cs="Times New Roman Regular"/>
          <w:sz w:val="24"/>
          <w:szCs w:val="24"/>
        </w:rPr>
        <w:t xml:space="preserve">65. </w:t>
      </w:r>
      <w:r>
        <w:rPr>
          <w:rFonts w:hint="default" w:ascii="Times New Roman Regular" w:hAnsi="Times New Roman Regular" w:cs="Times New Roman Regular"/>
          <w:sz w:val="24"/>
          <w:szCs w:val="24"/>
          <w:lang w:val="en-US"/>
        </w:rPr>
        <w:t>where</w:t>
      </w:r>
    </w:p>
    <w:p>
      <w:pPr>
        <w:keepNext w:val="0"/>
        <w:keepLines w:val="0"/>
        <w:pageBreakBefore w:val="0"/>
        <w:kinsoku/>
        <w:wordWrap/>
        <w:overflowPunct/>
        <w:topLinePunct w:val="0"/>
        <w:bidi w:val="0"/>
        <w:adjustRightInd w:val="0"/>
        <w:snapToGrid w:val="0"/>
        <w:spacing w:line="280" w:lineRule="exact"/>
        <w:rPr>
          <w:rFonts w:hint="default" w:ascii="Times New Roman Regular" w:hAnsi="Times New Roman Regular" w:cs="Times New Roman Regular"/>
          <w:b/>
          <w:sz w:val="24"/>
          <w:szCs w:val="24"/>
        </w:rPr>
      </w:pPr>
      <w:r>
        <w:rPr>
          <w:rFonts w:hint="default" w:ascii="Times New Roman Regular" w:hAnsi="Times New Roman Regular" w:cs="Times New Roman Regular"/>
          <w:b/>
          <w:sz w:val="24"/>
          <w:szCs w:val="24"/>
        </w:rPr>
        <w:t>第四部分 书面表达（满分40分）</w:t>
      </w:r>
    </w:p>
    <w:p>
      <w:pPr>
        <w:keepNext w:val="0"/>
        <w:keepLines w:val="0"/>
        <w:pageBreakBefore w:val="0"/>
        <w:kinsoku/>
        <w:wordWrap/>
        <w:overflowPunct/>
        <w:topLinePunct w:val="0"/>
        <w:bidi w:val="0"/>
        <w:adjustRightInd w:val="0"/>
        <w:snapToGrid w:val="0"/>
        <w:spacing w:line="280" w:lineRule="exact"/>
        <w:rPr>
          <w:rFonts w:hint="default" w:ascii="Times New Roman Regular" w:hAnsi="Times New Roman Regular" w:cs="Times New Roman Regular"/>
          <w:i/>
          <w:iCs/>
          <w:sz w:val="24"/>
          <w:szCs w:val="24"/>
        </w:rPr>
      </w:pPr>
      <w:r>
        <w:rPr>
          <w:rFonts w:hint="default" w:ascii="Times New Roman Regular" w:hAnsi="Times New Roman Regular" w:cs="Times New Roman Regular"/>
          <w:b/>
          <w:sz w:val="24"/>
          <w:szCs w:val="24"/>
        </w:rPr>
        <w:t>应用文写作</w:t>
      </w:r>
      <w:r>
        <w:rPr>
          <w:rFonts w:hint="default" w:ascii="Times New Roman Regular" w:hAnsi="Times New Roman Regular" w:cs="Times New Roman Regular"/>
          <w:i/>
          <w:iCs/>
          <w:sz w:val="24"/>
          <w:szCs w:val="24"/>
        </w:rPr>
        <w:t>Possible version</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Regular" w:hAnsi="Times New Roman Regular" w:cs="Times New Roman Regular"/>
          <w:b/>
          <w:bCs/>
          <w:sz w:val="24"/>
          <w:szCs w:val="24"/>
        </w:rPr>
      </w:pPr>
      <w:r>
        <w:rPr>
          <w:rFonts w:hint="default" w:ascii="Times New Roman Regular" w:hAnsi="Times New Roman Regular" w:cs="Times New Roman Regular"/>
          <w:b/>
          <w:bCs/>
          <w:sz w:val="24"/>
          <w:szCs w:val="24"/>
        </w:rPr>
        <w:t>Notice</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0"/>
        <w:textAlignment w:val="auto"/>
        <w:rPr>
          <w:rFonts w:hint="default" w:ascii="Times New Roman Regular" w:hAnsi="Times New Roman Regular" w:cs="Times New Roman Regular"/>
          <w:b w:val="0"/>
          <w:bCs w:val="0"/>
          <w:sz w:val="24"/>
          <w:szCs w:val="24"/>
        </w:rPr>
      </w:pPr>
      <w:r>
        <w:rPr>
          <w:rFonts w:hint="default" w:ascii="Times New Roman Regular" w:hAnsi="Times New Roman Regular" w:cs="Times New Roman Regular"/>
          <w:b w:val="0"/>
          <w:bCs w:val="0"/>
          <w:sz w:val="24"/>
          <w:szCs w:val="24"/>
        </w:rPr>
        <w:t xml:space="preserve">Aiming to </w:t>
      </w:r>
      <w:r>
        <w:rPr>
          <w:rFonts w:hint="default" w:ascii="Times New Roman Regular" w:hAnsi="Times New Roman Regular" w:cs="Times New Roman Regular"/>
          <w:b w:val="0"/>
          <w:bCs w:val="0"/>
          <w:sz w:val="24"/>
          <w:szCs w:val="24"/>
          <w:lang w:val="en-US"/>
        </w:rPr>
        <w:t>promote awareness and action towards wildlife conservation</w:t>
      </w:r>
      <w:r>
        <w:rPr>
          <w:rFonts w:hint="default" w:ascii="Times New Roman Regular" w:hAnsi="Times New Roman Regular" w:cs="Times New Roman Regular"/>
          <w:b w:val="0"/>
          <w:bCs w:val="0"/>
          <w:sz w:val="24"/>
          <w:szCs w:val="24"/>
        </w:rPr>
        <w:t>, our school will launch a poster design competition themed “Let</w:t>
      </w:r>
      <w:r>
        <w:rPr>
          <w:rFonts w:hint="default" w:ascii="Times New Roman Regular" w:hAnsi="Times New Roman Regular" w:cs="Times New Roman Regular"/>
          <w:b w:val="0"/>
          <w:bCs w:val="0"/>
          <w:sz w:val="24"/>
          <w:szCs w:val="24"/>
          <w:lang w:val="en-US"/>
        </w:rPr>
        <w:t>’</w:t>
      </w:r>
      <w:r>
        <w:rPr>
          <w:rFonts w:hint="default" w:ascii="Times New Roman Regular" w:hAnsi="Times New Roman Regular" w:cs="Times New Roman Regular"/>
          <w:b w:val="0"/>
          <w:bCs w:val="0"/>
          <w:sz w:val="24"/>
          <w:szCs w:val="24"/>
        </w:rPr>
        <w:t>s Cherish Wildlife Together”.</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0"/>
        <w:textAlignment w:val="auto"/>
        <w:rPr>
          <w:rFonts w:hint="default" w:ascii="Times New Roman Regular" w:hAnsi="Times New Roman Regular" w:cs="Times New Roman Regular"/>
          <w:b w:val="0"/>
          <w:bCs w:val="0"/>
          <w:sz w:val="24"/>
          <w:szCs w:val="24"/>
        </w:rPr>
      </w:pPr>
      <w:r>
        <w:rPr>
          <w:rFonts w:hint="default" w:ascii="Times New Roman Regular" w:hAnsi="Times New Roman Regular" w:cs="Times New Roman Regular"/>
          <w:b w:val="0"/>
          <w:bCs w:val="0"/>
          <w:sz w:val="24"/>
          <w:szCs w:val="24"/>
        </w:rPr>
        <w:t xml:space="preserve">Below are the requirements. First and foremost, </w:t>
      </w:r>
      <w:r>
        <w:rPr>
          <w:rFonts w:hint="default" w:ascii="Times New Roman Regular" w:hAnsi="Times New Roman Regular" w:cs="Times New Roman Regular"/>
          <w:b w:val="0"/>
          <w:bCs w:val="0"/>
          <w:sz w:val="24"/>
          <w:szCs w:val="24"/>
          <w:lang w:val="en-US"/>
        </w:rPr>
        <w:t>p</w:t>
      </w:r>
      <w:r>
        <w:rPr>
          <w:rFonts w:hint="default" w:ascii="Times New Roman Regular" w:hAnsi="Times New Roman Regular" w:cs="Times New Roman Regular"/>
          <w:b w:val="0"/>
          <w:bCs w:val="0"/>
          <w:sz w:val="24"/>
          <w:szCs w:val="24"/>
        </w:rPr>
        <w:t xml:space="preserve">articipants are </w:t>
      </w:r>
      <w:r>
        <w:rPr>
          <w:rFonts w:hint="default" w:ascii="Times New Roman Regular" w:hAnsi="Times New Roman Regular" w:cs="Times New Roman Regular"/>
          <w:b w:val="0"/>
          <w:bCs w:val="0"/>
          <w:sz w:val="24"/>
          <w:szCs w:val="24"/>
          <w:lang w:val="en-US"/>
        </w:rPr>
        <w:t xml:space="preserve">expected </w:t>
      </w:r>
      <w:r>
        <w:rPr>
          <w:rFonts w:hint="default" w:ascii="Times New Roman Regular" w:hAnsi="Times New Roman Regular" w:cs="Times New Roman Regular"/>
          <w:b w:val="0"/>
          <w:bCs w:val="0"/>
          <w:sz w:val="24"/>
          <w:szCs w:val="24"/>
        </w:rPr>
        <w:t>to design a</w:t>
      </w:r>
      <w:r>
        <w:rPr>
          <w:rFonts w:hint="default" w:ascii="Times New Roman Regular" w:hAnsi="Times New Roman Regular" w:cs="Times New Roman Regular"/>
          <w:b w:val="0"/>
          <w:bCs w:val="0"/>
          <w:sz w:val="24"/>
          <w:szCs w:val="24"/>
          <w:lang w:val="en-US"/>
        </w:rPr>
        <w:t xml:space="preserve"> </w:t>
      </w:r>
      <w:r>
        <w:rPr>
          <w:rFonts w:hint="default" w:ascii="Times New Roman Regular" w:hAnsi="Times New Roman Regular" w:cs="Times New Roman Regular"/>
          <w:b w:val="0"/>
          <w:bCs w:val="0"/>
          <w:sz w:val="24"/>
          <w:szCs w:val="24"/>
        </w:rPr>
        <w:t xml:space="preserve">visually striking and informative poster, expressing </w:t>
      </w:r>
      <w:r>
        <w:rPr>
          <w:rFonts w:hint="default" w:ascii="Times New Roman Regular" w:hAnsi="Times New Roman Regular" w:cs="Times New Roman Regular"/>
          <w:b w:val="0"/>
          <w:bCs w:val="0"/>
          <w:sz w:val="24"/>
          <w:szCs w:val="24"/>
          <w:lang w:val="en-US"/>
        </w:rPr>
        <w:t xml:space="preserve">their </w:t>
      </w:r>
      <w:r>
        <w:rPr>
          <w:rFonts w:hint="default" w:ascii="Times New Roman Regular" w:hAnsi="Times New Roman Regular" w:cs="Times New Roman Regular"/>
          <w:b w:val="0"/>
          <w:bCs w:val="0"/>
          <w:sz w:val="24"/>
          <w:szCs w:val="24"/>
        </w:rPr>
        <w:t xml:space="preserve">understanding of </w:t>
      </w:r>
      <w:r>
        <w:rPr>
          <w:rFonts w:hint="default" w:ascii="Times New Roman Regular" w:hAnsi="Times New Roman Regular" w:cs="Times New Roman Regular"/>
          <w:b w:val="0"/>
          <w:bCs w:val="0"/>
          <w:sz w:val="24"/>
          <w:szCs w:val="24"/>
          <w:lang w:val="en-US"/>
        </w:rPr>
        <w:t>the theme</w:t>
      </w:r>
      <w:r>
        <w:rPr>
          <w:rFonts w:hint="default" w:ascii="Times New Roman Regular" w:hAnsi="Times New Roman Regular" w:cs="Times New Roman Regular"/>
          <w:b w:val="0"/>
          <w:bCs w:val="0"/>
          <w:sz w:val="24"/>
          <w:szCs w:val="24"/>
        </w:rPr>
        <w:t>. Furthermore, there is no limit to the art forms of the poster, which offers diverse choices for students to present their innovation. Last but not least, the entry must be submitted to the Students</w:t>
      </w:r>
      <w:r>
        <w:rPr>
          <w:rFonts w:hint="default" w:ascii="Times New Roman Regular" w:hAnsi="Times New Roman Regular" w:cs="Times New Roman Regular"/>
          <w:b w:val="0"/>
          <w:bCs w:val="0"/>
          <w:sz w:val="24"/>
          <w:szCs w:val="24"/>
          <w:lang w:val="en-US"/>
        </w:rPr>
        <w:t>’</w:t>
      </w:r>
      <w:r>
        <w:rPr>
          <w:rFonts w:hint="default" w:ascii="Times New Roman Regular" w:hAnsi="Times New Roman Regular" w:cs="Times New Roman Regular"/>
          <w:b w:val="0"/>
          <w:bCs w:val="0"/>
          <w:sz w:val="24"/>
          <w:szCs w:val="24"/>
        </w:rPr>
        <w:t xml:space="preserve"> Union mailbox by the deadline of September 20th.</w:t>
      </w:r>
    </w:p>
    <w:p>
      <w:pPr>
        <w:keepNext w:val="0"/>
        <w:keepLines w:val="0"/>
        <w:pageBreakBefore w:val="0"/>
        <w:widowControl w:val="0"/>
        <w:kinsoku/>
        <w:wordWrap/>
        <w:overflowPunct/>
        <w:topLinePunct w:val="0"/>
        <w:autoSpaceDE/>
        <w:autoSpaceDN/>
        <w:bidi w:val="0"/>
        <w:adjustRightInd/>
        <w:snapToGrid/>
        <w:spacing w:line="280" w:lineRule="exact"/>
        <w:ind w:firstLine="420" w:firstLineChars="0"/>
        <w:textAlignment w:val="auto"/>
        <w:rPr>
          <w:rFonts w:hint="default" w:ascii="Times New Roman Regular" w:hAnsi="Times New Roman Regular" w:cs="Times New Roman Regular"/>
          <w:b w:val="0"/>
          <w:bCs w:val="0"/>
          <w:sz w:val="24"/>
          <w:szCs w:val="24"/>
        </w:rPr>
      </w:pPr>
      <w:r>
        <w:rPr>
          <w:rFonts w:hint="default" w:ascii="Times New Roman Regular" w:hAnsi="Times New Roman Regular" w:cs="Times New Roman Regular"/>
          <w:b w:val="0"/>
          <w:bCs w:val="0"/>
          <w:sz w:val="24"/>
          <w:szCs w:val="24"/>
        </w:rPr>
        <w:t xml:space="preserve">This competition is not only a platform to showcase your creativity, but also an opportunity to contribute to a world where nature and wildlife are valued and protected. </w:t>
      </w:r>
      <w:r>
        <w:rPr>
          <w:rFonts w:hint="default" w:ascii="Times New Roman Regular" w:hAnsi="Times New Roman Regular" w:cs="Times New Roman Regular"/>
          <w:b w:val="0"/>
          <w:bCs w:val="0"/>
          <w:sz w:val="24"/>
          <w:szCs w:val="24"/>
          <w:lang w:val="en-US"/>
        </w:rPr>
        <w:t>Y</w:t>
      </w:r>
      <w:r>
        <w:rPr>
          <w:rFonts w:hint="default" w:ascii="Times New Roman Regular" w:hAnsi="Times New Roman Regular" w:cs="Times New Roman Regular"/>
          <w:b w:val="0"/>
          <w:bCs w:val="0"/>
          <w:sz w:val="24"/>
          <w:szCs w:val="24"/>
        </w:rPr>
        <w:t>our inspiring designs</w:t>
      </w:r>
      <w:r>
        <w:rPr>
          <w:rFonts w:hint="default" w:ascii="Times New Roman Regular" w:hAnsi="Times New Roman Regular" w:cs="Times New Roman Regular"/>
          <w:b w:val="0"/>
          <w:bCs w:val="0"/>
          <w:sz w:val="24"/>
          <w:szCs w:val="24"/>
          <w:lang w:val="en-US"/>
        </w:rPr>
        <w:t xml:space="preserve"> are eagerly anticipated</w:t>
      </w:r>
      <w:r>
        <w:rPr>
          <w:rFonts w:hint="default" w:ascii="Times New Roman Regular" w:hAnsi="Times New Roman Regular" w:cs="Times New Roman Regular"/>
          <w:b w:val="0"/>
          <w:bCs w:val="0"/>
          <w:sz w:val="24"/>
          <w:szCs w:val="24"/>
        </w:rPr>
        <w:t xml:space="preserve">. </w:t>
      </w:r>
    </w:p>
    <w:p>
      <w:pPr>
        <w:pStyle w:val="2"/>
        <w:jc w:val="right"/>
        <w:rPr>
          <w:rFonts w:hint="default" w:ascii="Times New Roman Regular" w:hAnsi="Times New Roman Regular" w:eastAsia="宋体" w:cs="Times New Roman Regular"/>
          <w:b w:val="0"/>
          <w:bCs w:val="0"/>
          <w:kern w:val="2"/>
          <w:sz w:val="24"/>
          <w:szCs w:val="24"/>
          <w:lang w:val="en-US" w:eastAsia="zh-CN" w:bidi="ar-SA"/>
        </w:rPr>
      </w:pPr>
      <w:r>
        <w:rPr>
          <w:rFonts w:hint="default" w:ascii="Times New Roman Regular" w:hAnsi="Times New Roman Regular" w:eastAsia="宋体" w:cs="Times New Roman Regular"/>
          <w:b w:val="0"/>
          <w:bCs w:val="0"/>
          <w:kern w:val="2"/>
          <w:sz w:val="24"/>
          <w:szCs w:val="24"/>
          <w:lang w:val="en-US" w:eastAsia="zh-CN" w:bidi="ar-SA"/>
        </w:rPr>
        <w:t>Students’ Union</w:t>
      </w:r>
    </w:p>
    <w:p>
      <w:pPr>
        <w:keepNext w:val="0"/>
        <w:keepLines w:val="0"/>
        <w:pageBreakBefore w:val="0"/>
        <w:kinsoku/>
        <w:wordWrap/>
        <w:overflowPunct/>
        <w:topLinePunct w:val="0"/>
        <w:bidi w:val="0"/>
        <w:adjustRightInd w:val="0"/>
        <w:snapToGrid w:val="0"/>
        <w:spacing w:line="280" w:lineRule="exact"/>
        <w:rPr>
          <w:rFonts w:hint="default" w:ascii="Times New Roman Regular" w:hAnsi="Times New Roman Regular" w:cs="Times New Roman Regular"/>
          <w:i/>
          <w:iCs/>
          <w:sz w:val="24"/>
          <w:szCs w:val="24"/>
        </w:rPr>
      </w:pPr>
      <w:r>
        <w:rPr>
          <w:rFonts w:hint="default" w:ascii="Times New Roman Regular" w:hAnsi="Times New Roman Regular" w:cs="Times New Roman Regular"/>
          <w:b/>
          <w:sz w:val="24"/>
          <w:szCs w:val="24"/>
        </w:rPr>
        <w:t>读后续写</w:t>
      </w:r>
      <w:r>
        <w:rPr>
          <w:rFonts w:hint="default" w:ascii="Times New Roman Regular" w:hAnsi="Times New Roman Regular" w:cs="Times New Roman Regular"/>
          <w:i/>
          <w:iCs/>
          <w:sz w:val="24"/>
          <w:szCs w:val="24"/>
        </w:rPr>
        <w:t>Possible version</w:t>
      </w:r>
    </w:p>
    <w:p>
      <w:pPr>
        <w:keepNext w:val="0"/>
        <w:keepLines w:val="0"/>
        <w:pageBreakBefore w:val="0"/>
        <w:widowControl w:val="0"/>
        <w:kinsoku/>
        <w:wordWrap/>
        <w:overflowPunct/>
        <w:topLinePunct w:val="0"/>
        <w:autoSpaceDE w:val="0"/>
        <w:autoSpaceDN w:val="0"/>
        <w:bidi w:val="0"/>
        <w:spacing w:after="0" w:line="280" w:lineRule="exact"/>
        <w:ind w:firstLine="420" w:firstLineChars="0"/>
        <w:jc w:val="both"/>
        <w:rPr>
          <w:rFonts w:hint="default" w:ascii="Times New Roman Regular" w:hAnsi="Times New Roman Regular" w:cs="Times New Roman Regular" w:eastAsiaTheme="majorEastAsia"/>
          <w:i w:val="0"/>
          <w:iCs w:val="0"/>
          <w:kern w:val="2"/>
          <w:sz w:val="24"/>
          <w:szCs w:val="24"/>
          <w:highlight w:val="none"/>
          <w:shd w:val="clear" w:color="auto" w:fill="auto"/>
          <w:lang w:val="en-US" w:eastAsia="zh-CN" w:bidi="zh-CN"/>
        </w:rPr>
      </w:pPr>
      <w:r>
        <w:rPr>
          <w:rFonts w:hint="default" w:ascii="Times New Roman Regular" w:hAnsi="Times New Roman Regular" w:cs="Times New Roman Regular" w:eastAsiaTheme="majorEastAsia"/>
          <w:i/>
          <w:iCs/>
          <w:kern w:val="2"/>
          <w:sz w:val="24"/>
          <w:szCs w:val="24"/>
          <w:highlight w:val="none"/>
          <w:shd w:val="clear" w:color="auto" w:fill="auto"/>
          <w:lang w:val="en-US" w:eastAsia="zh-CN" w:bidi="zh-CN"/>
        </w:rPr>
        <w:t xml:space="preserve">She picked up the painting, not realizing she had paints on her fingers. </w:t>
      </w:r>
      <w:r>
        <w:rPr>
          <w:rFonts w:hint="default" w:ascii="Times New Roman Regular" w:hAnsi="Times New Roman Regular" w:cs="Times New Roman Regular" w:eastAsiaTheme="majorEastAsia"/>
          <w:i w:val="0"/>
          <w:iCs w:val="0"/>
          <w:kern w:val="2"/>
          <w:sz w:val="24"/>
          <w:szCs w:val="24"/>
          <w:highlight w:val="none"/>
          <w:shd w:val="clear" w:color="auto" w:fill="auto"/>
          <w:lang w:val="en-US" w:eastAsia="zh-CN" w:bidi="zh-CN"/>
        </w:rPr>
        <w:t xml:space="preserve">A fingerprint was left on the canvas, seemingly reinforcing Hazel’s Rule of Three Bad Things. Hazel pointed out, “Fein’ s picture is ruined! That makes three.” Distressed, Emma apologized to Fein, her face flushed with embarrassment. Fein offered her reassurance with a gentle pat on the shoulder and gazed at the print for a moment. Suddenly, his eyes brightened and he dipped his finger into the yellow paint and added two more fingerprints to the artwork. Together with Emma’s print, they resembled three vibrant butterflies fluttering above the verdant grassland. </w:t>
      </w:r>
    </w:p>
    <w:p>
      <w:pPr>
        <w:pStyle w:val="2"/>
        <w:keepNext w:val="0"/>
        <w:keepLines w:val="0"/>
        <w:pageBreakBefore w:val="0"/>
        <w:kinsoku/>
        <w:wordWrap/>
        <w:overflowPunct/>
        <w:topLinePunct w:val="0"/>
        <w:bidi w:val="0"/>
        <w:spacing w:after="0" w:line="280" w:lineRule="exact"/>
        <w:ind w:firstLine="420" w:firstLineChars="0"/>
        <w:jc w:val="both"/>
        <w:rPr>
          <w:rFonts w:hint="default" w:ascii="Times New Roman Regular" w:hAnsi="Times New Roman Regular" w:cs="Times New Roman Regular" w:eastAsiaTheme="majorEastAsia"/>
          <w:i w:val="0"/>
          <w:iCs w:val="0"/>
          <w:kern w:val="2"/>
          <w:sz w:val="24"/>
          <w:szCs w:val="24"/>
          <w:highlight w:val="none"/>
          <w:shd w:val="clear" w:color="auto" w:fill="auto"/>
          <w:lang w:val="en-US" w:eastAsia="zh-CN" w:bidi="zh-CN"/>
        </w:rPr>
      </w:pPr>
      <w:r>
        <w:rPr>
          <w:rFonts w:hint="default" w:ascii="Times New Roman Regular" w:hAnsi="Times New Roman Regular" w:cs="Times New Roman Regular" w:eastAsiaTheme="majorEastAsia"/>
          <w:i/>
          <w:iCs/>
          <w:kern w:val="2"/>
          <w:sz w:val="24"/>
          <w:szCs w:val="24"/>
          <w:highlight w:val="none"/>
          <w:shd w:val="clear" w:color="auto" w:fill="auto"/>
          <w:lang w:val="en-US" w:eastAsia="zh-CN" w:bidi="zh-CN"/>
        </w:rPr>
        <w:t xml:space="preserve">“Want to add one on the painting?” Fein asked Hazel. </w:t>
      </w:r>
      <w:r>
        <w:rPr>
          <w:rFonts w:hint="default" w:ascii="Times New Roman Regular" w:hAnsi="Times New Roman Regular" w:cs="Times New Roman Regular" w:eastAsiaTheme="majorEastAsia"/>
          <w:i w:val="0"/>
          <w:iCs w:val="0"/>
          <w:kern w:val="2"/>
          <w:sz w:val="24"/>
          <w:szCs w:val="24"/>
          <w:highlight w:val="none"/>
          <w:shd w:val="clear" w:color="auto" w:fill="auto"/>
          <w:lang w:val="en-US" w:eastAsia="zh-CN" w:bidi="zh-CN"/>
        </w:rPr>
        <w:t>She hesitated for a fraction of a second. “It could be enjoyable.” Fein encouraged her further, prompting her to have a try. Hearing that, Hazel tentatively dipped her finger into the paints</w:t>
      </w:r>
      <w:bookmarkStart w:id="0" w:name="_GoBack"/>
      <w:bookmarkEnd w:id="0"/>
      <w:r>
        <w:rPr>
          <w:rFonts w:hint="default" w:ascii="Times New Roman Regular" w:hAnsi="Times New Roman Regular" w:cs="Times New Roman Regular" w:eastAsiaTheme="majorEastAsia"/>
          <w:i w:val="0"/>
          <w:iCs w:val="0"/>
          <w:kern w:val="2"/>
          <w:sz w:val="24"/>
          <w:szCs w:val="24"/>
          <w:highlight w:val="none"/>
          <w:shd w:val="clear" w:color="auto" w:fill="auto"/>
          <w:lang w:val="en-US" w:eastAsia="zh-CN" w:bidi="zh-CN"/>
        </w:rPr>
        <w:t xml:space="preserve">, carefully pressing it onto Fein’ s canvas to craft delicate wings. At that moment, the sky cleared, casting a warm golden light over the field of butterflies. Fein then addressed Hazel, saying, “Cast aside your Rule of Three Bad Things. While misfortunes may occur, so do moments of joy. Occasionally, good things can be found in the most unexpected places.” </w:t>
      </w:r>
    </w:p>
    <w:sectPr>
      <w:pgSz w:w="11906" w:h="16838"/>
      <w:pgMar w:top="1440" w:right="1077" w:bottom="1440"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0F3C52" w:usb2="00000016" w:usb3="00000000" w:csb0="0004001F" w:csb1="00000000"/>
  </w:font>
  <w:font w:name="Times New Roman Regular">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JjNTMyNjU1MTkwNDg2NWJmM2FkZmI2ZjFjNTMwNjYifQ=="/>
  </w:docVars>
  <w:rsids>
    <w:rsidRoot w:val="00641D9E"/>
    <w:rsid w:val="0004237F"/>
    <w:rsid w:val="001212B5"/>
    <w:rsid w:val="001233B9"/>
    <w:rsid w:val="00296B44"/>
    <w:rsid w:val="00321646"/>
    <w:rsid w:val="00360663"/>
    <w:rsid w:val="003F287F"/>
    <w:rsid w:val="004C1DEC"/>
    <w:rsid w:val="00521257"/>
    <w:rsid w:val="005523A7"/>
    <w:rsid w:val="00552685"/>
    <w:rsid w:val="005E5334"/>
    <w:rsid w:val="005E6282"/>
    <w:rsid w:val="00641D9E"/>
    <w:rsid w:val="00666A39"/>
    <w:rsid w:val="006907A0"/>
    <w:rsid w:val="00697CCA"/>
    <w:rsid w:val="006B0EE7"/>
    <w:rsid w:val="006F603B"/>
    <w:rsid w:val="00704559"/>
    <w:rsid w:val="00870512"/>
    <w:rsid w:val="00A25EC4"/>
    <w:rsid w:val="00BB5DCF"/>
    <w:rsid w:val="00BD61FE"/>
    <w:rsid w:val="00C526E7"/>
    <w:rsid w:val="00C559BB"/>
    <w:rsid w:val="00CD4A7D"/>
    <w:rsid w:val="00D02512"/>
    <w:rsid w:val="00D10C57"/>
    <w:rsid w:val="00D42075"/>
    <w:rsid w:val="00D52C04"/>
    <w:rsid w:val="00D87B8F"/>
    <w:rsid w:val="00DB63E2"/>
    <w:rsid w:val="00DE6BE6"/>
    <w:rsid w:val="00E2294B"/>
    <w:rsid w:val="00E76A10"/>
    <w:rsid w:val="00EA111D"/>
    <w:rsid w:val="00F23395"/>
    <w:rsid w:val="00F82E07"/>
    <w:rsid w:val="00FF3BD4"/>
    <w:rsid w:val="010F6705"/>
    <w:rsid w:val="022C03FC"/>
    <w:rsid w:val="04336E48"/>
    <w:rsid w:val="059C5BCD"/>
    <w:rsid w:val="0B732CEA"/>
    <w:rsid w:val="0BF636EE"/>
    <w:rsid w:val="113C2B27"/>
    <w:rsid w:val="1516668B"/>
    <w:rsid w:val="19FFEB55"/>
    <w:rsid w:val="1A1203C2"/>
    <w:rsid w:val="1A5E6014"/>
    <w:rsid w:val="1B0D4E3F"/>
    <w:rsid w:val="1DCF081F"/>
    <w:rsid w:val="1F1D2997"/>
    <w:rsid w:val="20B775A5"/>
    <w:rsid w:val="21B56AEA"/>
    <w:rsid w:val="222A7B37"/>
    <w:rsid w:val="27CE0047"/>
    <w:rsid w:val="2BC10B49"/>
    <w:rsid w:val="2E147EF8"/>
    <w:rsid w:val="2FFF6508"/>
    <w:rsid w:val="30FB5A2F"/>
    <w:rsid w:val="32363C67"/>
    <w:rsid w:val="33D53ED4"/>
    <w:rsid w:val="34014CC9"/>
    <w:rsid w:val="36D71711"/>
    <w:rsid w:val="39082EAF"/>
    <w:rsid w:val="39B17FA6"/>
    <w:rsid w:val="3A8A5A19"/>
    <w:rsid w:val="3FEDF25A"/>
    <w:rsid w:val="3FFF14EA"/>
    <w:rsid w:val="46712028"/>
    <w:rsid w:val="471B3FF5"/>
    <w:rsid w:val="4D256C39"/>
    <w:rsid w:val="4D7E3430"/>
    <w:rsid w:val="4ED20874"/>
    <w:rsid w:val="51BFA188"/>
    <w:rsid w:val="5503369C"/>
    <w:rsid w:val="55F06210"/>
    <w:rsid w:val="58137894"/>
    <w:rsid w:val="5D5E3DE4"/>
    <w:rsid w:val="5DB17173"/>
    <w:rsid w:val="5DC15912"/>
    <w:rsid w:val="5F6F222F"/>
    <w:rsid w:val="653226FB"/>
    <w:rsid w:val="6662567A"/>
    <w:rsid w:val="6B9F12E4"/>
    <w:rsid w:val="6BC92070"/>
    <w:rsid w:val="6E44522F"/>
    <w:rsid w:val="6FCC5C82"/>
    <w:rsid w:val="6FFF1C42"/>
    <w:rsid w:val="70057F0C"/>
    <w:rsid w:val="717F6F48"/>
    <w:rsid w:val="7984574E"/>
    <w:rsid w:val="7C457811"/>
    <w:rsid w:val="7F3F5C08"/>
    <w:rsid w:val="7F6FC849"/>
    <w:rsid w:val="7FB7423B"/>
    <w:rsid w:val="8FF1B651"/>
    <w:rsid w:val="9DFEF300"/>
    <w:rsid w:val="BDFFFC43"/>
    <w:rsid w:val="CBB71F50"/>
    <w:rsid w:val="D95924F6"/>
    <w:rsid w:val="DFFD0EA1"/>
    <w:rsid w:val="DFFECD45"/>
    <w:rsid w:val="E68F7D03"/>
    <w:rsid w:val="E6FF1365"/>
    <w:rsid w:val="EBFEDDFC"/>
    <w:rsid w:val="F7FEFB74"/>
    <w:rsid w:val="F91BE603"/>
    <w:rsid w:val="FC7F444C"/>
    <w:rsid w:val="FD54C155"/>
    <w:rsid w:val="FEF3C32D"/>
    <w:rsid w:val="FFB78264"/>
    <w:rsid w:val="FFD3DEC5"/>
    <w:rsid w:val="FFFF3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unhideWhenUsed/>
    <w:qFormat/>
    <w:uiPriority w:val="99"/>
    <w:pPr>
      <w:widowControl/>
      <w:spacing w:after="120" w:line="276" w:lineRule="auto"/>
      <w:jc w:val="left"/>
    </w:pPr>
    <w:rPr>
      <w:rFonts w:ascii="微软雅黑" w:hAnsi="微软雅黑" w:eastAsia="微软雅黑"/>
      <w:kern w:val="0"/>
      <w:sz w:val="22"/>
      <w:lang w:eastAsia="en-US"/>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tabs>
        <w:tab w:val="center" w:pos="4153"/>
        <w:tab w:val="right" w:pos="8306"/>
      </w:tabs>
      <w:snapToGrid w:val="0"/>
      <w:jc w:val="center"/>
    </w:pPr>
    <w:rPr>
      <w:sz w:val="18"/>
      <w:szCs w:val="18"/>
    </w:rPr>
  </w:style>
  <w:style w:type="character" w:customStyle="1" w:styleId="7">
    <w:name w:val="页眉 字符"/>
    <w:basedOn w:val="6"/>
    <w:link w:val="4"/>
    <w:uiPriority w:val="0"/>
    <w:rPr>
      <w:kern w:val="2"/>
      <w:sz w:val="18"/>
      <w:szCs w:val="18"/>
    </w:rPr>
  </w:style>
  <w:style w:type="character" w:customStyle="1" w:styleId="8">
    <w:name w:val="页脚 字符"/>
    <w:basedOn w:val="6"/>
    <w:link w:val="3"/>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576</Words>
  <Characters>2162</Characters>
  <Lines>24</Lines>
  <Paragraphs>6</Paragraphs>
  <TotalTime>41</TotalTime>
  <ScaleCrop>false</ScaleCrop>
  <LinksUpToDate>false</LinksUpToDate>
  <CharactersWithSpaces>2680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2023-07-14T03:59:00Z</dcterms:created>
  <dc:creator>SZSY</dc:creator>
  <cp:lastModifiedBy>Reddish</cp:lastModifiedBy>
  <dcterms:modified xsi:type="dcterms:W3CDTF">2024-08-04T23:14:44Z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C7BA911167B7562A087DAF6699CFC6C9_43</vt:lpwstr>
  </property>
</Properties>
</file>