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90" w:after="0" w:line="244" w:lineRule="exact"/>
        <w:ind w:left="0" w:leftChars="0" w:right="0" w:rightChars="0" w:firstLine="0" w:firstLineChars="0"/>
        <w:jc w:val="both"/>
        <w:textAlignment w:val="auto"/>
        <w:rPr>
          <w:rFonts w:hint="eastAsia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Unit 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 xml:space="preserve">2 Book 1 </w:t>
      </w:r>
      <w:r>
        <w:rPr>
          <w:rFonts w:hint="eastAsia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练案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90" w:after="0" w:line="240" w:lineRule="exact"/>
        <w:ind w:left="0" w:leftChars="0" w:right="0" w:rightChars="0" w:firstLine="0" w:firstLineChars="0"/>
        <w:jc w:val="both"/>
        <w:textAlignment w:val="auto"/>
        <w:rPr>
          <w:rFonts w:hint="default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Fill in the blanks with proper English or Chinese word: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apply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You should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in person.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你应该当面申请。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9"/>
        </w:tabs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They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may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apply </w:t>
      </w:r>
      <w:r>
        <w:rPr>
          <w:rFonts w:hint="eastAsia" w:eastAsia="宋体" w:cs="Times New Roman"/>
          <w:color w:val="000000" w:themeColor="text1"/>
          <w:spacing w:val="-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_____________(join)</w:t>
      </w:r>
      <w:r>
        <w:rPr>
          <w:rFonts w:hint="default" w:ascii="Times New Roman" w:hAnsi="Times New Roman" w:cs="Times New Roman"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>the</w:t>
      </w:r>
      <w:r>
        <w:rPr>
          <w:rFonts w:hint="default" w:ascii="Times New Roman" w:hAnsi="Times New Roman" w:cs="Times New Roman"/>
          <w:color w:val="000000" w:themeColor="text1"/>
          <w:spacing w:val="1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organization.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他们可以申请加入该组织。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To study abroad, you should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 visa first.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要出国留学，你应该先申请签证。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24"/>
          <w:tab w:val="left" w:pos="10780"/>
        </w:tabs>
        <w:kinsoku/>
        <w:wordWrap/>
        <w:overflowPunct/>
        <w:topLinePunct w:val="0"/>
        <w:bidi w:val="0"/>
        <w:snapToGrid/>
        <w:spacing w:before="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>She</w:t>
      </w:r>
      <w:r>
        <w:rPr>
          <w:rFonts w:hint="default" w:ascii="Times New Roman" w:hAnsi="Times New Roman" w:cs="Times New Roman"/>
          <w:color w:val="000000" w:themeColor="text1"/>
          <w:spacing w:val="1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only</w:t>
      </w:r>
      <w:r>
        <w:rPr>
          <w:rFonts w:hint="default" w:ascii="Times New Roman" w:hAnsi="Times New Roman" w:cs="Times New Roman"/>
          <w:color w:val="000000" w:themeColor="text1"/>
          <w:spacing w:val="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rFonts w:hint="default" w:ascii="Times New Roman" w:hAnsi="Times New Roman" w:cs="Times New Roman"/>
          <w:color w:val="000000" w:themeColor="text1"/>
          <w:spacing w:val="17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one</w:t>
      </w:r>
      <w:r>
        <w:rPr>
          <w:rFonts w:hint="default" w:ascii="Times New Roman" w:hAnsi="Times New Roman" w:cs="Times New Roman"/>
          <w:color w:val="000000" w:themeColor="text1"/>
          <w:spacing w:val="1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university</w:t>
      </w:r>
      <w:r>
        <w:rPr>
          <w:rFonts w:hint="default" w:ascii="Times New Roman" w:hAnsi="Times New Roman" w:cs="Times New Roman"/>
          <w:color w:val="000000" w:themeColor="text1"/>
          <w:spacing w:val="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and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was</w:t>
      </w:r>
      <w:r>
        <w:rPr>
          <w:rFonts w:hint="default" w:ascii="Times New Roman" w:hAnsi="Times New Roman" w:cs="Times New Roman"/>
          <w:color w:val="000000" w:themeColor="text1"/>
          <w:spacing w:val="1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accepted.</w:t>
      </w:r>
      <w:r>
        <w:rPr>
          <w:rFonts w:hint="default" w:ascii="Times New Roman" w:hAnsi="Times New Roman" w:cs="Times New Roman"/>
          <w:color w:val="000000" w:themeColor="text1"/>
          <w:spacing w:val="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她只向一所大学提出申请并被录取了。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5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Don't forget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_____________(apply)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sun cream.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不要忘记涂上防晒霜。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You can apply theory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practice. 你可以把理论用于实践。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 new technology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_________________(apply)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to farming. 这项新技术已应用于农业。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She applied the cream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her face and neck.她把乳霜抹在脸和脖子上。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Cs/>
          <w:kern w:val="0"/>
          <w:sz w:val="21"/>
          <w:szCs w:val="21"/>
        </w:rPr>
        <w:t>If you don’t take charge of shaping your own destiny, others will apply their</w:t>
      </w:r>
      <w:r>
        <w:rPr>
          <w:rFonts w:hint="default" w:ascii="Times New Roman" w:hAnsi="Times New Roman" w:cs="Times New Roman"/>
          <w:b w:val="0"/>
          <w:bCs/>
          <w:kern w:val="0"/>
          <w:sz w:val="21"/>
          <w:szCs w:val="21"/>
        </w:rPr>
        <w:t xml:space="preserve"> agenda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CN"/>
        </w:rPr>
        <w:t>(计划,日程表)</w:t>
      </w:r>
      <w:r>
        <w:rPr>
          <w:rFonts w:hint="default" w:ascii="Times New Roman" w:hAnsi="Times New Roman" w:cs="Times New Roman"/>
          <w:b w:val="0"/>
          <w:bCs/>
          <w:kern w:val="0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/>
          <w:kern w:val="0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bCs/>
          <w:kern w:val="0"/>
          <w:sz w:val="21"/>
          <w:szCs w:val="21"/>
        </w:rPr>
        <w:t>you.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kern w:val="0"/>
          <w:sz w:val="21"/>
          <w:szCs w:val="21"/>
        </w:rPr>
        <w:t>你若不主动建构自己的命运，别人将会把他们的计划加诸在你身上。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Send a full CV with your job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寄上求职申请书和详尽的个人履历。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Since the 1970s many new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have been found for me.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从二十世纪七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十年代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，我又被开发出了很多新的用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途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 have learned the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of new technology to teaching.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我们学会了将新技术应用于教学上。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pacing w:val="-1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There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were </w:t>
      </w:r>
      <w:r>
        <w:rPr>
          <w:rFonts w:hint="default" w:ascii="Times New Roman" w:hAnsi="Times New Roman" w:cs="Times New Roman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 xml:space="preserve">over 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 xml:space="preserve">500 </w:t>
      </w:r>
      <w:r>
        <w:rPr>
          <w:rFonts w:hint="eastAsia" w:eastAsia="宋体" w:cs="Times New Roman"/>
          <w:color w:val="000000" w:themeColor="text1"/>
          <w:spacing w:val="-3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for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pacing w:val="-18"/>
          <w:sz w:val="21"/>
          <w:szCs w:val="21"/>
          <w14:textFill>
            <w14:solidFill>
              <w14:schemeClr w14:val="tx1"/>
            </w14:solidFill>
          </w14:textFill>
        </w:rPr>
        <w:t>job</w:t>
      </w:r>
      <w:r>
        <w:rPr>
          <w:rFonts w:hint="default" w:ascii="Times New Roman" w:hAnsi="Times New Roman" w:eastAsia="宋体" w:cs="Times New Roman"/>
          <w:color w:val="000000" w:themeColor="text1"/>
          <w:spacing w:val="-1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宋体" w:cs="Times New Roman"/>
          <w:color w:val="000000" w:themeColor="text1"/>
          <w:spacing w:val="-1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对这份工作有超过500名申请人</w:t>
      </w:r>
      <w:r>
        <w:rPr>
          <w:rFonts w:hint="eastAsia" w:eastAsia="宋体" w:cs="Times New Roman"/>
          <w:color w:val="000000" w:themeColor="text1"/>
          <w:spacing w:val="-1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74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rent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She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________(rent)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 house with three other girls.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她和其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她三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个女孩合租一套房子。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________(rent)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 car for the week and explored the area.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我们租了一个星期的车游历这个地区。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4"/>
        </w:tabs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 xml:space="preserve">She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rented rooms </w:t>
      </w:r>
      <w:r>
        <w:rPr>
          <w:rFonts w:hint="eastAsia" w:eastAsia="宋体" w:cs="Times New Roman"/>
          <w:color w:val="000000" w:themeColor="text1"/>
          <w:spacing w:val="-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cs="Times New Roman"/>
          <w:color w:val="000000" w:themeColor="text1"/>
          <w:spacing w:val="-1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university</w:t>
      </w:r>
      <w:r>
        <w:rPr>
          <w:rFonts w:hint="default" w:ascii="Times New Roman" w:hAnsi="Times New Roman" w:cs="Times New Roman"/>
          <w:color w:val="000000" w:themeColor="text1"/>
          <w:spacing w:val="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students.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她把房间租给了大学生。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 apartment rents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$500 a month.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这套房间每月租金为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500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She worked to pay the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while I went to college.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在我读大学期间，她打工挣钱来付租金。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74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pack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When I was 17, I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my bags and left home. 17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岁时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我背起行囊离开了家。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 should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for the trip.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我该打包上路了。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You either pack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and go home, or keep fighting!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要不你就打包回家，要不就继续奋斗！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6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 need to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my things into the suitcase very quickly.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我需要快速把这些东西放到手提箱里。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 tea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and sent to many different countries.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茶叶被打包运往不同的国家。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He put too many things into his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他放太多的东西在他的包里。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5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He told you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________________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lies.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他对你说了一堆谎言。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14"/>
          <w:tab w:val="left" w:pos="5799"/>
        </w:tabs>
        <w:kinsoku/>
        <w:wordWrap/>
        <w:overflowPunct/>
        <w:topLinePunct w:val="0"/>
        <w:bidi w:val="0"/>
        <w:snapToGrid/>
        <w:spacing w:before="6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pacing w:val="-1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were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first </w:t>
      </w:r>
      <w:r>
        <w:rPr>
          <w:rFonts w:hint="default" w:ascii="Times New Roman" w:hAnsi="Times New Roman" w:cs="Times New Roman"/>
          <w:color w:val="000000" w:themeColor="text1"/>
          <w:spacing w:val="6"/>
          <w:sz w:val="21"/>
          <w:szCs w:val="21"/>
          <w14:textFill>
            <w14:solidFill>
              <w14:schemeClr w14:val="tx1"/>
            </w14:solidFill>
          </w14:textFill>
        </w:rPr>
        <w:t xml:space="preserve">greeted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with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barking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by</w:t>
      </w:r>
      <w:r>
        <w:rPr>
          <w:rFonts w:hint="default" w:ascii="Times New Roman" w:hAnsi="Times New Roman" w:cs="Times New Roman"/>
          <w:color w:val="000000" w:themeColor="text1"/>
          <w:spacing w:val="45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eastAsia" w:eastAsia="宋体" w:cs="Times New Roman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>dogs</w:t>
      </w:r>
      <w:r>
        <w:rPr>
          <w:rFonts w:hint="eastAsia" w:eastAsia="宋体" w:cs="Times New Roman"/>
          <w:color w:val="000000" w:themeColor="text1"/>
          <w:spacing w:val="3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>seven</w:t>
      </w:r>
      <w:r>
        <w:rPr>
          <w:rFonts w:hint="default" w:ascii="Times New Roman" w:hAnsi="Times New Roman" w:cs="Times New Roman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to</w:t>
      </w:r>
      <w:r>
        <w:rPr>
          <w:rFonts w:hint="default" w:ascii="Times New Roman" w:hAnsi="Times New Roman" w:cs="Times New Roman"/>
          <w:color w:val="000000" w:themeColor="text1"/>
          <w:spacing w:val="1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cs="Times New Roman"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exact.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2019</w:t>
      </w:r>
      <w:r>
        <w:rPr>
          <w:rFonts w:hint="default" w:ascii="Times New Roman" w:hAnsi="Times New Roman" w:cs="Times New Roman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>全国</w:t>
      </w:r>
      <w:r>
        <w:rPr>
          <w:rFonts w:hint="default" w:ascii="Times New Roman" w:hAnsi="Times New Roman" w:eastAsia="宋体" w:cs="Times New Roman"/>
          <w:color w:val="000000" w:themeColor="text1"/>
          <w:spacing w:val="45"/>
          <w:sz w:val="21"/>
          <w:szCs w:val="21"/>
          <w14:textFill>
            <w14:solidFill>
              <w14:schemeClr w14:val="tx1"/>
            </w14:solidFill>
          </w14:textFill>
        </w:rPr>
        <w:t>卷</w:t>
      </w:r>
      <w:r>
        <w:rPr>
          <w:rFonts w:hint="default" w:ascii="Times New Roman" w:hAnsi="Times New Roman" w:cs="Times New Roman"/>
          <w:color w:val="000000" w:themeColor="text1"/>
          <w:spacing w:val="-15"/>
          <w:sz w:val="21"/>
          <w:szCs w:val="21"/>
          <w14:textFill>
            <w14:solidFill>
              <w14:schemeClr w14:val="tx1"/>
            </w14:solidFill>
          </w14:textFill>
        </w:rPr>
        <w:t>III</w:t>
      </w:r>
      <w:r>
        <w:rPr>
          <w:rFonts w:hint="default" w:ascii="Times New Roman" w:hAnsi="Times New Roman" w:eastAsia="宋体" w:cs="Times New Roman"/>
          <w:color w:val="000000" w:themeColor="text1"/>
          <w:spacing w:val="-15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74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amaze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an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discovery/success/performance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惊人的发现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成功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It was one of the most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films I've ever seen.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这是我看过的最精彩的电影之一。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 saw her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look.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我看到了她惊愕的神情。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89"/>
        </w:tabs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 was amazed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his </w:t>
      </w:r>
      <w:r>
        <w:rPr>
          <w:rFonts w:hint="default" w:ascii="Times New Roman" w:hAnsi="Times New Roman" w:cs="Times New Roman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speed</w:t>
      </w:r>
      <w:r>
        <w:rPr>
          <w:rFonts w:hint="default" w:ascii="Times New Roman" w:hAnsi="Times New Roman" w:cs="Times New Roman"/>
          <w:color w:val="000000" w:themeColor="text1"/>
          <w:spacing w:val="-3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of</w:t>
      </w:r>
      <w:r>
        <w:rPr>
          <w:rFonts w:hint="default" w:ascii="Times New Roman" w:hAnsi="Times New Roman" w:cs="Times New Roman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working.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他办事之麻利让我深感叹服。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 teacher was amazed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__________(find)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that a lazy student had gained a mark of100 in the test.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老师惊奇地发现一个懒惰的学生在这次考试中得了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100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bidi="ar-SA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bidi="ar-SA"/>
        </w:rPr>
        <w:t>While there are____________(amaze) stories of instant transformation, for most of us the changes are gradual and require a lot of effort and work, like cleaning up a polluted river（2014 全国卷I）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I'm sure the boy's rich knowledge will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you.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我相信那个男孩渊博的知识会使你们吃惊。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The child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us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with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his </w:t>
      </w: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 xml:space="preserve">ability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in art,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math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and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other</w:t>
      </w:r>
      <w:r>
        <w:rPr>
          <w:rFonts w:hint="default" w:ascii="Times New Roman" w:hAnsi="Times New Roman" w:cs="Times New Roman"/>
          <w:color w:val="000000" w:themeColor="text1"/>
          <w:spacing w:val="53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areas.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这个有天赋的孩子在艺术、数学和其他领域的能力使我们吃惊。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69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It amazed everyone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Yang Chenyu gained a mark of 730 in the 2019 Entrance Examination.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杨晨煜在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2019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年高考中获得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730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分的成绩使大家很惊讶。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74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arrange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0780"/>
        </w:tabs>
        <w:kinsoku/>
        <w:wordWrap/>
        <w:overflowPunct/>
        <w:topLinePunct w:val="0"/>
        <w:bidi w:val="0"/>
        <w:snapToGrid/>
        <w:spacing w:before="74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Actually, </w:t>
      </w:r>
      <w:r>
        <w:rPr>
          <w:rFonts w:hint="default" w:ascii="Times New Roman" w:hAnsi="Times New Roman" w:cs="Times New Roman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  <w:t>I’ve</w:t>
      </w:r>
      <w:r>
        <w:rPr>
          <w:rFonts w:hint="eastAsia" w:eastAsia="宋体" w:cs="Times New Roman"/>
          <w:color w:val="000000" w:themeColor="text1"/>
          <w:spacing w:val="-1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  <w:t xml:space="preserve">just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finished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travel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________________(arrange)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!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实际上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我刚刚完成了旅行安排</w:t>
      </w:r>
      <w:r>
        <w:rPr>
          <w:rFonts w:hint="default" w:ascii="Times New Roman" w:hAnsi="Times New Roman" w:eastAsia="宋体" w:cs="Times New Roman"/>
          <w:color w:val="000000" w:themeColor="text1"/>
          <w:spacing w:val="-180"/>
          <w:sz w:val="21"/>
          <w:szCs w:val="21"/>
          <w14:textFill>
            <w14:solidFill>
              <w14:schemeClr w14:val="tx1"/>
            </w14:solidFill>
          </w14:textFill>
        </w:rPr>
        <w:t>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304"/>
        </w:tabs>
        <w:kinsoku/>
        <w:wordWrap/>
        <w:overflowPunct/>
        <w:topLinePunct w:val="0"/>
        <w:bidi w:val="0"/>
        <w:snapToGrid/>
        <w:spacing w:before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 xml:space="preserve">Please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tell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him the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arrangements </w:t>
      </w:r>
      <w:r>
        <w:rPr>
          <w:rFonts w:hint="eastAsia" w:eastAsia="宋体" w:cs="Times New Roman"/>
          <w:color w:val="000000" w:themeColor="text1"/>
          <w:spacing w:val="-3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his </w:t>
      </w: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>trip</w:t>
      </w:r>
      <w:r>
        <w:rPr>
          <w:rFonts w:hint="default" w:ascii="Times New Roman" w:hAnsi="Times New Roman" w:cs="Times New Roman"/>
          <w:color w:val="000000" w:themeColor="text1"/>
          <w:spacing w:val="39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in</w:t>
      </w:r>
      <w:r>
        <w:rPr>
          <w:rFonts w:hint="default" w:ascii="Times New Roman" w:hAnsi="Times New Roman" w:cs="Times New Roman"/>
          <w:color w:val="000000" w:themeColor="text1"/>
          <w:spacing w:val="-1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Italy.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请告诉他在意大利旅行的安排。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3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I'll make arrangements for you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_______________(meet)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at the airport.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我会安排人到机场接你。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Her teacher made a special arrangement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________________(discuss)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her progress at school once a month.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4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她的老师作了特别安排，每月讨论一次她在学业上的进展情况。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 party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_______________(arrange)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quickly.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聚会很快就安排好了。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They had no time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_______________(arrange)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their own wedding.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他们没有时间筹备自己的婚礼。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99"/>
        </w:tabs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 will arrange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cs="Times New Roman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car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to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pick</w:t>
      </w:r>
      <w:r>
        <w:rPr>
          <w:rFonts w:hint="default" w:ascii="Times New Roman" w:hAnsi="Times New Roman" w:cs="Times New Roman"/>
          <w:color w:val="000000" w:themeColor="text1"/>
          <w:spacing w:val="-1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you</w:t>
      </w:r>
      <w:r>
        <w:rPr>
          <w:rFonts w:hint="default" w:ascii="Times New Roman" w:hAnsi="Times New Roman" w:cs="Times New Roman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>up.</w:t>
      </w:r>
      <w:r>
        <w:rPr>
          <w:rFonts w:hint="default" w:ascii="Times New Roman" w:hAnsi="Times New Roman" w:eastAsia="宋体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>我们将安排一辆车来接你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Would you like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_______________(arrange)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for a personal interview?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你是否想安排一次亲自会见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?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74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extreme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 earth will experience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weather.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地球将会遭受极端天气。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She found it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difficult to get a job.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她发觉找工作极其困难。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suffering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of the people was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人们遭受的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痛苦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极为深重。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Everything is going on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well.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一切进展得非常顺利。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My mobile phone is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useful.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我的手机非常有用。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They sold their land at the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low prices.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他们以极低的价格卖掉土地。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Jiuzhaigou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is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an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beautiful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place</w:t>
      </w:r>
      <w:r>
        <w:rPr>
          <w:rFonts w:hint="default" w:ascii="Times New Roman" w:hAnsi="Times New Roman" w:cs="Times New Roman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九寨沟是一个非常美丽的地方</w:t>
      </w:r>
      <w:r>
        <w:rPr>
          <w:rFonts w:hint="default" w:ascii="Times New Roman" w:hAnsi="Times New Roman" w:eastAsia="宋体" w:cs="Times New Roman"/>
          <w:color w:val="000000" w:themeColor="text1"/>
          <w:spacing w:val="-165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784"/>
        </w:tabs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are working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under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pressure at</w:t>
      </w:r>
      <w:r>
        <w:rPr>
          <w:rFonts w:hint="default" w:ascii="Times New Roman" w:hAnsi="Times New Roman" w:cs="Times New Roman"/>
          <w:color w:val="000000" w:themeColor="text1"/>
          <w:spacing w:val="1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>the</w:t>
      </w:r>
      <w:r>
        <w:rPr>
          <w:rFonts w:hint="default" w:ascii="Times New Roman" w:hAnsi="Times New Roman" w:cs="Times New Roman"/>
          <w:color w:val="000000" w:themeColor="text1"/>
          <w:spacing w:val="13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moment.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目前我们正在极大的压力下工作。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60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narrow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6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They were climbing up a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mountain road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他们正沿一条狭窄的山路向上爬。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This is where the river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这条河就是在这里变窄的。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 xml:space="preserve">She </w:t>
      </w:r>
      <w:r>
        <w:rPr>
          <w:rFonts w:hint="default" w:ascii="Times New Roman" w:hAnsi="Times New Roman" w:cs="Times New Roman"/>
          <w:color w:val="000000" w:themeColor="text1"/>
          <w:spacing w:val="6"/>
          <w:sz w:val="21"/>
          <w:szCs w:val="21"/>
          <w14:textFill>
            <w14:solidFill>
              <w14:schemeClr w14:val="tx1"/>
            </w14:solidFill>
          </w14:textFill>
        </w:rPr>
        <w:t xml:space="preserve">slowed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car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and 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 xml:space="preserve">began </w:t>
      </w: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 xml:space="preserve">driving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through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town's </w:t>
      </w:r>
      <w:r>
        <w:rPr>
          <w:rFonts w:hint="eastAsia" w:eastAsia="宋体" w:cs="Times New Roman"/>
          <w:color w:val="000000" w:themeColor="text1"/>
          <w:spacing w:val="-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pacing w:val="5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>streets.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她放慢车速，开始穿过该镇狭窄的街道。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 need to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the gap between the rich and poor.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我们需要缩小贫富差距。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499"/>
        </w:tabs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 xml:space="preserve">gap 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 xml:space="preserve">between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>the</w:t>
      </w:r>
      <w:r>
        <w:rPr>
          <w:rFonts w:hint="eastAsia" w:eastAsia="宋体" w:cs="Times New Roman"/>
          <w:color w:val="000000" w:themeColor="text1"/>
          <w:spacing w:val="-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two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main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parties</w:t>
      </w:r>
      <w:r>
        <w:rPr>
          <w:rFonts w:hint="default" w:ascii="Times New Roman" w:hAnsi="Times New Roman" w:cs="Times New Roman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has</w:t>
      </w:r>
      <w:r>
        <w:rPr>
          <w:rFonts w:hint="default" w:ascii="Times New Roman" w:hAnsi="Times New Roman" w:cs="Times New Roman"/>
          <w:color w:val="000000" w:themeColor="text1"/>
          <w:spacing w:val="1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两大主要政党之间的差距已经缩小了。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75"/>
        </w:tabs>
        <w:kinsoku/>
        <w:wordWrap/>
        <w:overflowPunct/>
        <w:topLinePunct w:val="0"/>
        <w:bidi w:val="0"/>
        <w:snapToGrid/>
        <w:spacing w:before="74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power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319"/>
        </w:tabs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His</w:t>
      </w:r>
      <w:r>
        <w:rPr>
          <w:rFonts w:hint="default" w:ascii="Times New Roman" w:hAnsi="Times New Roman" w:cs="Times New Roman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speech</w:t>
      </w:r>
      <w:r>
        <w:rPr>
          <w:rFonts w:hint="default" w:ascii="Times New Roman" w:hAnsi="Times New Roman" w:cs="Times New Roman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was</w:t>
      </w:r>
      <w:r>
        <w:rPr>
          <w:rFonts w:hint="default" w:ascii="Times New Roman" w:hAnsi="Times New Roman" w:cs="Times New Roman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color w:val="000000" w:themeColor="text1"/>
          <w:spacing w:val="3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attack</w:t>
      </w:r>
      <w:r>
        <w:rPr>
          <w:rFonts w:hint="default" w:ascii="Times New Roman" w:hAnsi="Times New Roman" w:cs="Times New Roman"/>
          <w:color w:val="000000" w:themeColor="text1"/>
          <w:spacing w:val="-15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against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 the</w:t>
      </w:r>
      <w:r>
        <w:rPr>
          <w:rFonts w:hint="default" w:ascii="Times New Roman" w:hAnsi="Times New Roman" w:cs="Times New Roman"/>
          <w:color w:val="000000" w:themeColor="text1"/>
          <w:spacing w:val="1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enemy.</w:t>
      </w:r>
      <w:r>
        <w:rPr>
          <w:rFonts w:hint="default" w:ascii="Times New Roman" w:hAnsi="Times New Roman" w:cs="Times New Roman"/>
          <w:color w:val="000000" w:themeColor="text1"/>
          <w:spacing w:val="29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他的演说是对敌人强有力的抨击。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As is known to us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knowledge is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众所周知，知识就是力量。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His</w:t>
      </w:r>
      <w:r>
        <w:rPr>
          <w:rFonts w:hint="default" w:ascii="Times New Roman" w:hAnsi="Times New Roman" w:cs="Times New Roman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grandfather</w:t>
      </w: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>once</w:t>
      </w:r>
      <w:r>
        <w:rPr>
          <w:rFonts w:hint="default" w:ascii="Times New Roman" w:hAnsi="Times New Roman" w:cs="Times New Roman"/>
          <w:color w:val="000000" w:themeColor="text1"/>
          <w:spacing w:val="13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was</w:t>
      </w:r>
      <w:r>
        <w:rPr>
          <w:rFonts w:hint="default" w:ascii="Times New Roman" w:hAnsi="Times New Roman" w:cs="Times New Roman"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rich</w:t>
      </w:r>
      <w:r>
        <w:rPr>
          <w:rFonts w:hint="default" w:ascii="Times New Roman" w:hAnsi="Times New Roman" w:cs="Times New Roman"/>
          <w:color w:val="000000" w:themeColor="text1"/>
          <w:spacing w:val="-15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and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color w:val="000000" w:themeColor="text1"/>
          <w:spacing w:val="3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Times New Roman" w:hAnsi="Times New Roman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10"/>
          <w:sz w:val="21"/>
          <w:szCs w:val="21"/>
          <w14:textFill>
            <w14:solidFill>
              <w14:schemeClr w14:val="tx1"/>
            </w14:solidFill>
          </w14:textFill>
        </w:rPr>
        <w:t>man.</w:t>
      </w:r>
      <w:r>
        <w:rPr>
          <w:rFonts w:hint="default" w:ascii="Times New Roman" w:hAnsi="Times New Roman" w:cs="Times New Roman"/>
          <w:color w:val="000000" w:themeColor="text1"/>
          <w:spacing w:val="3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他的爷爷曾经是一个有钱有势的人。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Republican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Party</w:t>
      </w:r>
      <w:r>
        <w:rPr>
          <w:rFonts w:hint="eastAsia" w:eastAsia="宋体" w:cs="Times New Roman"/>
          <w:color w:val="000000" w:themeColor="text1"/>
          <w:spacing w:val="-3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came </w:t>
      </w:r>
      <w:r>
        <w:rPr>
          <w:rFonts w:hint="eastAsia" w:eastAsia="宋体" w:cs="Times New Roman"/>
          <w:color w:val="000000" w:themeColor="text1"/>
          <w:spacing w:val="-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6"/>
          <w:sz w:val="21"/>
          <w:szCs w:val="21"/>
          <w14:textFill>
            <w14:solidFill>
              <w14:schemeClr w14:val="tx1"/>
            </w14:solidFill>
          </w14:textFill>
        </w:rPr>
        <w:t>power</w:t>
      </w:r>
      <w:r>
        <w:rPr>
          <w:rFonts w:hint="default" w:ascii="Times New Roman" w:hAnsi="Times New Roman" w:cs="Times New Roman"/>
          <w:color w:val="000000" w:themeColor="text1"/>
          <w:spacing w:val="36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in</w:t>
      </w:r>
      <w:r>
        <w:rPr>
          <w:rFonts w:hint="default" w:ascii="Times New Roman" w:hAnsi="Times New Roman" w:cs="Times New Roman"/>
          <w:color w:val="000000" w:themeColor="text1"/>
          <w:spacing w:val="-1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>2016.</w:t>
      </w:r>
      <w:r>
        <w:rPr>
          <w:rFonts w:hint="default"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美国共和党是在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2016</w:t>
      </w:r>
      <w:r>
        <w:rPr>
          <w:rFonts w:hint="default" w:ascii="Times New Roman" w:hAnsi="Times New Roman" w:cs="Times New Roman"/>
          <w:color w:val="000000" w:themeColor="text1"/>
          <w:spacing w:val="-15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年上台执政的。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China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is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wealthier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and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more </w:t>
      </w:r>
      <w:r>
        <w:rPr>
          <w:rFonts w:hint="eastAsia" w:eastAsia="宋体" w:cs="Times New Roman"/>
          <w:color w:val="000000" w:themeColor="text1"/>
          <w:spacing w:val="3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than </w:t>
      </w:r>
      <w:r>
        <w:rPr>
          <w:rFonts w:hint="default" w:ascii="Times New Roman" w:hAnsi="Times New Roman" w:cs="Times New Roman"/>
          <w:color w:val="000000" w:themeColor="text1"/>
          <w:spacing w:val="6"/>
          <w:sz w:val="21"/>
          <w:szCs w:val="21"/>
          <w14:textFill>
            <w14:solidFill>
              <w14:schemeClr w14:val="tx1"/>
            </w14:solidFill>
          </w14:textFill>
        </w:rPr>
        <w:t>ever</w:t>
      </w:r>
      <w:r>
        <w:rPr>
          <w:rFonts w:hint="default" w:ascii="Times New Roman" w:hAnsi="Times New Roman" w:cs="Times New Roman"/>
          <w:color w:val="000000" w:themeColor="text1"/>
          <w:spacing w:val="13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6"/>
          <w:sz w:val="21"/>
          <w:szCs w:val="21"/>
          <w14:textFill>
            <w14:solidFill>
              <w14:schemeClr w14:val="tx1"/>
            </w14:solidFill>
          </w14:textFill>
        </w:rPr>
        <w:t>before.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中国比以往任何时候都更加富有和强大。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75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official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English is used as an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language in many countries.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英语是许多国家的官方语言。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 college is not an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recognized English language school.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那所学院不是官方认可的英语学校。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The President made a four-day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visit to Mexico.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总统到墨西哥进行了为期四天的正式访问。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The title will be ___________ given to me at a ceremony in London. (2016全国卷I语法填空）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His grandfather is an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in the army while his father is an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in the government.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他的爷爷是部队军官，而他的爸爸是政府官员。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75"/>
          <w:tab w:val="left" w:pos="4584"/>
        </w:tabs>
        <w:kinsoku/>
        <w:wordWrap/>
        <w:overflowPunct/>
        <w:topLinePunct w:val="0"/>
        <w:bidi w:val="0"/>
        <w:snapToGrid/>
        <w:spacing w:before="74" w:after="0" w:line="23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recogni</w:t>
      </w:r>
      <w:r>
        <w:rPr>
          <w:rFonts w:hint="eastAsia" w:eastAsia="宋体" w:cs="Times New Roman"/>
          <w:b/>
          <w:bCs/>
          <w:color w:val="000000" w:themeColor="text1"/>
          <w:spacing w:val="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him as soon as he came into the room.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他一进屋我就认出了他。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She passed close by me without a sign of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她与我擦肩而过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却没认出我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Though they hadn’t met for many years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they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each other at the first sight.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虽然他们多年没见面，他们第一眼就认出了对方。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6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The doctor tried to get his work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in the medical circles.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这个医生试图让他的工作在医学圈内得到认可。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At last, her father's work has received popular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最后，她父亲的工作得到了大众的认可。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We </w:t>
      </w:r>
      <w:r>
        <w:rPr>
          <w:rFonts w:hint="default" w:ascii="Times New Roman" w:hAnsi="Times New Roman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recognise </w:t>
      </w:r>
      <w:r>
        <w:rPr>
          <w:rFonts w:hint="default" w:ascii="Times New Roman" w:hAnsi="Times New Roman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Xi </w:t>
      </w:r>
      <w:r>
        <w:rPr>
          <w:rFonts w:hint="default" w:ascii="Times New Roman" w:hAnsi="Times New Roman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 xml:space="preserve">Jinping </w:t>
      </w:r>
      <w:r>
        <w:rPr>
          <w:rFonts w:hint="eastAsia" w:eastAsia="宋体" w:cs="Times New Roman"/>
          <w:color w:val="000000" w:themeColor="text1"/>
          <w:spacing w:val="3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 </w:t>
      </w:r>
      <w:r>
        <w:rPr>
          <w:rFonts w:hint="default" w:ascii="Times New Roman" w:hAnsi="Times New Roman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great </w:t>
      </w:r>
      <w:r>
        <w:rPr>
          <w:rFonts w:hint="default" w:ascii="Times New Roman" w:hAnsi="Times New Roman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leader</w:t>
      </w:r>
      <w:r>
        <w:rPr>
          <w:rFonts w:hint="eastAsia" w:eastAsia="宋体" w:cs="Times New Roman"/>
          <w:color w:val="000000" w:themeColor="text1"/>
          <w:spacing w:val="-3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们认为习近平是一位伟大的领袖。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05"/>
        </w:tabs>
        <w:kinsoku/>
        <w:wordWrap/>
        <w:overflowPunct/>
        <w:topLinePunct w:val="0"/>
        <w:bidi w:val="0"/>
        <w:snapToGrid/>
        <w:spacing w:before="71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type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How fast can you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?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你打字有多快？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There are various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of the disease.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该疾病有各种类型。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Have you done this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of work before?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你以前做过这种活儿吗？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 love these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of books.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我喜欢这些种类的书籍。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Many women applied for the post of 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.许多妇女应征这个打字员的职位</w:t>
      </w:r>
      <w:r>
        <w:rPr>
          <w:rFonts w:hint="eastAsia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accommodation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From there, you’ll spend one day travelling by boat to your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in the middle of the forest.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从那里，你将花一天的时间乘船前往森林中央的住处。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Hotel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is included in the price of your holiday.你度假的价款包括旅馆住宿在内。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First-class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is available on all flights.所有班机都备有一等舱位。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More and more travelers are looking for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in private homes.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愈来愈多的旅行者在寻找由私人住户提供的膳宿服务。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The school was not big enough to 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all the children. 学校没有足够的地方容纳所有的学生。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There is usually room to 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up to 80 visitors. 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空间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最多可以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容纳80名来宾。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I needed to 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 the new schedule. 我需要适应新的时间表。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Some students find it hard to accommodate themselves 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the new environment. 有些学生觉得很难适应新环境。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90"/>
          <w:tab w:val="left" w:pos="2694"/>
        </w:tabs>
        <w:kinsoku/>
        <w:wordWrap/>
        <w:overflowPunct/>
        <w:topLinePunct w:val="0"/>
        <w:bidi w:val="0"/>
        <w:snapToGrid/>
        <w:spacing w:before="74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admire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4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pacing w:val="19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China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and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Japan </w:t>
      </w: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 xml:space="preserve">have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mid-autumn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 xml:space="preserve">festivals,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when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people </w:t>
      </w:r>
      <w:r>
        <w:rPr>
          <w:rFonts w:hint="eastAsia" w:eastAsia="宋体" w:cs="Times New Roman"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moon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and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in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China,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enjoy mooncakes</w:t>
      </w:r>
      <w:r>
        <w:rPr>
          <w:rFonts w:hint="default" w:ascii="Times New Roman" w:hAnsi="Times New Roman" w:cs="Times New Roman"/>
          <w:color w:val="000000" w:themeColor="text1"/>
          <w:spacing w:val="19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4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中国和日本都有中秋节，这时，人们会赏月。在中国，人们还品尝月饼。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4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He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walked along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river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color w:val="000000" w:themeColor="text1"/>
          <w:spacing w:val="-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 the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beautiful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scenery.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他沿河边走欣赏美丽的景色。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4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Honesty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is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quality that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 xml:space="preserve">everyone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pacing w:val="22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诚实是人人都赞赏的品德。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69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All those who knew him admired him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his work.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所有认识他的人都敬佩他所做的工作。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69" w:line="23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The school is widely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for its excellent teachin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g.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这所学校教学优秀，远近称誉。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He gave her an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glance.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他向她投以钦慕的目光。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384"/>
        </w:tabs>
        <w:kinsoku/>
        <w:wordWrap/>
        <w:overflowPunct/>
        <w:topLinePunct w:val="0"/>
        <w:bidi w:val="0"/>
        <w:snapToGrid/>
        <w:spacing w:before="6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He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was an</w:t>
      </w:r>
      <w:r>
        <w:rPr>
          <w:rFonts w:hint="default" w:ascii="Times New Roman" w:hAnsi="Times New Roman" w:cs="Times New Roman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color w:val="000000" w:themeColor="text1"/>
          <w:spacing w:val="-5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pacing w:val="15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>chairman.</w:t>
      </w:r>
      <w:r>
        <w:rPr>
          <w:rFonts w:hint="default" w:ascii="Times New Roman" w:hAnsi="Times New Roman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他是一位令人钦佩的主席。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Her devotion to her work was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她对工作的奉献精神可钦可佩。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6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 have great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for her as a writer.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我十分钦佩她这位作家。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75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package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Fast-food robots will probably cook and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food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快餐机器人很可能会烹煮和包装食物。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Foods were already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and ready to be sent.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食物已包装好待运。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He sat with the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on his knees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他坐着，将包裹放在腿上。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This kind of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is very green.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这种包装盒很环保。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We're planning to go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 package tour to Japan.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我们计划参加包价旅游去日本。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90"/>
          <w:tab w:val="left" w:pos="624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contact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71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 xml:space="preserve">For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more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brochures about other package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tours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around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Peru,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us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"mailto:tourinfo@travelperu.org" \h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tourinfo@travelperu.org.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71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-1"/>
          <w:sz w:val="21"/>
          <w:szCs w:val="21"/>
          <w14:textFill>
            <w14:solidFill>
              <w14:schemeClr w14:val="tx1"/>
            </w14:solidFill>
          </w14:textFill>
        </w:rPr>
        <w:t>想获得关于秘鲁其他包价旅游的更多资料手册，请与我们联系</w:t>
      </w:r>
      <w:r>
        <w:rPr>
          <w:rFonts w:hint="eastAsia" w:eastAsia="宋体" w:cs="Times New Roman"/>
          <w:color w:val="000000" w:themeColor="text1"/>
          <w:spacing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"mailto:tourinfo@travelperu.org" \h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tourinfo@travelperu.org</w:t>
      </w:r>
      <w:r>
        <w:rPr>
          <w:rFonts w:hint="eastAsia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5154"/>
        </w:tabs>
        <w:kinsoku/>
        <w:wordWrap/>
        <w:overflowPunct/>
        <w:topLinePunct w:val="0"/>
        <w:bidi w:val="0"/>
        <w:snapToGrid/>
        <w:spacing w:before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 xml:space="preserve">For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more information</w:t>
      </w:r>
      <w:r>
        <w:rPr>
          <w:rFonts w:hint="default" w:ascii="Times New Roman" w:hAnsi="Times New Roman" w:cs="Times New Roman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 xml:space="preserve"> ,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 xml:space="preserve">please </w:t>
      </w:r>
      <w:r>
        <w:rPr>
          <w:rFonts w:hint="eastAsia" w:eastAsia="宋体" w:cs="Times New Roman"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pacing w:val="-3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John</w:t>
      </w:r>
      <w:r>
        <w:rPr>
          <w:rFonts w:hint="default" w:ascii="Times New Roman" w:hAnsi="Times New Roman" w:cs="Times New Roman"/>
          <w:color w:val="000000" w:themeColor="text1"/>
          <w:spacing w:val="-1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9"/>
          <w:sz w:val="21"/>
          <w:szCs w:val="21"/>
          <w14:textFill>
            <w14:solidFill>
              <w14:schemeClr w14:val="tx1"/>
            </w14:solidFill>
          </w14:textFill>
        </w:rPr>
        <w:t>Smith.</w:t>
      </w:r>
      <w:r>
        <w:rPr>
          <w:rFonts w:hint="eastAsia" w:eastAsia="宋体" w:cs="Times New Roman"/>
          <w:color w:val="000000" w:themeColor="text1"/>
          <w:spacing w:val="-9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了解更多信息，请与约翰史密斯联系。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He never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his children after he went to Australia.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他去了澳大利亚以后没联系他的孩子。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 don't have much contact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my uncle.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我和叔叔很少联系。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There</w:t>
      </w:r>
      <w:r>
        <w:rPr>
          <w:rFonts w:hint="default" w:ascii="Times New Roman" w:hAnsi="Times New Roman" w:cs="Times New Roman"/>
          <w:color w:val="000000" w:themeColor="text1"/>
          <w:spacing w:val="1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is</w:t>
      </w:r>
      <w:r>
        <w:rPr>
          <w:rFonts w:hint="default" w:ascii="Times New Roman" w:hAnsi="Times New Roman" w:cs="Times New Roman"/>
          <w:color w:val="000000" w:themeColor="text1"/>
          <w:spacing w:val="1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little</w:t>
      </w:r>
      <w:r>
        <w:rPr>
          <w:rFonts w:hint="default" w:ascii="Times New Roman" w:hAnsi="Times New Roman" w:cs="Times New Roman"/>
          <w:color w:val="000000" w:themeColor="text1"/>
          <w:spacing w:val="1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contact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color w:val="000000" w:themeColor="text1"/>
          <w:spacing w:val="5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pacing w:val="-1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>the</w:t>
      </w:r>
      <w:r>
        <w:rPr>
          <w:rFonts w:hint="default" w:ascii="Times New Roman" w:hAnsi="Times New Roman" w:cs="Times New Roman"/>
          <w:color w:val="000000" w:themeColor="text1"/>
          <w:spacing w:val="1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two</w:t>
      </w:r>
      <w:r>
        <w:rPr>
          <w:rFonts w:hint="default" w:ascii="Times New Roman" w:hAnsi="Times New Roman" w:cs="Times New Roman"/>
          <w:color w:val="000000" w:themeColor="text1"/>
          <w:spacing w:val="17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organizations</w:t>
      </w:r>
      <w:r>
        <w:rPr>
          <w:rFonts w:hint="default" w:ascii="Times New Roman" w:hAnsi="Times New Roman" w:cs="Times New Roman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这两个机构相互之间没有什么联系。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Have</w:t>
      </w:r>
      <w:r>
        <w:rPr>
          <w:rFonts w:hint="default" w:ascii="Times New Roman" w:hAnsi="Times New Roman" w:cs="Times New Roman"/>
          <w:color w:val="000000" w:themeColor="text1"/>
          <w:spacing w:val="1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you</w:t>
      </w:r>
      <w:r>
        <w:rPr>
          <w:rFonts w:hint="default" w:ascii="Times New Roman" w:hAnsi="Times New Roman" w:cs="Times New Roman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kept</w:t>
      </w:r>
      <w:r>
        <w:rPr>
          <w:rFonts w:hint="default" w:ascii="Times New Roman" w:hAnsi="Times New Roman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color w:val="000000" w:themeColor="text1"/>
          <w:spacing w:val="-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cs="Times New Roman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contact</w:t>
      </w:r>
      <w:r>
        <w:rPr>
          <w:rFonts w:hint="default" w:ascii="Times New Roman" w:hAnsi="Times New Roman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with</w:t>
      </w:r>
      <w:r>
        <w:rPr>
          <w:rFonts w:hint="default" w:ascii="Times New Roman" w:hAnsi="Times New Roman" w:cs="Times New Roman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your</w:t>
      </w: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friends</w:t>
      </w:r>
      <w:r>
        <w:rPr>
          <w:rFonts w:hint="default" w:ascii="Times New Roman" w:hAnsi="Times New Roman" w:cs="Times New Roman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from</w:t>
      </w:r>
      <w:r>
        <w:rPr>
          <w:rFonts w:hint="default" w:ascii="Times New Roman" w:hAnsi="Times New Roman" w:cs="Times New Roman"/>
          <w:color w:val="000000" w:themeColor="text1"/>
          <w:spacing w:val="-2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6"/>
          <w:sz w:val="21"/>
          <w:szCs w:val="21"/>
          <w14:textFill>
            <w14:solidFill>
              <w14:schemeClr w14:val="tx1"/>
            </w14:solidFill>
          </w14:textFill>
        </w:rPr>
        <w:t>college</w:t>
      </w:r>
      <w:r>
        <w:rPr>
          <w:rFonts w:hint="default" w:ascii="Times New Roman" w:hAnsi="Times New Roman" w:cs="Times New Roman"/>
          <w:color w:val="000000" w:themeColor="text1"/>
          <w:spacing w:val="-33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-195"/>
          <w:sz w:val="21"/>
          <w:szCs w:val="21"/>
          <w14:textFill>
            <w14:solidFill>
              <w14:schemeClr w14:val="tx1"/>
            </w14:solidFill>
          </w14:textFill>
        </w:rPr>
        <w:t>你</w:t>
      </w:r>
      <w:r>
        <w:rPr>
          <w:rFonts w:hint="default" w:ascii="Times New Roman" w:hAnsi="Times New Roman" w:cs="Times New Roman"/>
          <w:color w:val="000000" w:themeColor="text1"/>
          <w:spacing w:val="14"/>
          <w:sz w:val="21"/>
          <w:szCs w:val="21"/>
          <w14:textFill>
            <w14:solidFill>
              <w14:schemeClr w14:val="tx1"/>
            </w14:solidFill>
          </w14:textFill>
        </w:rPr>
        <w:t xml:space="preserve">?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和你大学里的朋友还保持联系吗？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She's</w:t>
      </w:r>
      <w:r>
        <w:rPr>
          <w:rFonts w:hint="default" w:ascii="Times New Roman" w:hAnsi="Times New Roman" w:cs="Times New Roman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color w:val="000000" w:themeColor="text1"/>
          <w:spacing w:val="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contact</w:t>
      </w:r>
      <w:r>
        <w:rPr>
          <w:rFonts w:hint="default" w:ascii="Times New Roman" w:hAnsi="Times New Roman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with</w:t>
      </w:r>
      <w:r>
        <w:rPr>
          <w:rFonts w:hint="default" w:ascii="Times New Roman" w:hAnsi="Times New Roman" w:cs="Times New Roman"/>
          <w:color w:val="000000" w:themeColor="text1"/>
          <w:spacing w:val="-15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her</w:t>
      </w: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son</w:t>
      </w:r>
      <w:r>
        <w:rPr>
          <w:rFonts w:hint="default" w:ascii="Times New Roman" w:hAnsi="Times New Roman" w:cs="Times New Roman"/>
          <w:color w:val="000000" w:themeColor="text1"/>
          <w:spacing w:val="23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她和儿子失去了联系。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6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 finally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contact with her in Paris.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我最终在巴黎与她取得了联系。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90"/>
          <w:tab w:val="left" w:pos="1554"/>
        </w:tabs>
        <w:kinsoku/>
        <w:wordWrap/>
        <w:overflowPunct/>
        <w:topLinePunct w:val="0"/>
        <w:bidi w:val="0"/>
        <w:snapToGrid/>
        <w:spacing w:before="55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-10"/>
          <w:sz w:val="21"/>
          <w:szCs w:val="21"/>
          <w14:textFill>
            <w14:solidFill>
              <w14:schemeClr w14:val="tx1"/>
            </w14:solidFill>
          </w14:textFill>
        </w:rPr>
        <w:t>make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13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>up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Eleven players make up a football team. 11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个队员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一个足球队。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Women make up 30 percent of the teachers of our school.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我们学校女教师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30%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We should work harder to make up for the lost time. 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"https://dict.youdao.com/search?q=make+up" \o "点击发音" 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我们应当更加努力工作，以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损失的的时间。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She spent too much time making herself up.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她在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上花去了太多时间。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She came back and they made up.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她回来了，他们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He isn</w:t>
      </w:r>
      <w:r>
        <w:rPr>
          <w:rFonts w:hint="default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 telling the truth. He is just making the story.他没说实话，他只是在_____故事。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90"/>
          <w:tab w:val="left" w:pos="2439"/>
        </w:tabs>
        <w:kinsoku/>
        <w:wordWrap/>
        <w:overflowPunct/>
        <w:topLinePunct w:val="0"/>
        <w:bidi w:val="0"/>
        <w:snapToGrid/>
        <w:spacing w:before="74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credit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This factory keeps up its good credit, so its products sell very well.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这家工厂保持着良好的______，所以产品销售很好。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Small companies can't get the credit they need. 小公司不能获得他们想要的_____了。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The family was forced to live on credit from local merchants.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这家人不得不靠向当地商人______生活。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We did the work well and got all the credit. 我们工作做得很好，得到了_____。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Students attend "short terms" in May and June to earn the credits required for graduation.学生在 5月和 6月参加“短期”课程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以获得毕业所需的______。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It is very convenient to pay ____ credit card. 用信用卡付款非常方便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05"/>
          <w:tab w:val="left" w:pos="1494"/>
        </w:tabs>
        <w:kinsoku/>
        <w:wordWrap/>
        <w:overflowPunct/>
        <w:topLinePunct w:val="0"/>
        <w:bidi w:val="0"/>
        <w:snapToGrid/>
        <w:spacing w:before="90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request</w:t>
      </w:r>
      <w:r>
        <w:rPr>
          <w:rFonts w:hint="eastAsia" w:eastAsia="宋体" w:cs="Times New Roman"/>
          <w:b/>
          <w:bCs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35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ɪ'kwest</w:t>
      </w:r>
      <w:r>
        <w:rPr>
          <w:rFonts w:hint="eastAsia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宋体" w:cs="Times New Roman"/>
          <w:b/>
          <w:bCs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&amp;vt.(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正式或礼貌的</w:t>
      </w:r>
      <w:r>
        <w:rPr>
          <w:rFonts w:hint="eastAsia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要求；请求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If you have any special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about your room, please contact the reception.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如果您对您的房间有特殊的要求，清联系接待处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Finally they had to make a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for help.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最后他们只好请求帮助。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He went there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their request.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他应邀前往。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379"/>
        </w:tabs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woman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came </w:t>
      </w: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to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>the</w:t>
      </w:r>
      <w:r>
        <w:rPr>
          <w:rFonts w:hint="eastAsia" w:eastAsia="宋体" w:cs="Times New Roman"/>
          <w:color w:val="000000" w:themeColor="text1"/>
          <w:spacing w:val="-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party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her friend's</w:t>
      </w:r>
      <w:r>
        <w:rPr>
          <w:rFonts w:hint="default" w:ascii="Times New Roman" w:hAnsi="Times New Roman" w:cs="Times New Roman"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request.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应朋友的请求，这个妇女参加了聚会。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They requested him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他们要求他离开。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Visitors are requested not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here.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参观者请勿在此吸烟。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They requested that help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_______________________(send)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at once.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他们请求立即施以援助。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05"/>
        </w:tabs>
        <w:kinsoku/>
        <w:wordWrap/>
        <w:overflowPunct/>
        <w:topLinePunct w:val="0"/>
        <w:bidi w:val="0"/>
        <w:snapToGrid/>
        <w:spacing w:before="55" w:after="0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sight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b/>
          <w:bCs/>
          <w:color w:val="000000" w:themeColor="text1"/>
          <w:spacing w:val="-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>saɪt</w:t>
      </w:r>
      <w:r>
        <w:rPr>
          <w:rFonts w:hint="eastAsia" w:eastAsia="宋体" w:cs="Times New Roman"/>
          <w:b/>
          <w:bCs/>
          <w:color w:val="000000" w:themeColor="text1"/>
          <w:spacing w:val="-5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景象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26"/>
          <w:sz w:val="21"/>
          <w:szCs w:val="21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视野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26"/>
          <w:sz w:val="21"/>
          <w:szCs w:val="21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视力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sunset was a very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beautiful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cs="Times New Roman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那次落日真是一幅美景。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7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The Great Wall is one of the most amazing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in the world.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长城是世界上最惊奇的景象之一。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She went out to see the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of Paris.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她去巴黎观光了。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 bicycle came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sight on the road.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路上出现了一辆自行车。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waved </w:t>
      </w:r>
      <w:r>
        <w:rPr>
          <w:rFonts w:hint="default" w:ascii="Times New Roman" w:hAnsi="Times New Roman" w:cs="Times New Roman"/>
          <w:color w:val="000000" w:themeColor="text1"/>
          <w:spacing w:val="-9"/>
          <w:sz w:val="21"/>
          <w:szCs w:val="21"/>
          <w14:textFill>
            <w14:solidFill>
              <w14:schemeClr w14:val="tx1"/>
            </w14:solidFill>
          </w14:textFill>
        </w:rPr>
        <w:t xml:space="preserve">until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car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was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color w:val="000000" w:themeColor="text1"/>
          <w:spacing w:val="5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 xml:space="preserve">of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sight</w:t>
      </w:r>
      <w:r>
        <w:rPr>
          <w:rFonts w:hint="default" w:ascii="Times New Roman" w:hAnsi="Times New Roman" w:cs="Times New Roman"/>
          <w:color w:val="000000" w:themeColor="text1"/>
          <w:spacing w:val="22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我们一直挥着手，直到汽车驶出了我们的视野。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2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He has very little sight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his right eye.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他右眼视力极弱。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My sight is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____________(fail)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, and I can't read any more.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我的视力在下降，看不了书了。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8"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II. Fill in the blanks with the proper form of the phrases in the box:</w:t>
      </w:r>
    </w:p>
    <w:tbl>
      <w:tblPr>
        <w:tblStyle w:val="6"/>
        <w:tblW w:w="10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1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detail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other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than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check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out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recogni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pacing w:val="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as/to be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in admiration, make comments on, 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pacing w:val="7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 one</w:t>
            </w:r>
            <w:r>
              <w:rPr>
                <w:rFonts w:hint="default" w:eastAsia="宋体" w:cs="Times New Roman"/>
                <w:b/>
                <w:bCs/>
                <w:color w:val="000000" w:themeColor="text1"/>
                <w:spacing w:val="7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pacing w:val="7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 credit,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 one's view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pacing w:val="7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beyond my power,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unique to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 package of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be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made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up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pacing w:val="7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check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pacing w:val="-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take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control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of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After his father died, he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the company.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37"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 </w:t>
      </w:r>
      <w:r>
        <w:rPr>
          <w:rFonts w:hint="eastAsia" w:eastAsia="宋体" w:cs="Times New Roman"/>
          <w:color w:val="000000" w:themeColor="text1"/>
          <w:spacing w:val="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 xml:space="preserve">Xi </w:t>
      </w: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 xml:space="preserve">Jinping </w:t>
      </w:r>
      <w:r>
        <w:rPr>
          <w:rFonts w:hint="eastAsia" w:eastAsia="宋体" w:cs="Times New Roman"/>
          <w:color w:val="000000" w:themeColor="text1"/>
          <w:spacing w:val="3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 </w:t>
      </w:r>
      <w:r>
        <w:rPr>
          <w:rFonts w:hint="default" w:ascii="Times New Roman" w:hAnsi="Times New Roman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 xml:space="preserve">great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leader</w:t>
      </w:r>
      <w:r>
        <w:rPr>
          <w:rFonts w:hint="eastAsia" w:eastAsia="宋体" w:cs="Times New Roman"/>
          <w:color w:val="000000" w:themeColor="text1"/>
          <w:spacing w:val="-3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This flower is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the area.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 cannot do anything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say sorry to you.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39"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little 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 xml:space="preserve">boy </w:t>
      </w:r>
      <w:r>
        <w:rPr>
          <w:rFonts w:hint="default" w:ascii="Times New Roman" w:hAnsi="Times New Roman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 xml:space="preserve">opened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rFonts w:hint="default" w:ascii="Times New Roman" w:hAnsi="Times New Roman" w:cs="Times New Roman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 xml:space="preserve">cookies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Walmart.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Guests </w:t>
      </w:r>
      <w:r>
        <w:rPr>
          <w:rFonts w:hint="default" w:ascii="Times New Roman" w:hAnsi="Times New Roman" w:cs="Times New Roman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must </w:t>
      </w:r>
      <w:r>
        <w:rPr>
          <w:rFonts w:hint="eastAsia" w:eastAsia="宋体" w:cs="Times New Roman"/>
          <w:color w:val="000000" w:themeColor="text1"/>
          <w:spacing w:val="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 xml:space="preserve">before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noon, </w:t>
      </w:r>
      <w:r>
        <w:rPr>
          <w:rFonts w:hint="default" w:ascii="Times New Roman" w:hAnsi="Times New Roman" w:cs="Times New Roman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 xml:space="preserve">or </w:t>
      </w:r>
      <w:r>
        <w:rPr>
          <w:rFonts w:hint="default" w:ascii="Times New Roman" w:hAnsi="Times New Roman" w:cs="Times New Roman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 xml:space="preserve">they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will be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 xml:space="preserve">charged </w:t>
      </w:r>
      <w:r>
        <w:rPr>
          <w:rFonts w:hint="default" w:ascii="Times New Roman" w:hAnsi="Times New Roman" w:cs="Times New Roman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for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>the</w:t>
      </w:r>
      <w:r>
        <w:rPr>
          <w:rFonts w:hint="default" w:ascii="Times New Roman" w:hAnsi="Times New Roman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day.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38"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 football team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eleven players.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834"/>
        </w:tabs>
        <w:kinsoku/>
        <w:wordWrap/>
        <w:overflowPunct/>
        <w:topLinePunct w:val="0"/>
        <w:bidi w:val="0"/>
        <w:snapToGrid/>
        <w:spacing w:before="37"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 xml:space="preserve">She </w:t>
      </w:r>
      <w:r>
        <w:rPr>
          <w:rFonts w:hint="default" w:ascii="Times New Roman" w:hAnsi="Times New Roman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 xml:space="preserve">described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accident</w:t>
      </w:r>
      <w:r>
        <w:rPr>
          <w:rFonts w:hint="default" w:ascii="Times New Roman" w:hAnsi="Times New Roman" w:cs="Times New Roman"/>
          <w:color w:val="000000" w:themeColor="text1"/>
          <w:spacing w:val="-18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color w:val="000000" w:themeColor="text1"/>
          <w:spacing w:val="-1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Passengers must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at the airport an hour before the plane leaves.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 the greatest happiness lies in one's satisfaction with one's life.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914"/>
        </w:tabs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So far, </w:t>
      </w:r>
      <w:r>
        <w:rPr>
          <w:rFonts w:hint="default" w:ascii="Times New Roman" w:hAnsi="Times New Roman" w:cs="Times New Roman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he 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has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not 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___________________________</w:t>
      </w:r>
      <w:r>
        <w:rPr>
          <w:rFonts w:hint="default" w:ascii="Times New Roman" w:hAnsi="Times New Roman" w:cs="Times New Roman"/>
          <w:color w:val="000000" w:themeColor="text1"/>
          <w:spacing w:val="-5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these</w:t>
      </w:r>
      <w:r>
        <w:rPr>
          <w:rFonts w:hint="default" w:ascii="Times New Roman" w:hAnsi="Times New Roman" w:cs="Times New Roman"/>
          <w:color w:val="000000" w:themeColor="text1"/>
          <w:spacing w:val="1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reports.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914"/>
        </w:tabs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I watched her playing the piano ___________________.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914"/>
        </w:tabs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It is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____________________for him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to finish the task in two hours．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914"/>
        </w:tabs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____________________, he never gave in to the enemy even in great pain.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eastAsia" w:eastAsia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="38" w:line="23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before="38" w:line="230" w:lineRule="exact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Key: apply; to join;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apply for; applied to; to apply; to; was applied/has been applied; to; to; application; applications; application; applicants 2.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Key: rents; rented; to; for; rent 3.</w:t>
      </w:r>
      <w:r>
        <w:rPr>
          <w:rFonts w:hint="eastAsia" w:eastAsia="宋体" w:cs="Times New Roman"/>
          <w:color w:val="000000" w:themeColor="text1"/>
          <w:spacing w:val="-15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Key: packed;  pack;  up;  pack/pack up;  was packed;  pack;  a pack of;  a pack of 4. .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Key：amazing; amazing; amazed; at; to find; amazing; amaze; amazed; that 5. Key:arrangements; for; to be met; to discuss; was arranged; to arrange; for; to arrange 6.Key: extreme; extremely; extreme; extremely; extremely; extremely; extremely; extreme 7. Key:narrow; narrows; narrow; narrow; narrowed 8.Key:powerful; power; powerful; to/into; powerful 9.Key:official; officially; official; officially;officer, official 10.Key: recognized; recognition; recognized; recognized; recognition; as/to be 11.Key:type; types; type; types; typist 12.Key: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accommodation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accommodation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accommodation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accommodations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accommodate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accommodate to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to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13..</w:t>
      </w:r>
      <w:r>
        <w:rPr>
          <w:rFonts w:hint="eastAsia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Key:admire, admiring, admires, for, admired, admiring, admirable, admirable, admiration 14.Key: package; packaged; package; package; on 15.Key：contact; contact; contacted; with; between; in; lost; made 16.Key:组成；占；弥补；化妆；和好；编 17. Key:信用；贷款；赊账；称赞；学分；by 18.Key: request(s); make; at; at; to leave; to smoke; (should) be sent 19.Key:sight; sights; sights; into; out; in; failing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" w:line="230" w:lineRule="exact"/>
        <w:ind w:left="0" w:leftChars="0" w:right="0" w:rightChars="0" w:firstLine="0" w:firstLineChars="0"/>
        <w:jc w:val="both"/>
        <w:textAlignment w:val="auto"/>
        <w:rPr>
          <w:rFonts w:hint="default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240" w:lineRule="exact"/>
        <w:ind w:leftChars="0" w:right="0" w:rightChars="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21"/>
          <w:szCs w:val="21"/>
          <w:lang w:val="en-US" w:eastAsia="zh-CN"/>
        </w:rPr>
        <w:t>Key: 1. took control of; 2. recognize... as/to be; 3. unique to; 4. other than; 5. a package of; 6. check out; 7. is made up of;  8. in detail; 9.check in; 10. In my view; 11.made comments on ; 12.in admiration; 13.beyond his power;14.To his credit</w:t>
      </w:r>
    </w:p>
    <w:sectPr>
      <w:headerReference r:id="rId3" w:type="default"/>
      <w:footerReference r:id="rId4" w:type="default"/>
      <w:pgSz w:w="11906" w:h="16838"/>
      <w:pgMar w:top="560" w:right="467" w:bottom="1440" w:left="659" w:header="27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211194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211194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21117440" behindDoc="1" locked="0" layoutInCell="1" allowOverlap="1">
          <wp:simplePos x="0" y="0"/>
          <wp:positionH relativeFrom="page">
            <wp:posOffset>4248150</wp:posOffset>
          </wp:positionH>
          <wp:positionV relativeFrom="page">
            <wp:posOffset>11020425</wp:posOffset>
          </wp:positionV>
          <wp:extent cx="57150" cy="18097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21118464" behindDoc="1" locked="0" layoutInCell="1" allowOverlap="1">
          <wp:simplePos x="0" y="0"/>
          <wp:positionH relativeFrom="page">
            <wp:posOffset>4181475</wp:posOffset>
          </wp:positionH>
          <wp:positionV relativeFrom="page">
            <wp:posOffset>10725150</wp:posOffset>
          </wp:positionV>
          <wp:extent cx="209550" cy="180975"/>
          <wp:effectExtent l="0" t="0" r="0" b="0"/>
          <wp:wrapNone/>
          <wp:docPr id="25" name="image39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39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4DD1A"/>
    <w:multiLevelType w:val="singleLevel"/>
    <w:tmpl w:val="9484DD1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BEA51A"/>
    <w:multiLevelType w:val="singleLevel"/>
    <w:tmpl w:val="1ABEA51A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55" w:hanging="210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2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65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7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0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72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5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77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0" w:hanging="210"/>
      </w:pPr>
      <w:rPr>
        <w:rFonts w:hint="default"/>
        <w:lang w:val="zh-CN" w:eastAsia="zh-CN" w:bidi="zh-CN"/>
      </w:rPr>
    </w:lvl>
  </w:abstractNum>
  <w:abstractNum w:abstractNumId="3">
    <w:nsid w:val="60E4644F"/>
    <w:multiLevelType w:val="singleLevel"/>
    <w:tmpl w:val="60E4644F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D44AD"/>
    <w:rsid w:val="058859AD"/>
    <w:rsid w:val="09407EF4"/>
    <w:rsid w:val="0DCC6BA3"/>
    <w:rsid w:val="0DEE6441"/>
    <w:rsid w:val="0E090C7C"/>
    <w:rsid w:val="11007B95"/>
    <w:rsid w:val="134C1CBC"/>
    <w:rsid w:val="145A1DB7"/>
    <w:rsid w:val="17300AB9"/>
    <w:rsid w:val="186C45EF"/>
    <w:rsid w:val="1A0079FB"/>
    <w:rsid w:val="304D6424"/>
    <w:rsid w:val="32BC6B90"/>
    <w:rsid w:val="32CB4C7B"/>
    <w:rsid w:val="35D43670"/>
    <w:rsid w:val="38035C17"/>
    <w:rsid w:val="38930FCF"/>
    <w:rsid w:val="425C1001"/>
    <w:rsid w:val="43801BB6"/>
    <w:rsid w:val="4CE03B59"/>
    <w:rsid w:val="51394851"/>
    <w:rsid w:val="544D44AD"/>
    <w:rsid w:val="54A95224"/>
    <w:rsid w:val="57016104"/>
    <w:rsid w:val="5A4F5012"/>
    <w:rsid w:val="60F103AC"/>
    <w:rsid w:val="6349385E"/>
    <w:rsid w:val="64656095"/>
    <w:rsid w:val="6D073F5E"/>
    <w:rsid w:val="73C806BA"/>
    <w:rsid w:val="75BA46FD"/>
    <w:rsid w:val="7A8E3F48"/>
    <w:rsid w:val="7D9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3"/>
      <w:ind w:left="145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  <w:pPr>
      <w:spacing w:before="74"/>
      <w:ind w:left="490" w:hanging="345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line="319" w:lineRule="exact"/>
      <w:ind w:firstLine="300"/>
    </w:pPr>
    <w:rPr>
      <w:rFonts w:ascii="宋体" w:hAnsi="宋体" w:eastAsia="宋体" w:cs="宋体"/>
      <w:sz w:val="17"/>
      <w:szCs w:val="17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2019-09-08T03:54:00Z</dcterms:created>
  <dc:creator>张钊</dc:creator>
  <cp:lastModifiedBy>张钊</cp:lastModifiedBy>
  <dcterms:modified xsi:type="dcterms:W3CDTF">2020-08-07T01:51:09Z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