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11074400</wp:posOffset>
            </wp:positionH>
            <wp:positionV relativeFrom="topMargin">
              <wp:posOffset>10985500</wp:posOffset>
            </wp:positionV>
            <wp:extent cx="419100" cy="2794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19100" cy="2794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届广州市普通高中毕业班摸底考试</w:t>
      </w:r>
    </w:p>
    <w:p>
      <w:pPr>
        <w:spacing w:line="360" w:lineRule="auto"/>
        <w:jc w:val="center"/>
      </w:pPr>
      <w:r>
        <w:rPr>
          <w:rFonts w:ascii="宋体" w:hAnsi="宋体" w:eastAsia="宋体" w:cs="宋体"/>
          <w:b/>
          <w:color w:val="auto"/>
          <w:sz w:val="32"/>
        </w:rPr>
        <w:t>英语</w:t>
      </w:r>
    </w:p>
    <w:p>
      <w:pPr>
        <w:spacing w:line="360" w:lineRule="auto"/>
        <w:jc w:val="both"/>
      </w:pPr>
      <w:r>
        <w:rPr>
          <w:rFonts w:ascii="宋体" w:hAnsi="宋体" w:eastAsia="宋体" w:cs="宋体"/>
          <w:b/>
          <w:color w:val="auto"/>
          <w:sz w:val="24"/>
        </w:rPr>
        <w:t>注意事项：</w:t>
      </w:r>
      <w:bookmarkStart w:id="0" w:name="_GoBack"/>
      <w:bookmarkEnd w:id="0"/>
    </w:p>
    <w:p>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答卷前，考生务必将自己的姓名、准考证号填写在答题卡上。</w:t>
      </w:r>
    </w:p>
    <w:p>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考试结束后，将本试卷和答题卡一并交回。</w:t>
      </w:r>
    </w:p>
    <w:p>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阅读下面短文，从每题所给的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both"/>
      </w:pPr>
      <w:r>
        <w:rPr>
          <w:rFonts w:ascii="Times New Roman" w:hAnsi="Times New Roman" w:eastAsia="Times New Roman" w:cs="Times New Roman"/>
          <w:i/>
          <w:color w:val="auto"/>
        </w:rPr>
        <w:t>Take one step closer to the lights on Broadway</w:t>
      </w:r>
      <w:r>
        <w:rPr>
          <w:rFonts w:ascii="宋体" w:hAnsi="宋体" w:eastAsia="宋体" w:cs="宋体"/>
          <w:color w:val="auto"/>
        </w:rPr>
        <w:t>－</w:t>
      </w:r>
      <w:r>
        <w:rPr>
          <w:rFonts w:ascii="Times New Roman" w:hAnsi="Times New Roman" w:eastAsia="Times New Roman" w:cs="Times New Roman"/>
          <w:i/>
          <w:color w:val="auto"/>
        </w:rPr>
        <w:t>build essential theater skills and start carving out your own creative professional path.</w:t>
      </w:r>
    </w:p>
    <w:p>
      <w:pPr>
        <w:spacing w:line="360" w:lineRule="auto"/>
        <w:ind w:firstLine="420"/>
        <w:jc w:val="both"/>
      </w:pPr>
      <w:r>
        <w:rPr>
          <w:rFonts w:ascii="Times New Roman" w:hAnsi="Times New Roman" w:eastAsia="Times New Roman" w:cs="Times New Roman"/>
          <w:color w:val="auto"/>
        </w:rPr>
        <w:t>Immersing themselves in the amazing, unparalleled New York theater scene, students will explore and analyze the craft, including creating an original piece and meeting professionals in the field. Throughout the term, students will use both classroom work and site visits around the downtown to examine and complete the creative process of taking an initial idea to production, gaining technical expertise (</w:t>
      </w:r>
      <w:r>
        <w:rPr>
          <w:rFonts w:ascii="宋体" w:hAnsi="宋体" w:eastAsia="宋体" w:cs="宋体"/>
          <w:color w:val="auto"/>
        </w:rPr>
        <w:t>专业知识</w:t>
      </w:r>
      <w:r>
        <w:rPr>
          <w:rFonts w:ascii="Times New Roman" w:hAnsi="Times New Roman" w:eastAsia="Times New Roman" w:cs="Times New Roman"/>
          <w:color w:val="auto"/>
        </w:rPr>
        <w:t>) and fluency in theater.</w:t>
      </w:r>
    </w:p>
    <w:p>
      <w:pPr>
        <w:spacing w:line="360" w:lineRule="auto"/>
        <w:ind w:firstLine="420"/>
        <w:jc w:val="both"/>
      </w:pPr>
      <w:r>
        <w:rPr>
          <w:rFonts w:ascii="Times New Roman" w:hAnsi="Times New Roman" w:eastAsia="Times New Roman" w:cs="Times New Roman"/>
          <w:color w:val="auto"/>
        </w:rPr>
        <w:t>Students will also explore different areas of professional skill development, including playwriting structure and techniques, acting methods that help bring a play to life, scene structure. The course is open to all students</w:t>
      </w:r>
      <w:r>
        <w:rPr>
          <w:rFonts w:ascii="宋体" w:hAnsi="宋体" w:eastAsia="宋体" w:cs="宋体"/>
          <w:color w:val="auto"/>
        </w:rPr>
        <w:t>－</w:t>
      </w:r>
      <w:r>
        <w:rPr>
          <w:rFonts w:ascii="Times New Roman" w:hAnsi="Times New Roman" w:eastAsia="Times New Roman" w:cs="Times New Roman"/>
          <w:color w:val="auto"/>
        </w:rPr>
        <w:t>from those who are curious about the field but have no prior experience to those who already have one (or more!) plays, waiting to be developed.</w:t>
      </w:r>
    </w:p>
    <w:p>
      <w:pPr>
        <w:spacing w:line="360" w:lineRule="auto"/>
        <w:jc w:val="both"/>
      </w:pPr>
      <w:r>
        <w:rPr>
          <w:rFonts w:ascii="Times New Roman" w:hAnsi="Times New Roman" w:eastAsia="Times New Roman" w:cs="Times New Roman"/>
          <w:b/>
          <w:color w:val="auto"/>
        </w:rPr>
        <w:t>Course Highlights</w:t>
      </w:r>
    </w:p>
    <w:p>
      <w:pPr>
        <w:spacing w:line="360" w:lineRule="auto"/>
        <w:ind w:firstLine="420"/>
        <w:jc w:val="both"/>
      </w:pPr>
      <w:r>
        <w:rPr>
          <w:rFonts w:ascii="Times New Roman" w:hAnsi="Times New Roman" w:eastAsia="Times New Roman" w:cs="Times New Roman"/>
          <w:color w:val="auto"/>
        </w:rPr>
        <w:t>● Complete a hands-on experience in playwriting, acting and production, learning about the real processes the industry uses to create theater productions.</w:t>
      </w:r>
    </w:p>
    <w:p>
      <w:pPr>
        <w:spacing w:line="360" w:lineRule="auto"/>
        <w:ind w:firstLine="420"/>
        <w:jc w:val="both"/>
      </w:pPr>
      <w:r>
        <w:rPr>
          <w:rFonts w:ascii="Times New Roman" w:hAnsi="Times New Roman" w:eastAsia="Times New Roman" w:cs="Times New Roman"/>
          <w:color w:val="auto"/>
        </w:rPr>
        <w:t>● Brainstorm, develop a concept, write and workshop a draft of a short play or scene, and bring it to stage with input and feedback from instructors and peers.</w:t>
      </w:r>
    </w:p>
    <w:p>
      <w:pPr>
        <w:spacing w:line="360" w:lineRule="auto"/>
        <w:ind w:firstLine="420"/>
        <w:jc w:val="both"/>
      </w:pPr>
      <w:r>
        <w:rPr>
          <w:rFonts w:ascii="Times New Roman" w:hAnsi="Times New Roman" w:eastAsia="Times New Roman" w:cs="Times New Roman"/>
          <w:color w:val="auto"/>
        </w:rPr>
        <w:t>● Get a close-up view of the often-opaque (</w:t>
      </w:r>
      <w:r>
        <w:rPr>
          <w:rFonts w:ascii="宋体" w:hAnsi="宋体" w:eastAsia="宋体" w:cs="宋体"/>
          <w:color w:val="auto"/>
        </w:rPr>
        <w:t>不透明的</w:t>
      </w:r>
      <w:r>
        <w:rPr>
          <w:rFonts w:ascii="Times New Roman" w:hAnsi="Times New Roman" w:eastAsia="Times New Roman" w:cs="Times New Roman"/>
          <w:color w:val="auto"/>
        </w:rPr>
        <w:t>) business of theater, focusing on impacts to the profession brought about by social movements and current events.</w:t>
      </w:r>
    </w:p>
    <w:p>
      <w:pPr>
        <w:spacing w:line="360" w:lineRule="auto"/>
        <w:jc w:val="both"/>
      </w:pPr>
      <w:r>
        <w:rPr>
          <w:rFonts w:ascii="Times New Roman" w:hAnsi="Times New Roman" w:eastAsia="Times New Roman" w:cs="Times New Roman"/>
          <w:b/>
          <w:color w:val="auto"/>
        </w:rPr>
        <w:t>Tuition*</w:t>
      </w:r>
    </w:p>
    <w:p>
      <w:pPr>
        <w:spacing w:line="360" w:lineRule="auto"/>
        <w:ind w:firstLine="420"/>
        <w:jc w:val="both"/>
      </w:pPr>
      <w:r>
        <w:rPr>
          <w:rFonts w:ascii="Times New Roman" w:hAnsi="Times New Roman" w:eastAsia="Times New Roman" w:cs="Times New Roman"/>
          <w:color w:val="auto"/>
        </w:rPr>
        <w:t>● Residential Program (Students live in dorm-like facilities in the center of the city): $6,845</w:t>
      </w:r>
    </w:p>
    <w:p>
      <w:pPr>
        <w:spacing w:line="360" w:lineRule="auto"/>
        <w:ind w:firstLine="420"/>
        <w:jc w:val="both"/>
      </w:pPr>
      <w:r>
        <w:rPr>
          <w:rFonts w:ascii="Times New Roman" w:hAnsi="Times New Roman" w:eastAsia="Times New Roman" w:cs="Times New Roman"/>
          <w:color w:val="auto"/>
        </w:rPr>
        <w:t>● Day Program (Students commute to class every day and do not receive accommodation and board): $5,560</w:t>
      </w:r>
    </w:p>
    <w:p>
      <w:pPr>
        <w:spacing w:line="360" w:lineRule="auto"/>
        <w:ind w:firstLine="420"/>
        <w:jc w:val="both"/>
      </w:pPr>
      <w:r>
        <w:rPr>
          <w:rFonts w:ascii="Times New Roman" w:hAnsi="Times New Roman" w:eastAsia="Times New Roman" w:cs="Times New Roman"/>
          <w:color w:val="auto"/>
        </w:rPr>
        <w:t>(We encourage graduating seniors to apply before June 21, 2024 for a $425 discount on tuition.)</w:t>
      </w:r>
    </w:p>
    <w:p>
      <w:pPr>
        <w:spacing w:line="360" w:lineRule="auto"/>
        <w:jc w:val="both"/>
      </w:pPr>
      <w:r>
        <w:rPr>
          <w:rFonts w:ascii="Times New Roman" w:hAnsi="Times New Roman" w:eastAsia="Times New Roman" w:cs="Times New Roman"/>
          <w:color w:val="auto"/>
        </w:rPr>
        <w:t>Term Date: July 21</w:t>
      </w:r>
      <w:r>
        <w:rPr>
          <w:rFonts w:ascii="宋体" w:hAnsi="宋体" w:eastAsia="宋体" w:cs="宋体"/>
          <w:color w:val="auto"/>
        </w:rPr>
        <w:t>－</w:t>
      </w:r>
      <w:r>
        <w:rPr>
          <w:rFonts w:ascii="Times New Roman" w:hAnsi="Times New Roman" w:eastAsia="Times New Roman" w:cs="Times New Roman"/>
          <w:color w:val="auto"/>
        </w:rPr>
        <w:t>Aug 2, 2024</w:t>
      </w:r>
    </w:p>
    <w:p>
      <w:pPr>
        <w:spacing w:line="360" w:lineRule="auto"/>
        <w:jc w:val="both"/>
      </w:pPr>
      <w:r>
        <w:rPr>
          <w:rFonts w:ascii="Times New Roman" w:hAnsi="Times New Roman" w:eastAsia="Times New Roman" w:cs="Times New Roman"/>
          <w:color w:val="auto"/>
        </w:rPr>
        <w:t>Application Deadline: Friday, July 12, 2024</w:t>
      </w:r>
    </w:p>
    <w:p>
      <w:pPr>
        <w:spacing w:line="360" w:lineRule="auto"/>
        <w:jc w:val="both"/>
      </w:pPr>
      <w:r>
        <w:rPr>
          <w:rFonts w:ascii="Times New Roman" w:hAnsi="Times New Roman" w:eastAsia="Times New Roman" w:cs="Times New Roman"/>
          <w:color w:val="auto"/>
        </w:rPr>
        <w:t xml:space="preserve">Contact Admission: </w:t>
      </w:r>
      <w:r>
        <w:rPr>
          <w:color w:val="auto"/>
        </w:rPr>
        <w:t>info@nytedu.com</w:t>
      </w:r>
    </w:p>
    <w:p>
      <w:pPr>
        <w:spacing w:line="360" w:lineRule="auto"/>
        <w:ind w:firstLine="420"/>
        <w:jc w:val="both"/>
      </w:pPr>
      <w:r>
        <w:rPr>
          <w:rFonts w:ascii="Times New Roman" w:hAnsi="Times New Roman" w:eastAsia="Times New Roman" w:cs="Times New Roman"/>
          <w:i/>
          <w:color w:val="auto"/>
        </w:rPr>
        <w:t xml:space="preserve">*We believe financial circumstances should not prevent someone from joining our program. Explore financial aid and scholarships. </w:t>
      </w:r>
      <w:r>
        <w:rPr>
          <w:rFonts w:ascii="Times New Roman" w:hAnsi="Times New Roman" w:eastAsia="Times New Roman" w:cs="Times New Roman"/>
          <w:i/>
          <w:color w:val="auto"/>
          <w:u w:val="single"/>
        </w:rPr>
        <w:t>Learn More</w:t>
      </w:r>
    </w:p>
    <w:p>
      <w:pPr>
        <w:spacing w:line="360" w:lineRule="auto"/>
        <w:jc w:val="left"/>
        <w:textAlignment w:val="center"/>
        <w:rPr>
          <w:color w:val="auto"/>
        </w:rPr>
      </w:pPr>
      <w:r>
        <w:t xml:space="preserve">1. </w:t>
      </w:r>
      <w:r>
        <w:rPr>
          <w:rFonts w:ascii="Times New Roman" w:hAnsi="Times New Roman" w:eastAsia="Times New Roman" w:cs="Times New Roman"/>
          <w:color w:val="auto"/>
        </w:rPr>
        <w:t>Which is the probably name of the course?</w:t>
      </w:r>
    </w:p>
    <w:p>
      <w:pPr>
        <w:spacing w:line="360" w:lineRule="auto"/>
        <w:jc w:val="left"/>
        <w:textAlignment w:val="center"/>
        <w:rPr>
          <w:color w:val="auto"/>
        </w:rPr>
      </w:pPr>
      <w:r>
        <w:t xml:space="preserve">A. </w:t>
      </w:r>
      <w:r>
        <w:rPr>
          <w:rFonts w:ascii="Times New Roman" w:hAnsi="Times New Roman" w:eastAsia="Times New Roman" w:cs="Times New Roman"/>
          <w:color w:val="auto"/>
        </w:rPr>
        <w:t>Broadway Dreams: Essential Skills for Professional Path</w:t>
      </w:r>
    </w:p>
    <w:p>
      <w:pPr>
        <w:spacing w:line="360" w:lineRule="auto"/>
        <w:jc w:val="left"/>
        <w:textAlignment w:val="center"/>
        <w:rPr>
          <w:color w:val="auto"/>
        </w:rPr>
      </w:pPr>
      <w:r>
        <w:t xml:space="preserve">B. </w:t>
      </w:r>
      <w:r>
        <w:rPr>
          <w:rFonts w:ascii="Times New Roman" w:hAnsi="Times New Roman" w:eastAsia="Times New Roman" w:cs="Times New Roman"/>
          <w:color w:val="auto"/>
        </w:rPr>
        <w:t>Theater Industry: Gaining Insights into the Complex System</w:t>
      </w:r>
    </w:p>
    <w:p>
      <w:pPr>
        <w:spacing w:line="360" w:lineRule="auto"/>
        <w:jc w:val="left"/>
        <w:textAlignment w:val="center"/>
        <w:rPr>
          <w:color w:val="auto"/>
        </w:rPr>
      </w:pPr>
      <w:r>
        <w:t xml:space="preserve">C. </w:t>
      </w:r>
      <w:r>
        <w:rPr>
          <w:rFonts w:ascii="Times New Roman" w:hAnsi="Times New Roman" w:eastAsia="Times New Roman" w:cs="Times New Roman"/>
          <w:color w:val="auto"/>
        </w:rPr>
        <w:t>Backstage Exploration: Behind the Scene of Drama Creation</w:t>
      </w:r>
    </w:p>
    <w:p>
      <w:pPr>
        <w:spacing w:line="360" w:lineRule="auto"/>
        <w:jc w:val="left"/>
        <w:textAlignment w:val="center"/>
        <w:rPr>
          <w:color w:val="auto"/>
        </w:rPr>
      </w:pPr>
      <w:r>
        <w:t xml:space="preserve">D. </w:t>
      </w:r>
      <w:r>
        <w:rPr>
          <w:rFonts w:ascii="Times New Roman" w:hAnsi="Times New Roman" w:eastAsia="Times New Roman" w:cs="Times New Roman"/>
          <w:color w:val="auto"/>
        </w:rPr>
        <w:t>From Page to Stage: Playwriting, Performance and Production</w:t>
      </w:r>
    </w:p>
    <w:p>
      <w:pPr>
        <w:spacing w:line="360" w:lineRule="auto"/>
        <w:jc w:val="left"/>
        <w:textAlignment w:val="center"/>
        <w:rPr>
          <w:color w:val="auto"/>
        </w:rPr>
      </w:pPr>
      <w:r>
        <w:t xml:space="preserve">2. </w:t>
      </w:r>
      <w:r>
        <w:rPr>
          <w:rFonts w:ascii="Times New Roman" w:hAnsi="Times New Roman" w:eastAsia="Times New Roman" w:cs="Times New Roman"/>
          <w:color w:val="auto"/>
        </w:rPr>
        <w:t>What will students do in the course?</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Interact with Broadway actors.</w:t>
      </w:r>
      <w:r>
        <w:tab/>
      </w:r>
      <w:r>
        <w:t xml:space="preserve">B. </w:t>
      </w:r>
      <w:r>
        <w:rPr>
          <w:rFonts w:ascii="Times New Roman" w:hAnsi="Times New Roman" w:eastAsia="Times New Roman" w:cs="Times New Roman"/>
          <w:color w:val="auto"/>
        </w:rPr>
        <w:t>Polish original drafts for stage.</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Seek inspiration in the suburbs.</w:t>
      </w:r>
      <w:r>
        <w:tab/>
      </w:r>
      <w:r>
        <w:t xml:space="preserve">D. </w:t>
      </w:r>
      <w:r>
        <w:rPr>
          <w:rFonts w:ascii="Times New Roman" w:hAnsi="Times New Roman" w:eastAsia="Times New Roman" w:cs="Times New Roman"/>
          <w:color w:val="auto"/>
        </w:rPr>
        <w:t>Write a review on their drama.</w:t>
      </w:r>
    </w:p>
    <w:p>
      <w:pPr>
        <w:spacing w:line="360" w:lineRule="auto"/>
        <w:jc w:val="left"/>
        <w:textAlignment w:val="center"/>
        <w:rPr>
          <w:color w:val="auto"/>
        </w:rPr>
      </w:pPr>
      <w:r>
        <w:t xml:space="preserve">3. </w:t>
      </w:r>
      <w:r>
        <w:rPr>
          <w:rFonts w:ascii="Times New Roman" w:hAnsi="Times New Roman" w:eastAsia="Times New Roman" w:cs="Times New Roman"/>
          <w:color w:val="auto"/>
        </w:rPr>
        <w:t>How much should a graduating senior applying for a Day Program on June 20, 2024 pay?</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$5,135</w:t>
      </w:r>
      <w:r>
        <w:tab/>
      </w:r>
      <w:r>
        <w:t xml:space="preserve">B. </w:t>
      </w:r>
      <w:r>
        <w:rPr>
          <w:rFonts w:ascii="Times New Roman" w:hAnsi="Times New Roman" w:eastAsia="Times New Roman" w:cs="Times New Roman"/>
          <w:color w:val="auto"/>
        </w:rPr>
        <w:t>$5,560</w:t>
      </w:r>
      <w:r>
        <w:tab/>
      </w:r>
      <w:r>
        <w:t xml:space="preserve">C. </w:t>
      </w:r>
      <w:r>
        <w:rPr>
          <w:rFonts w:ascii="Times New Roman" w:hAnsi="Times New Roman" w:eastAsia="Times New Roman" w:cs="Times New Roman"/>
          <w:color w:val="auto"/>
        </w:rPr>
        <w:t>$6,420</w:t>
      </w:r>
      <w:r>
        <w:tab/>
      </w:r>
      <w:r>
        <w:t xml:space="preserve">D. </w:t>
      </w:r>
      <w:r>
        <w:rPr>
          <w:rFonts w:ascii="Times New Roman" w:hAnsi="Times New Roman" w:eastAsia="Times New Roman" w:cs="Times New Roman"/>
          <w:color w:val="auto"/>
        </w:rPr>
        <w:t>$6,845</w:t>
      </w:r>
    </w:p>
    <w:p>
      <w:pPr>
        <w:spacing w:line="360" w:lineRule="auto"/>
        <w:textAlignment w:val="center"/>
        <w:rPr>
          <w:color w:val="000000"/>
        </w:rPr>
      </w:pPr>
      <w:r>
        <w:rPr>
          <w:color w:val="2E75B6"/>
        </w:rPr>
        <w:t>【答案】</w:t>
      </w:r>
      <w:r>
        <w:rPr>
          <w:color w:val="000000"/>
        </w:rPr>
        <w:t>1. A    2. B    3.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【导语】这是一篇说明文。文章主要介绍了一门有关培养戏剧基本技能的课程。</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color w:val="000000"/>
        </w:rPr>
        <w:t>推理判断题。根据文</w:t>
      </w:r>
      <w:r>
        <w:rPr>
          <w:rFonts w:ascii="宋体" w:hAnsi="宋体" w:eastAsia="宋体" w:cs="宋体"/>
          <w:color w:val="000000"/>
        </w:rPr>
        <w:t>章第一段“</w:t>
      </w:r>
      <w:r>
        <w:rPr>
          <w:color w:val="000000"/>
        </w:rPr>
        <w:t>Take one step closer to the lights on Broadway－build essential theater skills and start carving out your own creative professional path.(离百老汇的灯光更近一步——培养基本的戏剧技能，开始开辟自己的创意职业道路。)</w:t>
      </w:r>
      <w:r>
        <w:rPr>
          <w:rFonts w:ascii="宋体" w:hAnsi="宋体" w:eastAsia="宋体" w:cs="宋体"/>
          <w:color w:val="000000"/>
        </w:rPr>
        <w:t>”可</w:t>
      </w:r>
      <w:r>
        <w:rPr>
          <w:color w:val="000000"/>
        </w:rPr>
        <w:t>知，这是一门有关培养戏剧基本技能的课程，所以A选</w:t>
      </w:r>
      <w:r>
        <w:rPr>
          <w:rFonts w:ascii="宋体" w:hAnsi="宋体" w:eastAsia="宋体" w:cs="宋体"/>
          <w:color w:val="000000"/>
        </w:rPr>
        <w:t>项“百老汇之梦：职业道路的基本技能”很可能</w:t>
      </w:r>
      <w:r>
        <w:rPr>
          <w:color w:val="000000"/>
        </w:rPr>
        <w:t>是课程的名字。故选A项。</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color w:val="000000"/>
        </w:rPr>
        <w:t>细节理解题。根据文</w:t>
      </w:r>
      <w:r>
        <w:rPr>
          <w:rFonts w:ascii="宋体" w:hAnsi="宋体" w:eastAsia="宋体" w:cs="宋体"/>
          <w:color w:val="000000"/>
        </w:rPr>
        <w:t>章</w:t>
      </w:r>
      <w:r>
        <w:rPr>
          <w:color w:val="000000"/>
        </w:rPr>
        <w:t>Course Highlights部分</w:t>
      </w:r>
      <w:r>
        <w:rPr>
          <w:rFonts w:ascii="宋体" w:hAnsi="宋体" w:eastAsia="宋体" w:cs="宋体"/>
          <w:color w:val="000000"/>
        </w:rPr>
        <w:t>“</w:t>
      </w:r>
      <w:r>
        <w:rPr>
          <w:color w:val="000000"/>
        </w:rPr>
        <w:t>Brainstorm, develop a concept, write and workshop a draft of a short play or scene, and bring it to stage with input and feedback from instructors and peers.(头脑风暴，发展一个概念，写一个短剧或场景的草稿，并把它带到舞台上，从导师和同龄人那里得到输入和反馈。)</w:t>
      </w:r>
      <w:r>
        <w:rPr>
          <w:rFonts w:ascii="宋体" w:hAnsi="宋体" w:eastAsia="宋体" w:cs="宋体"/>
          <w:color w:val="000000"/>
        </w:rPr>
        <w:t>”可</w:t>
      </w:r>
      <w:r>
        <w:rPr>
          <w:color w:val="000000"/>
        </w:rPr>
        <w:t>知，学生们将在课程中要作的事情是为舞台润色原始草稿。故选B项。</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color w:val="000000"/>
        </w:rPr>
        <w:t>细节理解题。根据文章Tuition部</w:t>
      </w:r>
      <w:r>
        <w:rPr>
          <w:rFonts w:ascii="宋体" w:hAnsi="宋体" w:eastAsia="宋体" w:cs="宋体"/>
          <w:color w:val="000000"/>
        </w:rPr>
        <w:t>分中“</w:t>
      </w:r>
      <w:r>
        <w:rPr>
          <w:color w:val="000000"/>
        </w:rPr>
        <w:t>Day Program (Students commute to class every day and do not receive accommodation and board): $5,560(日间课程(学生每天通勤上课，不收取住宿和膳食):5,560美元)</w:t>
      </w:r>
      <w:r>
        <w:rPr>
          <w:rFonts w:ascii="宋体" w:hAnsi="宋体" w:eastAsia="宋体" w:cs="宋体"/>
          <w:color w:val="000000"/>
        </w:rPr>
        <w:t>”和“</w:t>
      </w:r>
      <w:r>
        <w:rPr>
          <w:color w:val="000000"/>
        </w:rPr>
        <w:t>We encourage graduating seniors to apply before June 21, 2024 for a $425 discount on tuition.(我们鼓励即将毕业的大四学生在2024年6月21日之前申请，以获得425美元的学费折扣。)</w:t>
      </w:r>
      <w:r>
        <w:rPr>
          <w:rFonts w:ascii="宋体" w:hAnsi="宋体" w:eastAsia="宋体" w:cs="宋体"/>
          <w:color w:val="000000"/>
        </w:rPr>
        <w:t>”可</w:t>
      </w:r>
      <w:r>
        <w:rPr>
          <w:color w:val="000000"/>
        </w:rPr>
        <w:t>知，2024年6月20日即将毕业的大四学生申请日间课程需要支付5560－425＝5135美元。故选A项。</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In Bududa, a lush yet landslide-prone district of eastern Uganda, Mary Butsina and a growing number of other women farmers are building their livelihoods around coffee. “I’m supporting all of my 10 children with it.” says the 36-year-old, holding a red bucket.</w:t>
      </w:r>
    </w:p>
    <w:p>
      <w:pPr>
        <w:spacing w:line="360" w:lineRule="auto"/>
        <w:ind w:firstLine="420"/>
        <w:jc w:val="left"/>
        <w:textAlignment w:val="center"/>
        <w:rPr>
          <w:color w:val="000000"/>
        </w:rPr>
      </w:pPr>
      <w:r>
        <w:rPr>
          <w:rFonts w:ascii="Times New Roman" w:hAnsi="Times New Roman" w:eastAsia="Times New Roman" w:cs="Times New Roman"/>
          <w:color w:val="000000"/>
        </w:rPr>
        <w:t>From farming stock, Mary first went to work with her father at the age of 10. Profits from his coffee crop covered her school fees. She married into coffee too, with her husband giving her 100 trees as a wedding present. But Mary’s since planted more than 300 herself and joined a women’s cooperative. “The aim was to reduce the dependence of women on men in coffee.” Mary says, though husbands are allowed to join too</w:t>
      </w:r>
      <w:r>
        <w:rPr>
          <w:rFonts w:ascii="宋体" w:hAnsi="宋体" w:eastAsia="宋体" w:cs="宋体"/>
          <w:color w:val="000000"/>
        </w:rPr>
        <w:t>—</w:t>
      </w:r>
      <w:r>
        <w:rPr>
          <w:rFonts w:ascii="Times New Roman" w:hAnsi="Times New Roman" w:eastAsia="Times New Roman" w:cs="Times New Roman"/>
          <w:color w:val="000000"/>
        </w:rPr>
        <w:t xml:space="preserve">as they tend to own the coffee plantations and support their wives. “More women have started to plant their own coffee.” she says. </w:t>
      </w:r>
    </w:p>
    <w:p>
      <w:pPr>
        <w:spacing w:line="360" w:lineRule="auto"/>
        <w:ind w:firstLine="420"/>
        <w:jc w:val="left"/>
        <w:textAlignment w:val="center"/>
        <w:rPr>
          <w:color w:val="000000"/>
        </w:rPr>
      </w:pPr>
      <w:r>
        <w:rPr>
          <w:rFonts w:ascii="Times New Roman" w:hAnsi="Times New Roman" w:eastAsia="Times New Roman" w:cs="Times New Roman"/>
          <w:color w:val="000000"/>
        </w:rPr>
        <w:t>Mary rises early every day to pick the coffee cherries. “It’s hard work but when you concentrate it can become easy.” says Mary. After gathering the ripe fruit, she puts it in a bucket of water to weed out the unhealthy cherries. The beans are then fermented (</w:t>
      </w:r>
      <w:r>
        <w:rPr>
          <w:rFonts w:ascii="宋体" w:hAnsi="宋体" w:eastAsia="宋体" w:cs="宋体"/>
          <w:color w:val="000000"/>
        </w:rPr>
        <w:t>发酵</w:t>
      </w:r>
      <w:r>
        <w:rPr>
          <w:rFonts w:ascii="Times New Roman" w:hAnsi="Times New Roman" w:eastAsia="Times New Roman" w:cs="Times New Roman"/>
          <w:color w:val="000000"/>
        </w:rPr>
        <w:t>) in water for at least two days before being laid out to dry in direct sunlight. Once dried, the beans are gathered up and later collected by Endiro Coffee, a social enterprise working with women-led, organic farms. The coffee is later milled, roasted and ground, ready for use.</w:t>
      </w:r>
    </w:p>
    <w:p>
      <w:pPr>
        <w:spacing w:line="360" w:lineRule="auto"/>
        <w:ind w:firstLine="420"/>
        <w:jc w:val="left"/>
        <w:textAlignment w:val="center"/>
        <w:rPr>
          <w:color w:val="000000"/>
        </w:rPr>
      </w:pPr>
      <w:r>
        <w:rPr>
          <w:rFonts w:ascii="Times New Roman" w:hAnsi="Times New Roman" w:eastAsia="Times New Roman" w:cs="Times New Roman"/>
          <w:color w:val="000000"/>
        </w:rPr>
        <w:t>It hasn’t been an easy journey for the Bududa farmers, who’ve faced annual landslides for the past 15 years. In 2018, Mary’s mother’s house was destroyed and she lost some of her coffee plantations. She dreams of living in a solidly built house with water nearby, so she doesn’t have to trek (</w:t>
      </w:r>
      <w:r>
        <w:rPr>
          <w:rFonts w:ascii="宋体" w:hAnsi="宋体" w:eastAsia="宋体" w:cs="宋体"/>
          <w:color w:val="000000"/>
        </w:rPr>
        <w:t>跋涉</w:t>
      </w:r>
      <w:r>
        <w:rPr>
          <w:rFonts w:ascii="Times New Roman" w:hAnsi="Times New Roman" w:eastAsia="Times New Roman" w:cs="Times New Roman"/>
          <w:color w:val="000000"/>
        </w:rPr>
        <w:t>) a long way to fetch it</w:t>
      </w:r>
      <w:r>
        <w:rPr>
          <w:rFonts w:ascii="宋体" w:hAnsi="宋体" w:eastAsia="宋体" w:cs="宋体"/>
          <w:color w:val="000000"/>
        </w:rPr>
        <w:t>－</w:t>
      </w:r>
      <w:r>
        <w:rPr>
          <w:rFonts w:ascii="Times New Roman" w:hAnsi="Times New Roman" w:eastAsia="Times New Roman" w:cs="Times New Roman"/>
          <w:color w:val="000000"/>
        </w:rPr>
        <w:t>but these will take time to save for. “I’ve worked a lot and I don’t want to stop, but I want my money to work for me.” she says.</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role does coffee play in Mary’s hometown?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significant source of income.</w:t>
      </w:r>
      <w:r>
        <w:rPr>
          <w:color w:val="000000"/>
        </w:rPr>
        <w:tab/>
      </w:r>
      <w:r>
        <w:rPr>
          <w:color w:val="000000"/>
        </w:rPr>
        <w:t xml:space="preserve">B. </w:t>
      </w:r>
      <w:r>
        <w:rPr>
          <w:rFonts w:ascii="Times New Roman" w:hAnsi="Times New Roman" w:eastAsia="Times New Roman" w:cs="Times New Roman"/>
          <w:color w:val="000000"/>
        </w:rPr>
        <w:t>A bond of love and marriage.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symbol of wealth and status.</w:t>
      </w:r>
      <w:r>
        <w:rPr>
          <w:color w:val="000000"/>
        </w:rPr>
        <w:tab/>
      </w:r>
      <w:r>
        <w:rPr>
          <w:color w:val="000000"/>
        </w:rPr>
        <w:t xml:space="preserve">D. </w:t>
      </w:r>
      <w:r>
        <w:rPr>
          <w:rFonts w:ascii="Times New Roman" w:hAnsi="Times New Roman" w:eastAsia="Times New Roman" w:cs="Times New Roman"/>
          <w:color w:val="000000"/>
        </w:rPr>
        <w:t>A barrier to frequent landslides.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does the women’s cooperative benefit female coffee farmers?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providing them with high quality trees.</w:t>
      </w:r>
      <w:r>
        <w:rPr>
          <w:color w:val="000000"/>
        </w:rPr>
        <w:tab/>
      </w:r>
      <w:r>
        <w:rPr>
          <w:color w:val="000000"/>
        </w:rPr>
        <w:t xml:space="preserve">B. </w:t>
      </w:r>
      <w:r>
        <w:rPr>
          <w:rFonts w:ascii="Times New Roman" w:hAnsi="Times New Roman" w:eastAsia="Times New Roman" w:cs="Times New Roman"/>
          <w:color w:val="000000"/>
        </w:rPr>
        <w:t>By accessing them to better sales channels.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liberating them from their husbands.</w:t>
      </w:r>
      <w:r>
        <w:rPr>
          <w:color w:val="000000"/>
        </w:rPr>
        <w:tab/>
      </w:r>
      <w:r>
        <w:rPr>
          <w:color w:val="000000"/>
        </w:rPr>
        <w:t xml:space="preserve">D. </w:t>
      </w:r>
      <w:r>
        <w:rPr>
          <w:rFonts w:ascii="Times New Roman" w:hAnsi="Times New Roman" w:eastAsia="Times New Roman" w:cs="Times New Roman"/>
          <w:color w:val="000000"/>
        </w:rPr>
        <w:t>By enabling them to control their business.</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is the processing of coffee beans mentioned in Paragraph 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display Mary’s technical proficiency.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prove the high quality of Ugandan coffee.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highlight Mary’s dedication and diligence.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emphasize the difficulties of planting coffee.</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Mary mean in the last sentence of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plans to expand her coffee planting business.</w:t>
      </w:r>
      <w:r>
        <w:rPr>
          <w:color w:val="000000"/>
        </w:rPr>
        <w:tab/>
      </w:r>
      <w:r>
        <w:rPr>
          <w:color w:val="000000"/>
        </w:rPr>
        <w:t xml:space="preserve">B. </w:t>
      </w:r>
      <w:r>
        <w:rPr>
          <w:rFonts w:ascii="Times New Roman" w:hAnsi="Times New Roman" w:eastAsia="Times New Roman" w:cs="Times New Roman"/>
          <w:color w:val="000000"/>
        </w:rPr>
        <w:t>She desires to achieve economic independence.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thinks the road to happiness is still distant.</w:t>
      </w:r>
      <w:r>
        <w:rPr>
          <w:color w:val="000000"/>
        </w:rPr>
        <w:tab/>
      </w:r>
      <w:r>
        <w:rPr>
          <w:color w:val="000000"/>
        </w:rPr>
        <w:t xml:space="preserve">D. </w:t>
      </w:r>
      <w:r>
        <w:rPr>
          <w:rFonts w:ascii="Times New Roman" w:hAnsi="Times New Roman" w:eastAsia="Times New Roman" w:cs="Times New Roman"/>
          <w:color w:val="000000"/>
        </w:rPr>
        <w:t>She believes her hard work will finally pay off.</w:t>
      </w:r>
    </w:p>
    <w:p>
      <w:pPr>
        <w:spacing w:line="360" w:lineRule="auto"/>
        <w:textAlignment w:val="center"/>
        <w:rPr>
          <w:color w:val="000000"/>
        </w:rPr>
      </w:pPr>
      <w:r>
        <w:rPr>
          <w:color w:val="2E75B6"/>
        </w:rPr>
        <w:t>【答案】</w:t>
      </w:r>
      <w:r>
        <w:rPr>
          <w:color w:val="000000"/>
        </w:rPr>
        <w:t>4. A    5. D    6. C    7.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这是一篇说明文。文章主要说明了乌干达东部</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女性农民正在以咖啡为生，以</w:t>
      </w:r>
      <w:r>
        <w:rPr>
          <w:rFonts w:ascii="Times New Roman" w:hAnsi="Times New Roman" w:eastAsia="Times New Roman" w:cs="Times New Roman"/>
          <w:color w:val="000000"/>
        </w:rPr>
        <w:t>Mary Butsina</w:t>
      </w:r>
      <w:r>
        <w:rPr>
          <w:rFonts w:ascii="宋体" w:hAnsi="宋体" w:eastAsia="宋体" w:cs="宋体"/>
          <w:color w:val="000000"/>
        </w:rPr>
        <w:t>为例，介绍了女性咖啡农的生活。</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In Bududa, a lush yet landslide-prone district of eastern Uganda, Mary Butsina and a growing number of other women farmers are building their livelihoods around coffee. “I’m supporting all of my 10 children with it.” says the 36-year-old, holding a red bucket.(</w:t>
      </w:r>
      <w:r>
        <w:rPr>
          <w:rFonts w:ascii="宋体" w:hAnsi="宋体" w:eastAsia="宋体" w:cs="宋体"/>
          <w:color w:val="000000"/>
        </w:rPr>
        <w:t>在乌干达东部一个郁郁葱葱但容易发生山体滑坡的地区</w:t>
      </w:r>
      <w:r>
        <w:rPr>
          <w:rFonts w:ascii="Times New Roman" w:hAnsi="Times New Roman" w:eastAsia="Times New Roman" w:cs="Times New Roman"/>
          <w:color w:val="000000"/>
        </w:rPr>
        <w:t>Bududa</w:t>
      </w:r>
      <w:r>
        <w:rPr>
          <w:rFonts w:ascii="宋体" w:hAnsi="宋体" w:eastAsia="宋体" w:cs="宋体"/>
          <w:color w:val="000000"/>
        </w:rPr>
        <w:t>，</w:t>
      </w:r>
      <w:r>
        <w:rPr>
          <w:rFonts w:ascii="Times New Roman" w:hAnsi="Times New Roman" w:eastAsia="Times New Roman" w:cs="Times New Roman"/>
          <w:color w:val="000000"/>
        </w:rPr>
        <w:t>Mary Butsina</w:t>
      </w:r>
      <w:r>
        <w:rPr>
          <w:rFonts w:ascii="宋体" w:hAnsi="宋体" w:eastAsia="宋体" w:cs="宋体"/>
          <w:color w:val="000000"/>
        </w:rPr>
        <w:t>和越来越多的其他女农民正在以咖啡为生。“我用它养活了我所有的</w:t>
      </w:r>
      <w:r>
        <w:rPr>
          <w:rFonts w:ascii="Times New Roman" w:hAnsi="Times New Roman" w:eastAsia="Times New Roman" w:cs="Times New Roman"/>
          <w:color w:val="000000"/>
        </w:rPr>
        <w:t>10</w:t>
      </w:r>
      <w:r>
        <w:rPr>
          <w:rFonts w:ascii="宋体" w:hAnsi="宋体" w:eastAsia="宋体" w:cs="宋体"/>
          <w:color w:val="000000"/>
        </w:rPr>
        <w:t>个孩子。</w:t>
      </w:r>
      <w:r>
        <w:rPr>
          <w:rFonts w:ascii="Times New Roman" w:hAnsi="Times New Roman" w:eastAsia="Times New Roman" w:cs="Times New Roman"/>
          <w:color w:val="000000"/>
        </w:rPr>
        <w:t>36</w:t>
      </w:r>
      <w:r>
        <w:rPr>
          <w:rFonts w:ascii="宋体" w:hAnsi="宋体" w:eastAsia="宋体" w:cs="宋体"/>
          <w:color w:val="000000"/>
        </w:rPr>
        <w:t>岁的她，手里拿着一个红水桶</w:t>
      </w:r>
      <w:r>
        <w:rPr>
          <w:rFonts w:ascii="Times New Roman" w:hAnsi="Times New Roman" w:eastAsia="Times New Roman" w:cs="Times New Roman"/>
          <w:color w:val="000000"/>
        </w:rPr>
        <w:t>)</w:t>
      </w:r>
      <w:r>
        <w:rPr>
          <w:rFonts w:ascii="宋体" w:hAnsi="宋体" w:eastAsia="宋体" w:cs="宋体"/>
          <w:color w:val="000000"/>
        </w:rPr>
        <w:t>”以及第二段“</w:t>
      </w:r>
      <w:r>
        <w:rPr>
          <w:rFonts w:ascii="Times New Roman" w:hAnsi="Times New Roman" w:eastAsia="Times New Roman" w:cs="Times New Roman"/>
          <w:color w:val="000000"/>
        </w:rPr>
        <w:t>Profits from his coffee crop covered her school fees.(</w:t>
      </w:r>
      <w:r>
        <w:rPr>
          <w:rFonts w:ascii="宋体" w:hAnsi="宋体" w:eastAsia="宋体" w:cs="宋体"/>
          <w:color w:val="000000"/>
        </w:rPr>
        <w:t>他种植咖啡的利润足以支付她的学费</w:t>
      </w:r>
      <w:r>
        <w:rPr>
          <w:rFonts w:ascii="Times New Roman" w:hAnsi="Times New Roman" w:eastAsia="Times New Roman" w:cs="Times New Roman"/>
          <w:color w:val="000000"/>
        </w:rPr>
        <w:t>)</w:t>
      </w:r>
      <w:r>
        <w:rPr>
          <w:rFonts w:ascii="宋体" w:hAnsi="宋体" w:eastAsia="宋体" w:cs="宋体"/>
          <w:color w:val="000000"/>
        </w:rPr>
        <w:t>”可知，在玛丽的家乡，咖啡是重要的收入来源。故选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“The aim was to reduce the dependence of women on men in coffee.” Mary says, though husbands are allowed to join too</w:t>
      </w:r>
      <w:r>
        <w:rPr>
          <w:rFonts w:ascii="宋体" w:hAnsi="宋体" w:eastAsia="宋体" w:cs="宋体"/>
          <w:color w:val="000000"/>
        </w:rPr>
        <w:t>—</w:t>
      </w:r>
      <w:r>
        <w:rPr>
          <w:rFonts w:ascii="Times New Roman" w:hAnsi="Times New Roman" w:eastAsia="Times New Roman" w:cs="Times New Roman"/>
          <w:color w:val="000000"/>
        </w:rPr>
        <w:t xml:space="preserve">as they tend to own the coffee plantations and support their wives. “More women have started to plant their own coffee.” she says.( </w:t>
      </w:r>
      <w:r>
        <w:rPr>
          <w:rFonts w:ascii="宋体" w:hAnsi="宋体" w:eastAsia="宋体" w:cs="宋体"/>
          <w:color w:val="000000"/>
        </w:rPr>
        <w:t>“目的是减少女性在咖啡方面对男性的依赖。”玛丽说，尽管丈夫也可以加入，因为他们往往拥有咖啡种植园并支持妻子。她说：“越来越多的女性开始自己种咖啡。”</w:t>
      </w:r>
      <w:r>
        <w:rPr>
          <w:rFonts w:ascii="Times New Roman" w:hAnsi="Times New Roman" w:eastAsia="Times New Roman" w:cs="Times New Roman"/>
          <w:color w:val="000000"/>
        </w:rPr>
        <w:t>)</w:t>
      </w:r>
      <w:r>
        <w:rPr>
          <w:rFonts w:ascii="宋体" w:hAnsi="宋体" w:eastAsia="宋体" w:cs="宋体"/>
          <w:color w:val="000000"/>
        </w:rPr>
        <w:t>”可知，妇女合作社能减少女性对丈夫的依赖，即帮助她们自己掌控咖啡种植业。故选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Mary rises early every day to pick the coffee cherries. “It’s hard work but when you concentrate it can become easy.” says Mary. After gathering the ripe fruit, she puts it in a bucket of water to weed out the unhealthy cherries. The beans are then fermented (</w:t>
      </w:r>
      <w:r>
        <w:rPr>
          <w:rFonts w:ascii="宋体" w:hAnsi="宋体" w:eastAsia="宋体" w:cs="宋体"/>
          <w:color w:val="000000"/>
        </w:rPr>
        <w:t>发酵</w:t>
      </w:r>
      <w:r>
        <w:rPr>
          <w:rFonts w:ascii="Times New Roman" w:hAnsi="Times New Roman" w:eastAsia="Times New Roman" w:cs="Times New Roman"/>
          <w:color w:val="000000"/>
        </w:rPr>
        <w:t>) in water for at least two days before being laid out to dry in direct sunlight. Once dried, the beans are gathered up and later collected by Endiro Coffee, a social enterprise working with women-led, organic farms. The coffee is later milled, roasted and ground, ready for use.(</w:t>
      </w:r>
      <w:r>
        <w:rPr>
          <w:rFonts w:ascii="宋体" w:hAnsi="宋体" w:eastAsia="宋体" w:cs="宋体"/>
          <w:color w:val="000000"/>
        </w:rPr>
        <w:t>玛丽每天早起采摘咖啡樱桃。“这是一项艰苦的工作，但当你集中精力时，它会变得很容易。”玛丽说。收集成熟的樱桃后，她把它放在一桶水里，以清除不健康的樱桃。然后豆子在水中发酵至少两天，然后放在阳光下直接晒干。晾干后，咖啡豆被收集起来，然后由</w:t>
      </w:r>
      <w:r>
        <w:rPr>
          <w:rFonts w:ascii="Times New Roman" w:hAnsi="Times New Roman" w:eastAsia="Times New Roman" w:cs="Times New Roman"/>
          <w:color w:val="000000"/>
        </w:rPr>
        <w:t>Endiro Coffee</w:t>
      </w:r>
      <w:r>
        <w:rPr>
          <w:rFonts w:ascii="宋体" w:hAnsi="宋体" w:eastAsia="宋体" w:cs="宋体"/>
          <w:color w:val="000000"/>
        </w:rPr>
        <w:t>收集，这是一家与女性领导的有机农场合作的社会企业。咖啡经过研磨、烘焙和研磨，即可使用</w:t>
      </w:r>
      <w:r>
        <w:rPr>
          <w:rFonts w:ascii="Times New Roman" w:hAnsi="Times New Roman" w:eastAsia="Times New Roman" w:cs="Times New Roman"/>
          <w:color w:val="000000"/>
        </w:rPr>
        <w:t>)</w:t>
      </w:r>
      <w:r>
        <w:rPr>
          <w:rFonts w:ascii="宋体" w:hAnsi="宋体" w:eastAsia="宋体" w:cs="宋体"/>
          <w:color w:val="000000"/>
        </w:rPr>
        <w:t>”可知，第三段提到了咖啡豆的加工是为了突出玛丽的奉献和勤奋。故选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She dreams of living in a solidly built house with water nearby, so she doesn’t have to trek (</w:t>
      </w:r>
      <w:r>
        <w:rPr>
          <w:rFonts w:ascii="宋体" w:hAnsi="宋体" w:eastAsia="宋体" w:cs="宋体"/>
          <w:color w:val="000000"/>
        </w:rPr>
        <w:t>跋涉</w:t>
      </w:r>
      <w:r>
        <w:rPr>
          <w:rFonts w:ascii="Times New Roman" w:hAnsi="Times New Roman" w:eastAsia="Times New Roman" w:cs="Times New Roman"/>
          <w:color w:val="000000"/>
        </w:rPr>
        <w:t>) a long way to fetch it</w:t>
      </w:r>
      <w:r>
        <w:rPr>
          <w:rFonts w:ascii="宋体" w:hAnsi="宋体" w:eastAsia="宋体" w:cs="宋体"/>
          <w:color w:val="000000"/>
        </w:rPr>
        <w:t>－</w:t>
      </w:r>
      <w:r>
        <w:rPr>
          <w:rFonts w:ascii="Times New Roman" w:hAnsi="Times New Roman" w:eastAsia="Times New Roman" w:cs="Times New Roman"/>
          <w:color w:val="000000"/>
        </w:rPr>
        <w:t>but these will take time to save for. “I’ve worked a lot and I don’t want to stop, but I want my money to work for me.” she says.(</w:t>
      </w:r>
      <w:r>
        <w:rPr>
          <w:rFonts w:ascii="宋体" w:hAnsi="宋体" w:eastAsia="宋体" w:cs="宋体"/>
          <w:color w:val="000000"/>
        </w:rPr>
        <w:t>她的梦想是住在一所坚固的房子里，附近有水，这样她就不用长途跋涉去取水了——但这需要时间来存钱。“我工作了很多，我不想停下来，但我想让我的钱为我工作。”她说</w:t>
      </w:r>
      <w:r>
        <w:rPr>
          <w:rFonts w:ascii="Times New Roman" w:hAnsi="Times New Roman" w:eastAsia="Times New Roman" w:cs="Times New Roman"/>
          <w:color w:val="000000"/>
        </w:rPr>
        <w:t>)</w:t>
      </w:r>
      <w:r>
        <w:rPr>
          <w:rFonts w:ascii="宋体" w:hAnsi="宋体" w:eastAsia="宋体" w:cs="宋体"/>
          <w:color w:val="000000"/>
        </w:rPr>
        <w:t>”可知，玛丽的意思是她渴望获得经济独立。故选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good story. That’s what influences our choice to buy a book the most. Right? Some of the biggest-selling novels of all time just so happened to be attached to major publishers. Indeed, any reading lover will be familiar with the countless publishing houses that have brought brilliant works to the market. So in theory, perhaps a publisher does matter. </w:t>
      </w:r>
    </w:p>
    <w:p>
      <w:pPr>
        <w:spacing w:line="360" w:lineRule="auto"/>
        <w:ind w:firstLine="420"/>
        <w:jc w:val="both"/>
        <w:textAlignment w:val="center"/>
        <w:rPr>
          <w:color w:val="000000"/>
        </w:rPr>
      </w:pPr>
      <w:r>
        <w:rPr>
          <w:rFonts w:ascii="Times New Roman" w:hAnsi="Times New Roman" w:eastAsia="Times New Roman" w:cs="Times New Roman"/>
          <w:color w:val="000000"/>
        </w:rPr>
        <w:t>Every time you read a book that you enjoy, you likely look at the publisher attached to it. That name is a signal that they will produce other content that fits with that same style. It makes a lot of sense to continue to purchase texts from a company that is telling the kinds of stories that you enjoy the most. Consumer habits are thus based on trust that a publisher will be consistent in the books they deliver and that investing time in them is more reliable than an untested source.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strength of the author themselves can also play into that. After all, well-liked authors are often signed to a book deal with a select few publishers, strengthening the brand further. </w:t>
      </w:r>
    </w:p>
    <w:p>
      <w:pPr>
        <w:spacing w:line="360" w:lineRule="auto"/>
        <w:ind w:firstLine="420"/>
        <w:jc w:val="both"/>
        <w:textAlignment w:val="center"/>
        <w:rPr>
          <w:color w:val="000000"/>
        </w:rPr>
      </w:pPr>
      <w:r>
        <w:rPr>
          <w:rFonts w:ascii="Times New Roman" w:hAnsi="Times New Roman" w:eastAsia="Times New Roman" w:cs="Times New Roman"/>
          <w:color w:val="000000"/>
        </w:rPr>
        <w:t>Of course, a publisher would be nothing without its logo, which is a major call-to-arms for all fans of the brand. The top publishers in the world instantly recognizable imagery, which catch the attention while summing up the name of a brand in an instant. That thus builds our association with a given name. The fun penguin shape of Penguin Random House is so iconic, for example, that it could not be confused with any other publishing business.</w:t>
      </w:r>
    </w:p>
    <w:p>
      <w:pPr>
        <w:spacing w:line="360" w:lineRule="auto"/>
        <w:ind w:firstLine="420"/>
        <w:jc w:val="both"/>
        <w:textAlignment w:val="center"/>
        <w:rPr>
          <w:color w:val="000000"/>
        </w:rPr>
      </w:pPr>
      <w:r>
        <w:rPr>
          <w:rFonts w:ascii="Times New Roman" w:hAnsi="Times New Roman" w:eastAsia="Times New Roman" w:cs="Times New Roman"/>
          <w:color w:val="000000"/>
        </w:rPr>
        <w:t>There might be a place for those indie (</w:t>
      </w:r>
      <w:r>
        <w:rPr>
          <w:rFonts w:ascii="宋体" w:hAnsi="宋体" w:eastAsia="宋体" w:cs="宋体"/>
          <w:color w:val="000000"/>
        </w:rPr>
        <w:t>独立经营的</w:t>
      </w:r>
      <w:r>
        <w:rPr>
          <w:rFonts w:ascii="Times New Roman" w:hAnsi="Times New Roman" w:eastAsia="Times New Roman" w:cs="Times New Roman"/>
          <w:color w:val="000000"/>
        </w:rPr>
        <w:t xml:space="preserve">) book companies, with occasional stories breaking through and forcing people to take notice. In truth that’s far less common than you expect. Expert Cassandra Davis, however, provides a hopeful insight. “Indie bookshops are more likely to stock an indie publisher’s books, especially if the author is local to the bookshop.” She says. Therefore, supporting local bookshops is a vital way to keep the indie industry alive and change </w:t>
      </w:r>
      <w:r>
        <w:rPr>
          <w:rFonts w:ascii="Times New Roman" w:hAnsi="Times New Roman" w:eastAsia="Times New Roman" w:cs="Times New Roman"/>
          <w:color w:val="000000"/>
          <w:u w:val="single"/>
        </w:rPr>
        <w:t>these trends</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of the following is not a strategy for a publisher to promote its brand?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Maintaining consistent publishing style.</w:t>
      </w:r>
      <w:r>
        <w:rPr>
          <w:color w:val="000000"/>
        </w:rPr>
        <w:tab/>
      </w:r>
      <w:r>
        <w:rPr>
          <w:color w:val="000000"/>
        </w:rPr>
        <w:t xml:space="preserve">B. </w:t>
      </w:r>
      <w:r>
        <w:rPr>
          <w:rFonts w:ascii="Times New Roman" w:hAnsi="Times New Roman" w:eastAsia="Times New Roman" w:cs="Times New Roman"/>
          <w:color w:val="000000"/>
        </w:rPr>
        <w:t>Contracting with renowned writers.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Offering discounts to repeat customers.</w:t>
      </w:r>
      <w:r>
        <w:rPr>
          <w:color w:val="000000"/>
        </w:rPr>
        <w:tab/>
      </w:r>
      <w:r>
        <w:rPr>
          <w:color w:val="000000"/>
        </w:rPr>
        <w:t xml:space="preserve">D. </w:t>
      </w:r>
      <w:r>
        <w:rPr>
          <w:rFonts w:ascii="Times New Roman" w:hAnsi="Times New Roman" w:eastAsia="Times New Roman" w:cs="Times New Roman"/>
          <w:color w:val="000000"/>
        </w:rPr>
        <w:t>Designing a distinctive trademark.</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author’s attitude towards indie publishers?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Optimistic.</w:t>
      </w:r>
      <w:r>
        <w:rPr>
          <w:color w:val="000000"/>
        </w:rPr>
        <w:tab/>
      </w:r>
      <w:r>
        <w:rPr>
          <w:color w:val="000000"/>
        </w:rPr>
        <w:t xml:space="preserve">B. </w:t>
      </w:r>
      <w:r>
        <w:rPr>
          <w:rFonts w:ascii="Times New Roman" w:hAnsi="Times New Roman" w:eastAsia="Times New Roman" w:cs="Times New Roman"/>
          <w:color w:val="000000"/>
        </w:rPr>
        <w:t>Sympathetic.</w:t>
      </w:r>
      <w:r>
        <w:rPr>
          <w:color w:val="000000"/>
        </w:rPr>
        <w:tab/>
      </w:r>
      <w:r>
        <w:rPr>
          <w:color w:val="000000"/>
        </w:rPr>
        <w:t xml:space="preserve">C. </w:t>
      </w:r>
      <w:r>
        <w:rPr>
          <w:rFonts w:ascii="Times New Roman" w:hAnsi="Times New Roman" w:eastAsia="Times New Roman" w:cs="Times New Roman"/>
          <w:color w:val="000000"/>
        </w:rPr>
        <w:t>Objective.</w:t>
      </w:r>
      <w:r>
        <w:rPr>
          <w:color w:val="000000"/>
        </w:rPr>
        <w:tab/>
      </w:r>
      <w:r>
        <w:rPr>
          <w:color w:val="000000"/>
        </w:rPr>
        <w:t xml:space="preserve">D. </w:t>
      </w:r>
      <w:r>
        <w:rPr>
          <w:rFonts w:ascii="Times New Roman" w:hAnsi="Times New Roman" w:eastAsia="Times New Roman" w:cs="Times New Roman"/>
          <w:color w:val="000000"/>
        </w:rPr>
        <w:t>Indifferent.</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words “these trends” in the last paragraph refer 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Dominance of major publishers.</w:t>
      </w:r>
      <w:r>
        <w:rPr>
          <w:color w:val="000000"/>
        </w:rPr>
        <w:tab/>
      </w:r>
      <w:r>
        <w:rPr>
          <w:color w:val="000000"/>
        </w:rPr>
        <w:t xml:space="preserve">B. </w:t>
      </w:r>
      <w:r>
        <w:rPr>
          <w:rFonts w:ascii="Times New Roman" w:hAnsi="Times New Roman" w:eastAsia="Times New Roman" w:cs="Times New Roman"/>
          <w:color w:val="000000"/>
        </w:rPr>
        <w:t>Lack of attention to excellent books.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Depression of local bookshops.</w:t>
      </w:r>
      <w:r>
        <w:rPr>
          <w:color w:val="000000"/>
        </w:rPr>
        <w:tab/>
      </w:r>
      <w:r>
        <w:rPr>
          <w:color w:val="000000"/>
        </w:rPr>
        <w:t xml:space="preserve">D. </w:t>
      </w:r>
      <w:r>
        <w:rPr>
          <w:rFonts w:ascii="Times New Roman" w:hAnsi="Times New Roman" w:eastAsia="Times New Roman" w:cs="Times New Roman"/>
          <w:color w:val="000000"/>
        </w:rPr>
        <w:t>Stability of consumers’ preferences.</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is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 We Judge a Book by Its Publisher?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 Publishers Influence Our Reading Choices?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Do We Choose the Same Publisher Continuously?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Advantages Do Major Publishers Have Over Indie Ones?</w:t>
      </w:r>
    </w:p>
    <w:p>
      <w:pPr>
        <w:spacing w:line="360" w:lineRule="auto"/>
        <w:textAlignment w:val="center"/>
        <w:rPr>
          <w:color w:val="000000"/>
        </w:rPr>
      </w:pPr>
      <w:r>
        <w:rPr>
          <w:color w:val="2E75B6"/>
        </w:rPr>
        <w:t>【答案】</w:t>
      </w:r>
      <w:r>
        <w:rPr>
          <w:color w:val="000000"/>
        </w:rPr>
        <w:t>8. C    9. C    10. A    11.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这是一篇说明文，文章主要讲的是出版商会影响我们的阅读选择的原因。</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hAnsi="宋体" w:eastAsia="宋体" w:cs="宋体"/>
          <w:color w:val="000000"/>
        </w:rPr>
        <w:t>细节理解题。根据文章第二段“</w:t>
      </w:r>
      <w:r>
        <w:rPr>
          <w:rFonts w:ascii="Times New Roman" w:hAnsi="Times New Roman" w:eastAsia="Times New Roman" w:cs="Times New Roman"/>
          <w:color w:val="000000"/>
        </w:rPr>
        <w:t>Every time you read a book that you enjoy, you likely look at the publisher attached to it. That name is a signal that they will produce other content that fits with that same style.(</w:t>
      </w:r>
      <w:r>
        <w:rPr>
          <w:rFonts w:ascii="宋体" w:hAnsi="宋体" w:eastAsia="宋体" w:cs="宋体"/>
          <w:color w:val="000000"/>
        </w:rPr>
        <w:t>每次你读一本你喜欢的书时，你可能会看它的出版商。这个名字是一个信号，表明他们将生产符合相同风格的其他内容。</w:t>
      </w:r>
      <w:r>
        <w:rPr>
          <w:rFonts w:ascii="Times New Roman" w:hAnsi="Times New Roman" w:eastAsia="Times New Roman" w:cs="Times New Roman"/>
          <w:color w:val="000000"/>
        </w:rPr>
        <w:t>)</w:t>
      </w:r>
      <w:r>
        <w:rPr>
          <w:rFonts w:ascii="宋体" w:hAnsi="宋体" w:eastAsia="宋体" w:cs="宋体"/>
          <w:color w:val="000000"/>
        </w:rPr>
        <w:t>”以及第三段“</w:t>
      </w:r>
      <w:r>
        <w:rPr>
          <w:rFonts w:ascii="Times New Roman" w:hAnsi="Times New Roman" w:eastAsia="Times New Roman" w:cs="Times New Roman"/>
          <w:color w:val="000000"/>
        </w:rPr>
        <w:t>The strength of the author themselves can also play into that. After all, well-liked authors are often signed to a book deal with a select few publishers, strengthening the brand further. (</w:t>
      </w:r>
      <w:r>
        <w:rPr>
          <w:rFonts w:ascii="宋体" w:hAnsi="宋体" w:eastAsia="宋体" w:cs="宋体"/>
          <w:color w:val="000000"/>
        </w:rPr>
        <w:t>作者自身的实力也会发挥作用。毕竟，受欢迎的作家通常会与少数几家选定的出版商签订出书协议，从而进一步强化其品牌。</w:t>
      </w:r>
      <w:r>
        <w:rPr>
          <w:rFonts w:ascii="Times New Roman" w:hAnsi="Times New Roman" w:eastAsia="Times New Roman" w:cs="Times New Roman"/>
          <w:color w:val="000000"/>
        </w:rPr>
        <w:t>)</w:t>
      </w:r>
      <w:r>
        <w:rPr>
          <w:rFonts w:ascii="宋体" w:hAnsi="宋体" w:eastAsia="宋体" w:cs="宋体"/>
          <w:color w:val="000000"/>
        </w:rPr>
        <w:t>”以及第四段“</w:t>
      </w:r>
      <w:r>
        <w:rPr>
          <w:rFonts w:ascii="Times New Roman" w:hAnsi="Times New Roman" w:eastAsia="Times New Roman" w:cs="Times New Roman"/>
          <w:color w:val="000000"/>
        </w:rPr>
        <w:t>Of course, a publisher would be nothing without its logo, which is a major call-to-arms for all fans of the brand. .(</w:t>
      </w:r>
      <w:r>
        <w:rPr>
          <w:rFonts w:ascii="宋体" w:hAnsi="宋体" w:eastAsia="宋体" w:cs="宋体"/>
          <w:color w:val="000000"/>
        </w:rPr>
        <w:t>当然，如果没有自己的</w:t>
      </w:r>
      <w:r>
        <w:rPr>
          <w:rFonts w:ascii="Times New Roman" w:hAnsi="Times New Roman" w:eastAsia="Times New Roman" w:cs="Times New Roman"/>
          <w:color w:val="000000"/>
        </w:rPr>
        <w:t>logo</w:t>
      </w:r>
      <w:r>
        <w:rPr>
          <w:rFonts w:ascii="宋体" w:hAnsi="宋体" w:eastAsia="宋体" w:cs="宋体"/>
          <w:color w:val="000000"/>
        </w:rPr>
        <w:t>，发行商就什么都不是，而这正是所有品牌粉丝的主要诉求。</w:t>
      </w:r>
      <w:r>
        <w:rPr>
          <w:rFonts w:ascii="Times New Roman" w:hAnsi="Times New Roman" w:eastAsia="Times New Roman" w:cs="Times New Roman"/>
          <w:color w:val="000000"/>
        </w:rPr>
        <w:t>)</w:t>
      </w:r>
      <w:r>
        <w:rPr>
          <w:rFonts w:ascii="宋体" w:hAnsi="宋体" w:eastAsia="宋体" w:cs="宋体"/>
          <w:color w:val="000000"/>
        </w:rPr>
        <w:t>”可知出版商推广其品牌的策略是保持一贯的出版风格、与知名作家签约并设计有特色的商标，文章没有提到给回头客提供折扣的策略，所以</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 xml:space="preserve"> Offering discounts to repeat customers.(</w:t>
      </w:r>
      <w:r>
        <w:rPr>
          <w:rFonts w:ascii="宋体" w:hAnsi="宋体" w:eastAsia="宋体" w:cs="宋体"/>
          <w:color w:val="000000"/>
        </w:rPr>
        <w:t>给回头客提供折扣。</w:t>
      </w:r>
      <w:r>
        <w:rPr>
          <w:rFonts w:ascii="Times New Roman" w:hAnsi="Times New Roman" w:eastAsia="Times New Roman" w:cs="Times New Roman"/>
          <w:color w:val="000000"/>
        </w:rPr>
        <w:t>)</w:t>
      </w:r>
      <w:r>
        <w:rPr>
          <w:rFonts w:ascii="宋体" w:hAnsi="宋体" w:eastAsia="宋体" w:cs="宋体"/>
          <w:color w:val="000000"/>
        </w:rPr>
        <w:t>不是出版商为了推广其品牌所采取的策略。故选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hAnsi="宋体" w:eastAsia="宋体" w:cs="宋体"/>
          <w:color w:val="000000"/>
        </w:rPr>
        <w:t>推理判断题。根据文章最后一段“</w:t>
      </w:r>
      <w:r>
        <w:rPr>
          <w:rFonts w:ascii="Times New Roman" w:hAnsi="Times New Roman" w:eastAsia="Times New Roman" w:cs="Times New Roman"/>
          <w:color w:val="000000"/>
        </w:rPr>
        <w:t>There might be a place for those indie (</w:t>
      </w:r>
      <w:r>
        <w:rPr>
          <w:rFonts w:ascii="宋体" w:hAnsi="宋体" w:eastAsia="宋体" w:cs="宋体"/>
          <w:color w:val="000000"/>
        </w:rPr>
        <w:t>独立经营的</w:t>
      </w:r>
      <w:r>
        <w:rPr>
          <w:rFonts w:ascii="Times New Roman" w:hAnsi="Times New Roman" w:eastAsia="Times New Roman" w:cs="Times New Roman"/>
          <w:color w:val="000000"/>
        </w:rPr>
        <w:t>) book companies, with occasional stories breaking through and forcing people to take notice. In truth that’s far less common than you expect. Expert Cassandra Davis, however, provides a hopeful insight. “Indie bookshops are more likely to stock an indie publisher’s books, especially if the author is local to the bookshop.” She says. Therefore, supporting local bookshops is a vital way to keep the indie industry alive and change these trends.(</w:t>
      </w:r>
      <w:r>
        <w:rPr>
          <w:rFonts w:ascii="宋体" w:hAnsi="宋体" w:eastAsia="宋体" w:cs="宋体"/>
          <w:color w:val="000000"/>
        </w:rPr>
        <w:t>独立图书公司可能会有一席之地，偶尔会有一些故事脱颖而出，引起人们的注意。事实上，这种情况比你想象的要少得多。然而，专家卡桑德拉·戴维斯提供了一个充满希望的见解。“独立书店更有可能出售独立出版商的书，尤其是如果作者是本地人。”她说。因此，支持当地书店是保持独立出版业活力和改变这些趋势的重要途径。</w:t>
      </w:r>
      <w:r>
        <w:rPr>
          <w:rFonts w:ascii="Times New Roman" w:hAnsi="Times New Roman" w:eastAsia="Times New Roman" w:cs="Times New Roman"/>
          <w:color w:val="000000"/>
        </w:rPr>
        <w:t>)</w:t>
      </w:r>
      <w:r>
        <w:rPr>
          <w:rFonts w:ascii="宋体" w:hAnsi="宋体" w:eastAsia="宋体" w:cs="宋体"/>
          <w:color w:val="000000"/>
        </w:rPr>
        <w:t>”可知在作者看来独立图书公司占有一席之地的机率是非常小的，但是作者又指出专家卡桑德拉•戴维斯提出支持当地书店可以保持独立出版业活力并改变这些趋势，由此可以推知作者对于独立出版商的态度是客观的。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hAnsi="宋体" w:eastAsia="宋体" w:cs="宋体"/>
          <w:color w:val="000000"/>
        </w:rPr>
        <w:t>词句猜测题。根据文章最后一段“</w:t>
      </w:r>
      <w:r>
        <w:rPr>
          <w:rFonts w:ascii="Times New Roman" w:hAnsi="Times New Roman" w:eastAsia="Times New Roman" w:cs="Times New Roman"/>
          <w:color w:val="000000"/>
        </w:rPr>
        <w:t>There might be a place for those indie (</w:t>
      </w:r>
      <w:r>
        <w:rPr>
          <w:rFonts w:ascii="宋体" w:hAnsi="宋体" w:eastAsia="宋体" w:cs="宋体"/>
          <w:color w:val="000000"/>
        </w:rPr>
        <w:t>独立经营的</w:t>
      </w:r>
      <w:r>
        <w:rPr>
          <w:rFonts w:ascii="Times New Roman" w:hAnsi="Times New Roman" w:eastAsia="Times New Roman" w:cs="Times New Roman"/>
          <w:color w:val="000000"/>
        </w:rPr>
        <w:t>) book companies, with occasional stories breaking through and forcing people to take notice. In truth that’s far less common than you expect. (</w:t>
      </w:r>
      <w:r>
        <w:rPr>
          <w:rFonts w:ascii="宋体" w:hAnsi="宋体" w:eastAsia="宋体" w:cs="宋体"/>
          <w:color w:val="000000"/>
        </w:rPr>
        <w:t>独立图书公司可能会有一席之地，偶尔会有一些故事脱颖而出，引起人们的注意。事实上，这种情况比你想象的要少得多。</w:t>
      </w:r>
      <w:r>
        <w:rPr>
          <w:rFonts w:ascii="Times New Roman" w:hAnsi="Times New Roman" w:eastAsia="Times New Roman" w:cs="Times New Roman"/>
          <w:color w:val="000000"/>
        </w:rPr>
        <w:t>)</w:t>
      </w:r>
      <w:r>
        <w:rPr>
          <w:rFonts w:ascii="宋体" w:hAnsi="宋体" w:eastAsia="宋体" w:cs="宋体"/>
          <w:color w:val="000000"/>
        </w:rPr>
        <w:t>”以及划线词之前“</w:t>
      </w:r>
      <w:r>
        <w:rPr>
          <w:rFonts w:ascii="Times New Roman" w:hAnsi="Times New Roman" w:eastAsia="Times New Roman" w:cs="Times New Roman"/>
          <w:color w:val="000000"/>
        </w:rPr>
        <w:t>Therefore, supporting local bookshops is a vital way to keep the indie industry alive and change (</w:t>
      </w:r>
      <w:r>
        <w:rPr>
          <w:rFonts w:ascii="宋体" w:hAnsi="宋体" w:eastAsia="宋体" w:cs="宋体"/>
          <w:color w:val="000000"/>
        </w:rPr>
        <w:t>因此，支持当地书店是保持独立出版业活力和改变的重要途径。</w:t>
      </w:r>
      <w:r>
        <w:rPr>
          <w:rFonts w:ascii="Times New Roman" w:hAnsi="Times New Roman" w:eastAsia="Times New Roman" w:cs="Times New Roman"/>
          <w:color w:val="000000"/>
        </w:rPr>
        <w:t>)</w:t>
      </w:r>
      <w:r>
        <w:rPr>
          <w:rFonts w:ascii="宋体" w:hAnsi="宋体" w:eastAsia="宋体" w:cs="宋体"/>
          <w:color w:val="000000"/>
        </w:rPr>
        <w:t>”可知独立图书公司在与主要出版商的竞争中很难有脱颖而出的机会，但是支持当地书店则可以让独立出版业保持活力并有机会脱颖而出，即改变主要出版商占统治地位的局面，所以此处划线词</w:t>
      </w:r>
      <w:r>
        <w:rPr>
          <w:rFonts w:ascii="Times New Roman" w:hAnsi="Times New Roman" w:eastAsia="Times New Roman" w:cs="Times New Roman"/>
          <w:color w:val="000000"/>
        </w:rPr>
        <w:t>these trends</w:t>
      </w:r>
      <w:r>
        <w:rPr>
          <w:rFonts w:ascii="宋体" w:hAnsi="宋体" w:eastAsia="宋体" w:cs="宋体"/>
          <w:color w:val="000000"/>
        </w:rPr>
        <w:t>指的是主要出版商的统治地位。故选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hAnsi="宋体" w:eastAsia="宋体" w:cs="宋体"/>
          <w:color w:val="000000"/>
        </w:rPr>
        <w:t>主旨大意题。文章第一段“</w:t>
      </w:r>
      <w:r>
        <w:rPr>
          <w:rFonts w:ascii="Times New Roman" w:hAnsi="Times New Roman" w:eastAsia="Times New Roman" w:cs="Times New Roman"/>
          <w:color w:val="000000"/>
        </w:rPr>
        <w:t>Some of the biggest-selling novels of all time just so happened to be attached to major publishers. Indeed, any reading lover will be familiar with the countless publishing houses that have brought brilliant works to the market. So in theory, perhaps a publisher does matter.(</w:t>
      </w:r>
      <w:r>
        <w:rPr>
          <w:rFonts w:ascii="宋体" w:hAnsi="宋体" w:eastAsia="宋体" w:cs="宋体"/>
          <w:color w:val="000000"/>
        </w:rPr>
        <w:t>一些有史以来最畅销</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小说恰好是由大出版商出版的。的确，任何一个爱读书的人都不陌生，无数的出版社为市场带来了精彩的作品。所以从理论上讲，也许出版商确实很重要。</w:t>
      </w:r>
      <w:r>
        <w:rPr>
          <w:rFonts w:ascii="Times New Roman" w:hAnsi="Times New Roman" w:eastAsia="Times New Roman" w:cs="Times New Roman"/>
          <w:color w:val="000000"/>
        </w:rPr>
        <w:t>)</w:t>
      </w:r>
      <w:r>
        <w:rPr>
          <w:rFonts w:ascii="宋体" w:hAnsi="宋体" w:eastAsia="宋体" w:cs="宋体"/>
          <w:color w:val="000000"/>
        </w:rPr>
        <w:t>”提出出版商确实很重要的话题，文章第二、三以及四段分别从保持一贯的出版风格、与知名作家签约并设计有特色的商标三个方面来说明出版商推广其品牌的策略，文章最后一段指出独立出版商在与主要出版商在市场竞争方面所面临的困难，同时又为其指明了出路，纵观全文，文章主要是在围绕着出版商会影响我们的阅读选择及其原因来展开，所以</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Do Publishers Influence Our Reading Choices?(</w:t>
      </w:r>
      <w:r>
        <w:rPr>
          <w:rFonts w:ascii="宋体" w:hAnsi="宋体" w:eastAsia="宋体" w:cs="宋体"/>
          <w:color w:val="000000"/>
        </w:rPr>
        <w:t>出版商会影响我们的阅读选择吗？</w:t>
      </w:r>
      <w:r>
        <w:rPr>
          <w:rFonts w:ascii="Times New Roman" w:hAnsi="Times New Roman" w:eastAsia="Times New Roman" w:cs="Times New Roman"/>
          <w:color w:val="000000"/>
        </w:rPr>
        <w:t>)</w:t>
      </w:r>
      <w:r>
        <w:rPr>
          <w:rFonts w:ascii="宋体" w:hAnsi="宋体" w:eastAsia="宋体" w:cs="宋体"/>
          <w:color w:val="000000"/>
        </w:rPr>
        <w:t>作为文章标题最为合适。故选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Humans act with purpose, but much is still unknown about how we become purposeful agents — that is, how we develop the ability to willfully make things happen. In a recent study to explore agency’s mysterious roots, we tried to catch infants (</w:t>
      </w:r>
      <w:r>
        <w:rPr>
          <w:rFonts w:ascii="宋体" w:hAnsi="宋体" w:eastAsia="宋体" w:cs="宋体"/>
          <w:color w:val="000000"/>
        </w:rPr>
        <w:t>婴儿</w:t>
      </w:r>
      <w:r>
        <w:rPr>
          <w:rFonts w:ascii="Times New Roman" w:hAnsi="Times New Roman" w:eastAsia="Times New Roman" w:cs="Times New Roman"/>
          <w:color w:val="000000"/>
        </w:rPr>
        <w:t>) in the act of discovering their own agency, thereby revealing the process of agency formation.</w:t>
      </w:r>
    </w:p>
    <w:p>
      <w:pPr>
        <w:spacing w:line="360" w:lineRule="auto"/>
        <w:ind w:firstLine="420"/>
        <w:jc w:val="left"/>
        <w:textAlignment w:val="center"/>
        <w:rPr>
          <w:color w:val="000000"/>
        </w:rPr>
      </w:pPr>
      <w:r>
        <w:rPr>
          <w:rFonts w:ascii="Times New Roman" w:hAnsi="Times New Roman" w:eastAsia="Times New Roman" w:cs="Times New Roman"/>
          <w:color w:val="000000"/>
        </w:rPr>
        <w:t>Researchers place a baby into a cradle with a mobile suspended above. Then a scientist ties one end of a string to the mobile and the other to the infant’s foot. Now if the baby moves</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toy will, too. By observing babies in this setup, scientists can watch as the infants learn and recall a simple cause-and-effect interaction: kick a foot and the mobile moves.</w:t>
      </w:r>
    </w:p>
    <w:p>
      <w:pPr>
        <w:spacing w:line="360" w:lineRule="auto"/>
        <w:ind w:firstLine="420"/>
        <w:jc w:val="left"/>
        <w:textAlignment w:val="center"/>
        <w:rPr>
          <w:color w:val="000000"/>
        </w:rPr>
      </w:pPr>
      <w:r>
        <w:rPr>
          <w:rFonts w:ascii="Times New Roman" w:hAnsi="Times New Roman" w:eastAsia="Times New Roman" w:cs="Times New Roman"/>
          <w:color w:val="000000"/>
        </w:rPr>
        <w:t>As predicted by the researchers, infants kicked significantly more when their foot was tethered (</w:t>
      </w:r>
      <w:r>
        <w:rPr>
          <w:rFonts w:ascii="宋体" w:hAnsi="宋体" w:eastAsia="宋体" w:cs="宋体"/>
          <w:color w:val="000000"/>
        </w:rPr>
        <w:t>拴住</w:t>
      </w:r>
      <w:r>
        <w:rPr>
          <w:rFonts w:ascii="Times New Roman" w:hAnsi="Times New Roman" w:eastAsia="Times New Roman" w:cs="Times New Roman"/>
          <w:color w:val="000000"/>
        </w:rPr>
        <w:t>) to the mobile than when it was not. However, when an experimenter pulled the string to make the mobile move instead, infants moved less than when the mobile was at rest. Furthermore, when we freed the babies’ foot from the mobile, they kept on kicking at higher rate to make the toy respond — and were visibly frustrated when that did not happen.</w:t>
      </w:r>
    </w:p>
    <w:p>
      <w:pPr>
        <w:spacing w:line="360" w:lineRule="auto"/>
        <w:ind w:firstLine="420"/>
        <w:jc w:val="left"/>
        <w:textAlignment w:val="center"/>
        <w:rPr>
          <w:color w:val="000000"/>
        </w:rPr>
      </w:pPr>
      <w:r>
        <w:rPr>
          <w:rFonts w:ascii="Times New Roman" w:hAnsi="Times New Roman" w:eastAsia="Times New Roman" w:cs="Times New Roman"/>
          <w:color w:val="000000"/>
        </w:rPr>
        <w:t>Our observations also pointed to a notable pattern: The babies’ initial movements consisted of twisting and pushing without clear direction. But once tethered to the mobile, the more intensely they moved, the more their attention was drawn to the effect their kicking had on it. At some point, the infants must have figured out that they had agency, thus the aimless movements became intentional action — a highly coordinated exchange between the tethered infant and the mobile.</w:t>
      </w:r>
    </w:p>
    <w:p>
      <w:pPr>
        <w:spacing w:line="360" w:lineRule="auto"/>
        <w:ind w:firstLine="420"/>
        <w:jc w:val="left"/>
        <w:textAlignment w:val="center"/>
        <w:rPr>
          <w:color w:val="000000"/>
        </w:rPr>
      </w:pPr>
      <w:r>
        <w:rPr>
          <w:rFonts w:ascii="Times New Roman" w:hAnsi="Times New Roman" w:eastAsia="Times New Roman" w:cs="Times New Roman"/>
          <w:color w:val="000000"/>
        </w:rPr>
        <w:t>The baby-mobile study emphasizes how understanding the relationship between an organism and its environment is essential to uncovering the origins of directed behavior. The experience of agency emerges only when an organism senses it is coupled to its environment. In this way of thinking, the interaction and relationship between the two are crucial for purpose to arise.</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learn about agency according to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an inborn ability without learning.</w:t>
      </w:r>
      <w:r>
        <w:rPr>
          <w:color w:val="000000"/>
        </w:rPr>
        <w:tab/>
      </w:r>
      <w:r>
        <w:rPr>
          <w:color w:val="000000"/>
        </w:rPr>
        <w:t xml:space="preserve">B. </w:t>
      </w:r>
      <w:r>
        <w:rPr>
          <w:rFonts w:ascii="Times New Roman" w:hAnsi="Times New Roman" w:eastAsia="Times New Roman" w:cs="Times New Roman"/>
          <w:color w:val="000000"/>
        </w:rPr>
        <w:t>It embodies in babies the most evidently.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exists in all aspects of our daily life.</w:t>
      </w:r>
      <w:r>
        <w:rPr>
          <w:color w:val="000000"/>
        </w:rPr>
        <w:tab/>
      </w:r>
      <w:r>
        <w:rPr>
          <w:color w:val="000000"/>
        </w:rPr>
        <w:t xml:space="preserve">D. </w:t>
      </w:r>
      <w:r>
        <w:rPr>
          <w:rFonts w:ascii="Times New Roman" w:hAnsi="Times New Roman" w:eastAsia="Times New Roman" w:cs="Times New Roman"/>
          <w:color w:val="000000"/>
        </w:rPr>
        <w:t>It is a resonance with our surroundings.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did the researchers make the experiment convincing?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predicting multiple possible results.</w:t>
      </w:r>
      <w:r>
        <w:rPr>
          <w:color w:val="000000"/>
        </w:rPr>
        <w:tab/>
      </w:r>
      <w:r>
        <w:rPr>
          <w:color w:val="000000"/>
        </w:rPr>
        <w:t xml:space="preserve">B. </w:t>
      </w:r>
      <w:r>
        <w:rPr>
          <w:rFonts w:ascii="Times New Roman" w:hAnsi="Times New Roman" w:eastAsia="Times New Roman" w:cs="Times New Roman"/>
          <w:color w:val="000000"/>
        </w:rPr>
        <w:t>By tracking babies’ behaviour precisely.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setting up comparative experiments.</w:t>
      </w:r>
      <w:r>
        <w:rPr>
          <w:color w:val="000000"/>
        </w:rPr>
        <w:tab/>
      </w:r>
      <w:r>
        <w:rPr>
          <w:color w:val="000000"/>
        </w:rPr>
        <w:t xml:space="preserve">D. </w:t>
      </w:r>
      <w:r>
        <w:rPr>
          <w:rFonts w:ascii="Times New Roman" w:hAnsi="Times New Roman" w:eastAsia="Times New Roman" w:cs="Times New Roman"/>
          <w:color w:val="000000"/>
        </w:rPr>
        <w:t>By building proper interpretation model.</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Paragraph 4 mainly talk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Analysis of experimental phenomena.</w:t>
      </w:r>
      <w:r>
        <w:rPr>
          <w:color w:val="000000"/>
        </w:rPr>
        <w:tab/>
      </w:r>
      <w:r>
        <w:rPr>
          <w:color w:val="000000"/>
        </w:rPr>
        <w:t xml:space="preserve">B. </w:t>
      </w:r>
      <w:r>
        <w:rPr>
          <w:rFonts w:ascii="Times New Roman" w:hAnsi="Times New Roman" w:eastAsia="Times New Roman" w:cs="Times New Roman"/>
          <w:color w:val="000000"/>
        </w:rPr>
        <w:t>Supplement to experimental details.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Explanation of experimental design.</w:t>
      </w:r>
      <w:r>
        <w:rPr>
          <w:color w:val="000000"/>
        </w:rPr>
        <w:tab/>
      </w:r>
      <w:r>
        <w:rPr>
          <w:color w:val="000000"/>
        </w:rPr>
        <w:t xml:space="preserve">D. </w:t>
      </w:r>
      <w:r>
        <w:rPr>
          <w:rFonts w:ascii="Times New Roman" w:hAnsi="Times New Roman" w:eastAsia="Times New Roman" w:cs="Times New Roman"/>
          <w:color w:val="000000"/>
        </w:rPr>
        <w:t>Summary of experimental outcomes.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main purpose of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uncover the process of agency formation.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report a cutting-edge discovery about agency.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guide people on how to take advantage of agency.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clarify the importance of environment to creatures.</w:t>
      </w:r>
    </w:p>
    <w:p>
      <w:pPr>
        <w:spacing w:line="360" w:lineRule="auto"/>
        <w:textAlignment w:val="center"/>
        <w:rPr>
          <w:color w:val="000000"/>
        </w:rPr>
      </w:pPr>
      <w:r>
        <w:rPr>
          <w:color w:val="2E75B6"/>
        </w:rPr>
        <w:t>【答案】</w:t>
      </w:r>
      <w:r>
        <w:rPr>
          <w:color w:val="000000"/>
        </w:rPr>
        <w:t>12. D    13. C    14. B    15.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这是一篇新闻报道。文章主要介绍了一项关于婴儿如何获得代理权的最新发现，以及研究过程。</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The experience of agency emerges only when an organism senses it is coupled to its environment. In this way of thinking, the interaction and relationship between the two are crucial for purpose to arise. (</w:t>
      </w:r>
      <w:r>
        <w:rPr>
          <w:rFonts w:ascii="宋体" w:hAnsi="宋体" w:eastAsia="宋体" w:cs="宋体"/>
          <w:color w:val="000000"/>
        </w:rPr>
        <w:t>只有当有机体感觉到它与环境相结合时，代理的经验才会出现。在这种思维方式中，两者之间的相互作用和关系对于目的的产生至关重要</w:t>
      </w:r>
      <w:r>
        <w:rPr>
          <w:rFonts w:ascii="Times New Roman" w:hAnsi="Times New Roman" w:eastAsia="Times New Roman" w:cs="Times New Roman"/>
          <w:color w:val="000000"/>
        </w:rPr>
        <w:t>)</w:t>
      </w:r>
      <w:r>
        <w:rPr>
          <w:rFonts w:ascii="宋体" w:hAnsi="宋体" w:eastAsia="宋体" w:cs="宋体"/>
          <w:color w:val="000000"/>
        </w:rPr>
        <w:t>”可知，代理权是我们与周围环境的共鸣。故选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Researchers place a baby into a cradle with a mobile suspended above. Then a scientist ties one end of a string to the mobile and the other to the infant’s foot.(</w:t>
      </w:r>
      <w:r>
        <w:rPr>
          <w:rFonts w:ascii="宋体" w:hAnsi="宋体" w:eastAsia="宋体" w:cs="宋体"/>
          <w:color w:val="000000"/>
        </w:rPr>
        <w:t>研究人员把一个婴儿放进一个摇篮里，上面悬挂着一个手机。然后，科学家将绳子的一端系在手机上，另一端系在婴儿的脚上</w:t>
      </w:r>
      <w:r>
        <w:rPr>
          <w:rFonts w:ascii="Times New Roman" w:hAnsi="Times New Roman" w:eastAsia="Times New Roman" w:cs="Times New Roman"/>
          <w:color w:val="000000"/>
        </w:rPr>
        <w:t>)</w:t>
      </w:r>
      <w:r>
        <w:rPr>
          <w:rFonts w:ascii="宋体" w:hAnsi="宋体" w:eastAsia="宋体" w:cs="宋体"/>
          <w:color w:val="000000"/>
        </w:rPr>
        <w:t>”可知，研究人员通过设置对比实验使实验具有说服力。故选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hAnsi="宋体" w:eastAsia="宋体" w:cs="宋体"/>
          <w:color w:val="000000"/>
        </w:rPr>
        <w:t>主旨大意题。根据第四段“</w:t>
      </w:r>
      <w:r>
        <w:rPr>
          <w:rFonts w:ascii="Times New Roman" w:hAnsi="Times New Roman" w:eastAsia="Times New Roman" w:cs="Times New Roman"/>
          <w:color w:val="000000"/>
        </w:rPr>
        <w:t>Our observations also pointed to a notable pattern: The babies’ initial movements consisted of twisting and pushing without clear direction. But once tethered to the mobile, the more intensely they moved, the more their attention was drawn to the effect their kicking had on it. At some point, the infants must have figured out that they had agency, thus the aimless movements became intentional action</w:t>
      </w:r>
      <w:r>
        <w:rPr>
          <w:rFonts w:ascii="宋体" w:hAnsi="宋体" w:eastAsia="宋体" w:cs="宋体"/>
          <w:color w:val="000000"/>
        </w:rPr>
        <w:t>－</w:t>
      </w:r>
      <w:r>
        <w:rPr>
          <w:rFonts w:ascii="Times New Roman" w:hAnsi="Times New Roman" w:eastAsia="Times New Roman" w:cs="Times New Roman"/>
          <w:color w:val="000000"/>
        </w:rPr>
        <w:t>a highly coordinated exchange between the tethered infant and the mobile.(</w:t>
      </w:r>
      <w:r>
        <w:rPr>
          <w:rFonts w:ascii="宋体" w:hAnsi="宋体" w:eastAsia="宋体" w:cs="宋体"/>
          <w:color w:val="000000"/>
        </w:rPr>
        <w:t>我们的观察还指出了一个值得注意的模式：婴儿最初的动作包括扭曲和推，没有明确的方向。但一旦被拴在移动设备上，它们移动得越剧烈，它们的注意力就越被踢到移动设备上的效果所吸引。在某种程度上，婴儿一定发现他们有能动性，因此漫无目的的动作变成了有意的动作——拴着的婴儿和移动的婴儿之间高度协调的交流</w:t>
      </w:r>
      <w:r>
        <w:rPr>
          <w:rFonts w:ascii="Times New Roman" w:hAnsi="Times New Roman" w:eastAsia="Times New Roman" w:cs="Times New Roman"/>
          <w:color w:val="000000"/>
        </w:rPr>
        <w:t>)</w:t>
      </w:r>
      <w:r>
        <w:rPr>
          <w:rFonts w:ascii="宋体" w:hAnsi="宋体" w:eastAsia="宋体" w:cs="宋体"/>
          <w:color w:val="000000"/>
        </w:rPr>
        <w:t>”可知，第四段主要为补充实验细节。故选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In a recent study to explore agency’s mysterious roots, we tried to catch infants (</w:t>
      </w:r>
      <w:r>
        <w:rPr>
          <w:rFonts w:ascii="宋体" w:hAnsi="宋体" w:eastAsia="宋体" w:cs="宋体"/>
          <w:color w:val="000000"/>
        </w:rPr>
        <w:t>婴儿</w:t>
      </w:r>
      <w:r>
        <w:rPr>
          <w:rFonts w:ascii="Times New Roman" w:hAnsi="Times New Roman" w:eastAsia="Times New Roman" w:cs="Times New Roman"/>
          <w:color w:val="000000"/>
        </w:rPr>
        <w:t>) in the act of discovering their own agency, thereby revealing the process of agency formation.(</w:t>
      </w:r>
      <w:r>
        <w:rPr>
          <w:rFonts w:ascii="宋体" w:hAnsi="宋体" w:eastAsia="宋体" w:cs="宋体"/>
          <w:color w:val="000000"/>
        </w:rPr>
        <w:t>在最近一项探索代理神秘根源的研究中，我们试图抓住婴儿发现自己的代理权的过程，从而揭示代理权形成的过程</w:t>
      </w:r>
      <w:r>
        <w:rPr>
          <w:rFonts w:ascii="Times New Roman" w:hAnsi="Times New Roman" w:eastAsia="Times New Roman" w:cs="Times New Roman"/>
          <w:color w:val="000000"/>
        </w:rPr>
        <w:t>)</w:t>
      </w:r>
      <w:r>
        <w:rPr>
          <w:rFonts w:ascii="宋体" w:hAnsi="宋体" w:eastAsia="宋体" w:cs="宋体"/>
          <w:color w:val="000000"/>
        </w:rPr>
        <w:t>”结合文章主要介绍了一项关于婴儿如何获得代理权的最新发现，以及研究过程。可知，文章的主要目的是报道关于代理的前沿发现。故选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We all know someone who holds court wherever they find themselves with amusing stories. For the rest of us, conversation can be trickier. Our editor asked Catherine Blyth, the author of </w:t>
      </w:r>
      <w:r>
        <w:rPr>
          <w:rFonts w:ascii="Times New Roman" w:hAnsi="Times New Roman" w:eastAsia="Times New Roman" w:cs="Times New Roman"/>
          <w:i/>
          <w:color w:val="000000"/>
        </w:rPr>
        <w:t>The Art of Conversation</w:t>
      </w:r>
      <w:r>
        <w:rPr>
          <w:rFonts w:ascii="Times New Roman" w:hAnsi="Times New Roman" w:eastAsia="Times New Roman" w:cs="Times New Roman"/>
          <w:color w:val="000000"/>
        </w:rPr>
        <w:t xml:space="preserve"> for her tips on how to shine — and not get cancelled — at your next small-talk.</w:t>
      </w:r>
    </w:p>
    <w:p>
      <w:pPr>
        <w:spacing w:line="360" w:lineRule="auto"/>
        <w:ind w:firstLine="420"/>
        <w:jc w:val="both"/>
        <w:textAlignment w:val="center"/>
        <w:rPr>
          <w:color w:val="000000"/>
        </w:rPr>
      </w:pPr>
      <w:r>
        <w:rPr>
          <w:rFonts w:ascii="Times New Roman" w:hAnsi="Times New Roman" w:eastAsia="Times New Roman" w:cs="Times New Roman"/>
          <w:b/>
          <w:color w:val="000000"/>
        </w:rPr>
        <w:t>Consider what you want from a conversation</w:t>
      </w:r>
    </w:p>
    <w:p>
      <w:pPr>
        <w:spacing w:line="360" w:lineRule="auto"/>
        <w:ind w:firstLine="420"/>
        <w:jc w:val="both"/>
        <w:textAlignment w:val="center"/>
        <w:rPr>
          <w:color w:val="000000"/>
        </w:rPr>
      </w:pPr>
      <w:r>
        <w:rPr>
          <w:color w:val="000000"/>
          <w:u w:val="single"/>
        </w:rPr>
        <w:t>___16___</w:t>
      </w:r>
      <w:r>
        <w:rPr>
          <w:rFonts w:ascii="Times New Roman" w:hAnsi="Times New Roman" w:eastAsia="Times New Roman" w:cs="Times New Roman"/>
          <w:color w:val="000000"/>
        </w:rPr>
        <w:t xml:space="preserve">. In fact, a conversation is usually a way to get something we want, whether that’s to making a friend, or to asking someone on a date. Knowing what you want will keep things flowing. “At least, what you can get from a conversation is an interesting adventure with another mind. </w:t>
      </w:r>
      <w:r>
        <w:rPr>
          <w:color w:val="000000"/>
          <w:u w:val="single"/>
        </w:rPr>
        <w:t>___17___</w:t>
      </w:r>
      <w:r>
        <w:rPr>
          <w:rFonts w:ascii="Times New Roman" w:hAnsi="Times New Roman" w:eastAsia="Times New Roman" w:cs="Times New Roman"/>
          <w:color w:val="000000"/>
        </w:rPr>
        <w:t>.” says Blyth.</w:t>
      </w:r>
    </w:p>
    <w:p>
      <w:pPr>
        <w:spacing w:line="360" w:lineRule="auto"/>
        <w:ind w:firstLine="420"/>
        <w:jc w:val="both"/>
        <w:textAlignment w:val="center"/>
        <w:rPr>
          <w:color w:val="000000"/>
        </w:rPr>
      </w:pPr>
      <w:r>
        <w:rPr>
          <w:rFonts w:ascii="Times New Roman" w:hAnsi="Times New Roman" w:eastAsia="Times New Roman" w:cs="Times New Roman"/>
          <w:b/>
          <w:color w:val="000000"/>
        </w:rPr>
        <w:t>Guide the other person to help you</w:t>
      </w:r>
    </w:p>
    <w:p>
      <w:pPr>
        <w:spacing w:line="360" w:lineRule="auto"/>
        <w:ind w:firstLine="420"/>
        <w:jc w:val="both"/>
        <w:textAlignment w:val="center"/>
        <w:rPr>
          <w:color w:val="000000"/>
        </w:rPr>
      </w:pPr>
      <w:r>
        <w:rPr>
          <w:rFonts w:ascii="Times New Roman" w:hAnsi="Times New Roman" w:eastAsia="Times New Roman" w:cs="Times New Roman"/>
          <w:color w:val="000000"/>
        </w:rPr>
        <w:t>“There’s nothing more flattering (</w:t>
      </w:r>
      <w:r>
        <w:rPr>
          <w:rFonts w:ascii="宋体" w:hAnsi="宋体" w:eastAsia="宋体" w:cs="宋体"/>
          <w:color w:val="000000"/>
        </w:rPr>
        <w:t>受宠若惊</w:t>
      </w:r>
      <w:r>
        <w:rPr>
          <w:rFonts w:ascii="Times New Roman" w:hAnsi="Times New Roman" w:eastAsia="Times New Roman" w:cs="Times New Roman"/>
          <w:color w:val="000000"/>
        </w:rPr>
        <w:t>) than feeling like that you’ve helped someone,” Blyth says. She suggests finding a way to make the other person useful to you. “</w:t>
      </w:r>
      <w:r>
        <w:rPr>
          <w:color w:val="000000"/>
          <w:u w:val="single"/>
        </w:rPr>
        <w:t>___18___</w:t>
      </w:r>
      <w:r>
        <w:rPr>
          <w:rFonts w:ascii="Times New Roman" w:hAnsi="Times New Roman" w:eastAsia="Times New Roman" w:cs="Times New Roman"/>
          <w:color w:val="000000"/>
        </w:rPr>
        <w:t>, that allows you to reveal a bit of yourself while inviting them to help, which is a great way to get conversation started.”</w:t>
      </w:r>
    </w:p>
    <w:p>
      <w:pPr>
        <w:spacing w:line="360" w:lineRule="auto"/>
        <w:ind w:firstLine="420"/>
        <w:jc w:val="both"/>
        <w:textAlignment w:val="center"/>
        <w:rPr>
          <w:color w:val="000000"/>
        </w:rPr>
      </w:pPr>
      <w:r>
        <w:rPr>
          <w:rFonts w:ascii="Times New Roman" w:hAnsi="Times New Roman" w:eastAsia="Times New Roman" w:cs="Times New Roman"/>
          <w:b/>
          <w:color w:val="000000"/>
        </w:rPr>
        <w:t>Listen attentively and purposefully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listening to understand, or listening to respond? That’s a perfect question a would-be conversationalist should ask themselves. “A good listener indicates what interests them. </w:t>
      </w:r>
      <w:r>
        <w:rPr>
          <w:color w:val="000000"/>
          <w:u w:val="single"/>
        </w:rPr>
        <w:t>___19___</w:t>
      </w:r>
      <w:r>
        <w:rPr>
          <w:rFonts w:ascii="Times New Roman" w:hAnsi="Times New Roman" w:eastAsia="Times New Roman" w:cs="Times New Roman"/>
          <w:color w:val="000000"/>
        </w:rPr>
        <w:t>. If I’m conversing with someone who makes it all about themselves, I’ll gently point that I’m not interested and shift us towards other topics.” says Blyth.</w:t>
      </w:r>
    </w:p>
    <w:p>
      <w:pPr>
        <w:spacing w:line="360" w:lineRule="auto"/>
        <w:ind w:firstLine="420"/>
        <w:jc w:val="both"/>
        <w:textAlignment w:val="center"/>
        <w:rPr>
          <w:color w:val="000000"/>
        </w:rPr>
      </w:pPr>
      <w:r>
        <w:rPr>
          <w:rFonts w:ascii="Times New Roman" w:hAnsi="Times New Roman" w:eastAsia="Times New Roman" w:cs="Times New Roman"/>
          <w:b/>
          <w:color w:val="000000"/>
        </w:rPr>
        <w:t xml:space="preserve">Keep your phone out of sight and out of mind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you’re chatting with someone with your phone next to you, what you’re saying is ‘you’re only as important as my next notification’,” says Blyth. “Whatever you do on a screen isn’t a conversation. Problems arises from comparing real conversation to text messaging. </w:t>
      </w:r>
      <w:r>
        <w:rPr>
          <w:color w:val="000000"/>
          <w:u w:val="single"/>
        </w:rPr>
        <w:t>___20___</w:t>
      </w:r>
      <w:r>
        <w:rPr>
          <w:rFonts w:ascii="Times New Roman" w:hAnsi="Times New Roman" w:eastAsia="Times New Roman" w:cs="Times New Roman"/>
          <w:color w:val="000000"/>
        </w:rPr>
        <w:t>. We need to give each other some grace.”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Seeing the world through the eyes of others is a reward itself</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feel bad about conversation because they think it’s a performance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 responses should show which topics are interesting and which aren’t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best mindset you bring to small-talk is the idea that it’s a treasure hunt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 direct praise is good, but if it’s something like ‘I love that coat, where did you buy it?’</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a real conversation, you can’t look things up, think about how to phrase your thoughts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 have to constantly be listening with your ears, your mind, and be conscious of doing so</w:t>
      </w:r>
    </w:p>
    <w:p>
      <w:pPr>
        <w:spacing w:line="360" w:lineRule="auto"/>
        <w:textAlignment w:val="center"/>
        <w:rPr>
          <w:color w:val="000000"/>
        </w:rPr>
      </w:pPr>
      <w:r>
        <w:rPr>
          <w:color w:val="2E75B6"/>
        </w:rPr>
        <w:t>【答案】</w:t>
      </w:r>
      <w:r>
        <w:rPr>
          <w:color w:val="000000"/>
        </w:rPr>
        <w:t>16. D    17. A    18. E    19. C    20. F</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w:t>
      </w:r>
      <w:r>
        <w:rPr>
          <w:rFonts w:ascii="Times New Roman" w:hAnsi="Times New Roman" w:eastAsia="Times New Roman" w:cs="Times New Roman"/>
          <w:i/>
          <w:color w:val="000000"/>
        </w:rPr>
        <w:t>The Art of Conversation</w:t>
      </w:r>
      <w:r>
        <w:rPr>
          <w:rFonts w:ascii="宋体" w:hAnsi="宋体" w:eastAsia="宋体" w:cs="宋体"/>
          <w:color w:val="000000"/>
        </w:rPr>
        <w:t>一书的作者</w:t>
      </w:r>
      <w:r>
        <w:rPr>
          <w:rFonts w:ascii="Times New Roman" w:hAnsi="Times New Roman" w:eastAsia="Times New Roman" w:cs="Times New Roman"/>
          <w:color w:val="000000"/>
        </w:rPr>
        <w:t>Catherine Blyth</w:t>
      </w:r>
      <w:r>
        <w:rPr>
          <w:rFonts w:ascii="宋体" w:hAnsi="宋体" w:eastAsia="宋体" w:cs="宋体"/>
          <w:color w:val="000000"/>
        </w:rPr>
        <w:t>针对谈话提出了一些建议。</w:t>
      </w:r>
    </w:p>
    <w:p>
      <w:pPr>
        <w:spacing w:line="360" w:lineRule="auto"/>
        <w:jc w:val="both"/>
        <w:textAlignment w:val="center"/>
        <w:rPr>
          <w:color w:val="000000"/>
        </w:rPr>
      </w:pPr>
      <w:r>
        <w:rPr>
          <w:color w:val="000000"/>
        </w:rPr>
        <w:t>【16题详解】</w:t>
      </w:r>
    </w:p>
    <w:p>
      <w:pPr>
        <w:spacing w:line="360" w:lineRule="auto"/>
        <w:jc w:val="left"/>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In fact, a conversation is usually a way to get something we want, whether that’s to making a friend, or to asking someone on a date. (</w:t>
      </w:r>
      <w:r>
        <w:rPr>
          <w:rFonts w:ascii="宋体" w:hAnsi="宋体" w:eastAsia="宋体" w:cs="宋体"/>
          <w:color w:val="000000"/>
        </w:rPr>
        <w:t>事实上，谈话通常是得到我们想要的东西的一种方式，无论是交朋友，还是邀请某人约会。</w:t>
      </w:r>
      <w:r>
        <w:rPr>
          <w:rFonts w:ascii="Times New Roman" w:hAnsi="Times New Roman" w:eastAsia="Times New Roman" w:cs="Times New Roman"/>
          <w:color w:val="000000"/>
        </w:rPr>
        <w:t>)</w:t>
      </w:r>
      <w:r>
        <w:rPr>
          <w:rFonts w:ascii="宋体" w:hAnsi="宋体" w:eastAsia="宋体" w:cs="宋体"/>
          <w:color w:val="000000"/>
        </w:rPr>
        <w:t>”提到谈话通常是得到我们想要的东西的一种方式，</w:t>
      </w:r>
      <w:r>
        <w:rPr>
          <w:rFonts w:ascii="Times New Roman" w:hAnsi="Times New Roman" w:eastAsia="Times New Roman" w:cs="Times New Roman"/>
          <w:color w:val="000000"/>
        </w:rPr>
        <w:t>D</w:t>
      </w:r>
      <w:r>
        <w:rPr>
          <w:rFonts w:ascii="宋体" w:hAnsi="宋体" w:eastAsia="宋体" w:cs="宋体"/>
          <w:color w:val="000000"/>
        </w:rPr>
        <w:t>项“闲聊时最好的心态就是把它当成寻宝游戏”符合语境，“寻宝”即找到自己想要的东西，故选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At least, what you can get from a conversation is an interesting adventure with another mind. (</w:t>
      </w:r>
      <w:r>
        <w:rPr>
          <w:rFonts w:ascii="宋体" w:hAnsi="宋体" w:eastAsia="宋体" w:cs="宋体"/>
          <w:color w:val="000000"/>
        </w:rPr>
        <w:t>至少，你能从谈话中得到的是与另一个人的一次有趣的冒险。</w:t>
      </w:r>
      <w:r>
        <w:rPr>
          <w:rFonts w:ascii="Times New Roman" w:hAnsi="Times New Roman" w:eastAsia="Times New Roman" w:cs="Times New Roman"/>
          <w:color w:val="000000"/>
        </w:rPr>
        <w:t>)</w:t>
      </w:r>
      <w:r>
        <w:rPr>
          <w:rFonts w:ascii="宋体" w:hAnsi="宋体" w:eastAsia="宋体" w:cs="宋体"/>
          <w:color w:val="000000"/>
        </w:rPr>
        <w:t>”提到你能从谈话中得到的是与另一个人的一次有趣的冒险，是描述从谈话中得到的好处，</w:t>
      </w:r>
      <w:r>
        <w:rPr>
          <w:rFonts w:ascii="Times New Roman" w:hAnsi="Times New Roman" w:eastAsia="Times New Roman" w:cs="Times New Roman"/>
          <w:color w:val="000000"/>
        </w:rPr>
        <w:t>A</w:t>
      </w:r>
      <w:r>
        <w:rPr>
          <w:rFonts w:ascii="宋体" w:hAnsi="宋体" w:eastAsia="宋体" w:cs="宋体"/>
          <w:color w:val="000000"/>
        </w:rPr>
        <w:t>项“从别人的角度看世界本身就是一种奖励”承接上文，符合语境，故选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She suggests finding a way to make the other person useful to you. (</w:t>
      </w:r>
      <w:r>
        <w:rPr>
          <w:rFonts w:ascii="宋体" w:hAnsi="宋体" w:eastAsia="宋体" w:cs="宋体"/>
          <w:color w:val="000000"/>
        </w:rPr>
        <w:t>她建议想办法让对方对你有用。</w:t>
      </w:r>
      <w:r>
        <w:rPr>
          <w:rFonts w:ascii="Times New Roman" w:hAnsi="Times New Roman" w:eastAsia="Times New Roman" w:cs="Times New Roman"/>
          <w:color w:val="000000"/>
        </w:rPr>
        <w:t>)</w:t>
      </w:r>
      <w:r>
        <w:rPr>
          <w:rFonts w:ascii="宋体" w:hAnsi="宋体" w:eastAsia="宋体" w:cs="宋体"/>
          <w:color w:val="000000"/>
        </w:rPr>
        <w:t>”提到</w:t>
      </w:r>
      <w:r>
        <w:rPr>
          <w:rFonts w:ascii="Times New Roman" w:hAnsi="Times New Roman" w:eastAsia="Times New Roman" w:cs="Times New Roman"/>
          <w:color w:val="000000"/>
        </w:rPr>
        <w:t>Blyth</w:t>
      </w:r>
      <w:r>
        <w:rPr>
          <w:rFonts w:ascii="宋体" w:hAnsi="宋体" w:eastAsia="宋体" w:cs="宋体"/>
          <w:color w:val="000000"/>
        </w:rPr>
        <w:t>建议想办法让对方对你有用，下文“</w:t>
      </w:r>
      <w:r>
        <w:rPr>
          <w:rFonts w:ascii="Times New Roman" w:hAnsi="Times New Roman" w:eastAsia="Times New Roman" w:cs="Times New Roman"/>
          <w:color w:val="000000"/>
        </w:rPr>
        <w:t>that allows you to reveal a bit of yourself while inviting them to help, which is a great way to get conversation started. (</w:t>
      </w:r>
      <w:r>
        <w:rPr>
          <w:rFonts w:ascii="宋体" w:hAnsi="宋体" w:eastAsia="宋体" w:cs="宋体"/>
          <w:color w:val="000000"/>
        </w:rPr>
        <w:t>这可以让你在邀请他们帮忙的同时展示自己，这是开始对话的好方法。</w:t>
      </w:r>
      <w:r>
        <w:rPr>
          <w:rFonts w:ascii="Times New Roman" w:hAnsi="Times New Roman" w:eastAsia="Times New Roman" w:cs="Times New Roman"/>
          <w:color w:val="000000"/>
        </w:rPr>
        <w:t>)</w:t>
      </w:r>
      <w:r>
        <w:rPr>
          <w:rFonts w:ascii="宋体" w:hAnsi="宋体" w:eastAsia="宋体" w:cs="宋体"/>
          <w:color w:val="000000"/>
        </w:rPr>
        <w:t>”提到某种方法的好处，故空处应是提及一种具体的方法，</w:t>
      </w:r>
      <w:r>
        <w:rPr>
          <w:rFonts w:ascii="Times New Roman" w:hAnsi="Times New Roman" w:eastAsia="Times New Roman" w:cs="Times New Roman"/>
          <w:color w:val="000000"/>
        </w:rPr>
        <w:t>E</w:t>
      </w:r>
      <w:r>
        <w:rPr>
          <w:rFonts w:ascii="宋体" w:hAnsi="宋体" w:eastAsia="宋体" w:cs="宋体"/>
          <w:color w:val="000000"/>
        </w:rPr>
        <w:t>项“直接表扬是好的，但如果是‘我喜欢这件外套，你在哪里买的？’”符合语境，故选</w:t>
      </w:r>
      <w:r>
        <w:rPr>
          <w:rFonts w:ascii="Times New Roman" w:hAnsi="Times New Roman" w:eastAsia="Times New Roman" w:cs="Times New Roman"/>
          <w:color w:val="000000"/>
        </w:rPr>
        <w:t>E</w:t>
      </w:r>
      <w:r>
        <w:rPr>
          <w:rFonts w:ascii="宋体" w:hAnsi="宋体" w:eastAsia="宋体" w:cs="宋体"/>
          <w:color w:val="000000"/>
        </w:rPr>
        <w:t>。</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 good listener indicates what interests them. (</w:t>
      </w:r>
      <w:r>
        <w:rPr>
          <w:rFonts w:ascii="宋体" w:hAnsi="宋体" w:eastAsia="宋体" w:cs="宋体"/>
          <w:color w:val="000000"/>
        </w:rPr>
        <w:t>一个好的倾听者表明他们感兴趣的是什么。</w:t>
      </w:r>
      <w:r>
        <w:rPr>
          <w:rFonts w:ascii="Times New Roman" w:hAnsi="Times New Roman" w:eastAsia="Times New Roman" w:cs="Times New Roman"/>
          <w:color w:val="000000"/>
        </w:rPr>
        <w:t>)</w:t>
      </w:r>
      <w:r>
        <w:rPr>
          <w:rFonts w:ascii="宋体" w:hAnsi="宋体" w:eastAsia="宋体" w:cs="宋体"/>
          <w:color w:val="000000"/>
        </w:rPr>
        <w:t>”提到一个好的倾听者表明他们感兴趣的是什么，</w:t>
      </w:r>
      <w:r>
        <w:rPr>
          <w:rFonts w:ascii="Times New Roman" w:hAnsi="Times New Roman" w:eastAsia="Times New Roman" w:cs="Times New Roman"/>
          <w:color w:val="000000"/>
        </w:rPr>
        <w:t>C</w:t>
      </w:r>
      <w:r>
        <w:rPr>
          <w:rFonts w:ascii="宋体" w:hAnsi="宋体" w:eastAsia="宋体" w:cs="宋体"/>
          <w:color w:val="000000"/>
        </w:rPr>
        <w:t>项“你的回答应该显示出哪些话题是有趣的，哪些不是”承接上文，讲述倾听者如何表明是否感兴趣，符合语境，故选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Whatever you do on a screen isn’t a conversation. Problems arises from comparing real conversation to text messaging. (</w:t>
      </w:r>
      <w:r>
        <w:rPr>
          <w:rFonts w:ascii="宋体" w:hAnsi="宋体" w:eastAsia="宋体" w:cs="宋体"/>
          <w:color w:val="000000"/>
        </w:rPr>
        <w:t>你在屏幕上做的任何事情都不是对话。将真实对话与短信进行比较会产生问题。</w:t>
      </w:r>
      <w:r>
        <w:rPr>
          <w:rFonts w:ascii="Times New Roman" w:hAnsi="Times New Roman" w:eastAsia="Times New Roman" w:cs="Times New Roman"/>
          <w:color w:val="000000"/>
        </w:rPr>
        <w:t>)</w:t>
      </w:r>
      <w:r>
        <w:rPr>
          <w:rFonts w:ascii="宋体" w:hAnsi="宋体" w:eastAsia="宋体" w:cs="宋体"/>
          <w:color w:val="000000"/>
        </w:rPr>
        <w:t>”提到，真实对话与短信不同，将两者进行比较会产生问题，</w:t>
      </w:r>
      <w:r>
        <w:rPr>
          <w:rFonts w:ascii="Times New Roman" w:hAnsi="Times New Roman" w:eastAsia="Times New Roman" w:cs="Times New Roman"/>
          <w:color w:val="000000"/>
        </w:rPr>
        <w:t>F</w:t>
      </w:r>
      <w:r>
        <w:rPr>
          <w:rFonts w:ascii="宋体" w:hAnsi="宋体" w:eastAsia="宋体" w:cs="宋体"/>
          <w:color w:val="000000"/>
        </w:rPr>
        <w:t>项“在真实的对话中，你不能查资料，思考如何表达你的想法”进一步阐述两者的不同之处，故选</w:t>
      </w:r>
      <w:r>
        <w:rPr>
          <w:rFonts w:ascii="Times New Roman" w:hAnsi="Times New Roman" w:eastAsia="Times New Roman" w:cs="Times New Roman"/>
          <w:color w:val="000000"/>
        </w:rPr>
        <w:t>F</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Juleus Ghunta is an award-winning children’s author, but growing up, he could barely </w:t>
      </w:r>
      <w:r>
        <w:rPr>
          <w:color w:val="000000"/>
          <w:u w:val="single"/>
        </w:rPr>
        <w:t>___21___</w:t>
      </w:r>
      <w:r>
        <w:rPr>
          <w:rFonts w:ascii="Times New Roman" w:hAnsi="Times New Roman" w:eastAsia="Times New Roman" w:cs="Times New Roman"/>
          <w:color w:val="000000"/>
        </w:rPr>
        <w:t xml:space="preserve">. Raised by a single mother, who often had to make </w:t>
      </w:r>
      <w:r>
        <w:rPr>
          <w:color w:val="000000"/>
          <w:u w:val="single"/>
        </w:rPr>
        <w:t>___22___</w:t>
      </w:r>
      <w:r>
        <w:rPr>
          <w:rFonts w:ascii="Times New Roman" w:hAnsi="Times New Roman" w:eastAsia="Times New Roman" w:cs="Times New Roman"/>
          <w:color w:val="000000"/>
        </w:rPr>
        <w:t xml:space="preserve"> choices about how to use their limited resources</w:t>
      </w:r>
      <w:r>
        <w:rPr>
          <w:rFonts w:ascii="宋体" w:hAnsi="宋体" w:eastAsia="宋体" w:cs="宋体"/>
          <w:color w:val="000000"/>
        </w:rPr>
        <w:t>－</w:t>
      </w:r>
      <w:r>
        <w:rPr>
          <w:rFonts w:ascii="Times New Roman" w:hAnsi="Times New Roman" w:eastAsia="Times New Roman" w:cs="Times New Roman"/>
          <w:color w:val="000000"/>
        </w:rPr>
        <w:t xml:space="preserve">including a decision to send his oldest sister to school, he had been kept home and had no </w:t>
      </w:r>
      <w:r>
        <w:rPr>
          <w:color w:val="000000"/>
          <w:u w:val="single"/>
        </w:rPr>
        <w:t>___23___</w:t>
      </w:r>
      <w:r>
        <w:rPr>
          <w:rFonts w:ascii="Times New Roman" w:hAnsi="Times New Roman" w:eastAsia="Times New Roman" w:cs="Times New Roman"/>
          <w:color w:val="000000"/>
        </w:rPr>
        <w:t xml:space="preserve"> to books as a child.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Ghunta finally got the opportunity to attend school, he couldn’t </w:t>
      </w:r>
      <w:r>
        <w:rPr>
          <w:color w:val="000000"/>
          <w:u w:val="single"/>
        </w:rPr>
        <w:t>___24___</w:t>
      </w:r>
      <w:r>
        <w:rPr>
          <w:rFonts w:ascii="Times New Roman" w:hAnsi="Times New Roman" w:eastAsia="Times New Roman" w:cs="Times New Roman"/>
          <w:color w:val="000000"/>
        </w:rPr>
        <w:t xml:space="preserve"> words, spell, or read with understanding. The situation was made worse by a series of teachers who made him feel </w:t>
      </w:r>
      <w:r>
        <w:rPr>
          <w:color w:val="000000"/>
          <w:u w:val="single"/>
        </w:rPr>
        <w:t>___25___</w:t>
      </w:r>
      <w:r>
        <w:rPr>
          <w:rFonts w:ascii="Times New Roman" w:hAnsi="Times New Roman" w:eastAsia="Times New Roman" w:cs="Times New Roman"/>
          <w:color w:val="000000"/>
        </w:rPr>
        <w:t>. “They were not very patient, not very kind,” he said, “I suffered from a deep sense of loss and shame.”</w:t>
      </w:r>
    </w:p>
    <w:p>
      <w:pPr>
        <w:spacing w:line="360" w:lineRule="auto"/>
        <w:ind w:firstLine="420"/>
        <w:jc w:val="both"/>
        <w:textAlignment w:val="center"/>
        <w:rPr>
          <w:color w:val="000000"/>
        </w:rPr>
      </w:pPr>
      <w:r>
        <w:rPr>
          <w:rFonts w:ascii="Times New Roman" w:hAnsi="Times New Roman" w:eastAsia="Times New Roman" w:cs="Times New Roman"/>
          <w:color w:val="000000"/>
        </w:rPr>
        <w:t>Fortunately</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young teacher decided to start a reading program for </w:t>
      </w:r>
      <w:r>
        <w:rPr>
          <w:color w:val="000000"/>
          <w:u w:val="single"/>
        </w:rPr>
        <w:t>___26___</w:t>
      </w:r>
      <w:r>
        <w:rPr>
          <w:rFonts w:ascii="Times New Roman" w:hAnsi="Times New Roman" w:eastAsia="Times New Roman" w:cs="Times New Roman"/>
          <w:color w:val="000000"/>
        </w:rPr>
        <w:t xml:space="preserve"> students. Ghunta was the first to sign up. “The teacher was </w:t>
      </w:r>
      <w:r>
        <w:rPr>
          <w:color w:val="000000"/>
          <w:u w:val="single"/>
        </w:rPr>
        <w:t>___27___</w:t>
      </w:r>
      <w:r>
        <w:rPr>
          <w:rFonts w:ascii="Times New Roman" w:hAnsi="Times New Roman" w:eastAsia="Times New Roman" w:cs="Times New Roman"/>
          <w:color w:val="000000"/>
        </w:rPr>
        <w:t xml:space="preserve"> kind to me. ” he said, “She had left me with the gift of literacy, and a deeper appreciation of my value as a human being.” Under her patient </w:t>
      </w:r>
      <w:r>
        <w:rPr>
          <w:color w:val="000000"/>
          <w:u w:val="single"/>
        </w:rPr>
        <w:t>___28___</w:t>
      </w:r>
      <w:r>
        <w:rPr>
          <w:rFonts w:ascii="Times New Roman" w:hAnsi="Times New Roman" w:eastAsia="Times New Roman" w:cs="Times New Roman"/>
          <w:color w:val="000000"/>
        </w:rPr>
        <w:t>, Ghunta’s reading skills gradually improved, and his sense of inadequacy (</w:t>
      </w:r>
      <w:r>
        <w:rPr>
          <w:rFonts w:ascii="宋体" w:hAnsi="宋体" w:eastAsia="宋体" w:cs="宋体"/>
          <w:color w:val="000000"/>
        </w:rPr>
        <w:t>不足</w:t>
      </w:r>
      <w:r>
        <w:rPr>
          <w:rFonts w:ascii="Times New Roman" w:hAnsi="Times New Roman" w:eastAsia="Times New Roman" w:cs="Times New Roman"/>
          <w:color w:val="000000"/>
        </w:rPr>
        <w:t xml:space="preserve">) began to </w:t>
      </w:r>
      <w:r>
        <w:rPr>
          <w:color w:val="000000"/>
          <w:u w:val="single"/>
        </w:rPr>
        <w:t>___29___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interacting with the young teacher, Ghunta’s life took a new </w:t>
      </w:r>
      <w:r>
        <w:rPr>
          <w:color w:val="000000"/>
          <w:u w:val="single"/>
        </w:rPr>
        <w:t>___30___</w:t>
      </w:r>
      <w:r>
        <w:rPr>
          <w:rFonts w:ascii="Times New Roman" w:hAnsi="Times New Roman" w:eastAsia="Times New Roman" w:cs="Times New Roman"/>
          <w:color w:val="000000"/>
        </w:rPr>
        <w:t xml:space="preserve">. He graduated from high school with a number of academic awards, and went on to college successfully. Nowadays, he is the author of two children’s books about </w:t>
      </w:r>
      <w:r>
        <w:rPr>
          <w:color w:val="000000"/>
          <w:u w:val="single"/>
        </w:rPr>
        <w:t>___31___</w:t>
      </w:r>
      <w:r>
        <w:rPr>
          <w:rFonts w:ascii="Times New Roman" w:hAnsi="Times New Roman" w:eastAsia="Times New Roman" w:cs="Times New Roman"/>
          <w:color w:val="000000"/>
        </w:rPr>
        <w:t xml:space="preserve"> difficult experiences in childhood.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2010, Ghunta went back to his old school to </w:t>
      </w:r>
      <w:r>
        <w:rPr>
          <w:color w:val="000000"/>
          <w:u w:val="single"/>
        </w:rPr>
        <w:t>___32___</w:t>
      </w:r>
      <w:r>
        <w:rPr>
          <w:rFonts w:ascii="Times New Roman" w:hAnsi="Times New Roman" w:eastAsia="Times New Roman" w:cs="Times New Roman"/>
          <w:color w:val="000000"/>
        </w:rPr>
        <w:t xml:space="preserve"> his old teacher’s name, but in vain. However, he still hopes to </w:t>
      </w:r>
      <w:r>
        <w:rPr>
          <w:color w:val="000000"/>
          <w:u w:val="single"/>
        </w:rPr>
        <w:t>___33___</w:t>
      </w:r>
      <w:r>
        <w:rPr>
          <w:rFonts w:ascii="Times New Roman" w:hAnsi="Times New Roman" w:eastAsia="Times New Roman" w:cs="Times New Roman"/>
          <w:color w:val="000000"/>
        </w:rPr>
        <w:t xml:space="preserve"> her one day, so that he can thank her for seeing his </w:t>
      </w:r>
      <w:r>
        <w:rPr>
          <w:color w:val="000000"/>
          <w:u w:val="single"/>
        </w:rPr>
        <w:t>___34___</w:t>
      </w:r>
      <w:r>
        <w:rPr>
          <w:rFonts w:ascii="Times New Roman" w:hAnsi="Times New Roman" w:eastAsia="Times New Roman" w:cs="Times New Roman"/>
          <w:color w:val="000000"/>
        </w:rPr>
        <w:t xml:space="preserve">. “I would love for her to see the significant impact she has made on my life, and the ways in which I have carried this </w:t>
      </w:r>
      <w:r>
        <w:rPr>
          <w:color w:val="000000"/>
          <w:u w:val="single"/>
        </w:rPr>
        <w:t>___35___</w:t>
      </w:r>
      <w:r>
        <w:rPr>
          <w:rFonts w:ascii="Times New Roman" w:hAnsi="Times New Roman" w:eastAsia="Times New Roman" w:cs="Times New Roman"/>
          <w:color w:val="000000"/>
        </w:rPr>
        <w:t xml:space="preserve"> of her</w:t>
      </w:r>
      <w:r>
        <w:rPr>
          <w:rFonts w:ascii="宋体" w:hAnsi="宋体" w:eastAsia="宋体" w:cs="宋体"/>
          <w:color w:val="000000"/>
        </w:rPr>
        <w:t>－</w:t>
      </w:r>
      <w:r>
        <w:rPr>
          <w:rFonts w:ascii="Times New Roman" w:hAnsi="Times New Roman" w:eastAsia="Times New Roman" w:cs="Times New Roman"/>
          <w:color w:val="000000"/>
        </w:rPr>
        <w:t>the hope, the light, with me</w:t>
      </w:r>
      <w:r>
        <w:rPr>
          <w:rFonts w:ascii="宋体" w:hAnsi="宋体" w:eastAsia="宋体" w:cs="宋体"/>
          <w:color w:val="000000"/>
        </w:rPr>
        <w:t>－</w:t>
      </w:r>
      <w:r>
        <w:rPr>
          <w:rFonts w:ascii="Times New Roman" w:hAnsi="Times New Roman" w:eastAsia="Times New Roman" w:cs="Times New Roman"/>
          <w:color w:val="000000"/>
        </w:rPr>
        <w:t>and how it continues to be a source of joy.”</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speak</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write</w:t>
      </w:r>
      <w:r>
        <w:rPr>
          <w:color w:val="000000"/>
        </w:rPr>
        <w:tab/>
      </w:r>
      <w:r>
        <w:rPr>
          <w:color w:val="000000"/>
        </w:rPr>
        <w:t xml:space="preserve">D. </w:t>
      </w:r>
      <w:r>
        <w:rPr>
          <w:rFonts w:ascii="Times New Roman" w:hAnsi="Times New Roman" w:eastAsia="Times New Roman" w:cs="Times New Roman"/>
          <w:color w:val="000000"/>
        </w:rPr>
        <w:t>learn</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balanced</w:t>
      </w:r>
      <w:r>
        <w:rPr>
          <w:color w:val="000000"/>
        </w:rPr>
        <w:tab/>
      </w:r>
      <w:r>
        <w:rPr>
          <w:color w:val="000000"/>
        </w:rPr>
        <w:t xml:space="preserve">B. </w:t>
      </w:r>
      <w:r>
        <w:rPr>
          <w:rFonts w:ascii="Times New Roman" w:hAnsi="Times New Roman" w:eastAsia="Times New Roman" w:cs="Times New Roman"/>
          <w:color w:val="000000"/>
        </w:rPr>
        <w:t>financial</w:t>
      </w:r>
      <w:r>
        <w:rPr>
          <w:color w:val="000000"/>
        </w:rPr>
        <w:tab/>
      </w:r>
      <w:r>
        <w:rPr>
          <w:color w:val="000000"/>
        </w:rPr>
        <w:t xml:space="preserve">C. </w:t>
      </w:r>
      <w:r>
        <w:rPr>
          <w:rFonts w:ascii="Times New Roman" w:hAnsi="Times New Roman" w:eastAsia="Times New Roman" w:cs="Times New Roman"/>
          <w:color w:val="000000"/>
        </w:rPr>
        <w:t>tough</w:t>
      </w:r>
      <w:r>
        <w:rPr>
          <w:color w:val="000000"/>
        </w:rPr>
        <w:tab/>
      </w:r>
      <w:r>
        <w:rPr>
          <w:color w:val="000000"/>
        </w:rPr>
        <w:t xml:space="preserve">D. </w:t>
      </w:r>
      <w:r>
        <w:rPr>
          <w:rFonts w:ascii="Times New Roman" w:hAnsi="Times New Roman" w:eastAsia="Times New Roman" w:cs="Times New Roman"/>
          <w:color w:val="000000"/>
        </w:rPr>
        <w:t>hesitant</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interest</w:t>
      </w:r>
      <w:r>
        <w:rPr>
          <w:color w:val="000000"/>
        </w:rPr>
        <w:tab/>
      </w:r>
      <w:r>
        <w:rPr>
          <w:color w:val="000000"/>
        </w:rPr>
        <w:t xml:space="preserve">B. </w:t>
      </w:r>
      <w:r>
        <w:rPr>
          <w:rFonts w:ascii="Times New Roman" w:hAnsi="Times New Roman" w:eastAsia="Times New Roman" w:cs="Times New Roman"/>
          <w:color w:val="000000"/>
        </w:rPr>
        <w:t>relation</w:t>
      </w:r>
      <w:r>
        <w:rPr>
          <w:color w:val="000000"/>
        </w:rPr>
        <w:tab/>
      </w:r>
      <w:r>
        <w:rPr>
          <w:color w:val="000000"/>
        </w:rPr>
        <w:t xml:space="preserve">C. </w:t>
      </w:r>
      <w:r>
        <w:rPr>
          <w:rFonts w:ascii="Times New Roman" w:hAnsi="Times New Roman" w:eastAsia="Times New Roman" w:cs="Times New Roman"/>
          <w:color w:val="000000"/>
        </w:rPr>
        <w:t>attention</w:t>
      </w:r>
      <w:r>
        <w:rPr>
          <w:color w:val="000000"/>
        </w:rPr>
        <w:tab/>
      </w:r>
      <w:r>
        <w:rPr>
          <w:color w:val="000000"/>
        </w:rPr>
        <w:t xml:space="preserve">D. </w:t>
      </w:r>
      <w:r>
        <w:rPr>
          <w:rFonts w:ascii="Times New Roman" w:hAnsi="Times New Roman" w:eastAsia="Times New Roman" w:cs="Times New Roman"/>
          <w:color w:val="000000"/>
        </w:rPr>
        <w:t>exposure</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make out</w:t>
      </w:r>
      <w:r>
        <w:rPr>
          <w:color w:val="000000"/>
        </w:rPr>
        <w:tab/>
      </w:r>
      <w:r>
        <w:rPr>
          <w:color w:val="000000"/>
        </w:rPr>
        <w:t xml:space="preserve">B. </w:t>
      </w:r>
      <w:r>
        <w:rPr>
          <w:rFonts w:ascii="Times New Roman" w:hAnsi="Times New Roman" w:eastAsia="Times New Roman" w:cs="Times New Roman"/>
          <w:color w:val="000000"/>
        </w:rPr>
        <w:t>pick up</w:t>
      </w:r>
      <w:r>
        <w:rPr>
          <w:color w:val="000000"/>
        </w:rPr>
        <w:tab/>
      </w:r>
      <w:r>
        <w:rPr>
          <w:color w:val="000000"/>
        </w:rPr>
        <w:t xml:space="preserve">C. </w:t>
      </w:r>
      <w:r>
        <w:rPr>
          <w:rFonts w:ascii="Times New Roman" w:hAnsi="Times New Roman" w:eastAsia="Times New Roman" w:cs="Times New Roman"/>
          <w:color w:val="000000"/>
        </w:rPr>
        <w:t>deal with</w:t>
      </w:r>
      <w:r>
        <w:rPr>
          <w:color w:val="000000"/>
        </w:rPr>
        <w:tab/>
      </w:r>
      <w:r>
        <w:rPr>
          <w:color w:val="000000"/>
        </w:rPr>
        <w:t xml:space="preserve">D. </w:t>
      </w:r>
      <w:r>
        <w:rPr>
          <w:rFonts w:ascii="Times New Roman" w:hAnsi="Times New Roman" w:eastAsia="Times New Roman" w:cs="Times New Roman"/>
          <w:color w:val="000000"/>
        </w:rPr>
        <w:t>take in</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powerless</w:t>
      </w:r>
      <w:r>
        <w:rPr>
          <w:color w:val="000000"/>
        </w:rPr>
        <w:tab/>
      </w:r>
      <w:r>
        <w:rPr>
          <w:color w:val="000000"/>
        </w:rPr>
        <w:t xml:space="preserve">B. </w:t>
      </w:r>
      <w:r>
        <w:rPr>
          <w:rFonts w:ascii="Times New Roman" w:hAnsi="Times New Roman" w:eastAsia="Times New Roman" w:cs="Times New Roman"/>
          <w:color w:val="000000"/>
        </w:rPr>
        <w:t>restless</w:t>
      </w:r>
      <w:r>
        <w:rPr>
          <w:color w:val="000000"/>
        </w:rPr>
        <w:tab/>
      </w:r>
      <w:r>
        <w:rPr>
          <w:color w:val="000000"/>
        </w:rPr>
        <w:t xml:space="preserve">C. </w:t>
      </w:r>
      <w:r>
        <w:rPr>
          <w:rFonts w:ascii="Times New Roman" w:hAnsi="Times New Roman" w:eastAsia="Times New Roman" w:cs="Times New Roman"/>
          <w:color w:val="000000"/>
        </w:rPr>
        <w:t>worthless</w:t>
      </w:r>
      <w:r>
        <w:rPr>
          <w:color w:val="000000"/>
        </w:rPr>
        <w:tab/>
      </w:r>
      <w:r>
        <w:rPr>
          <w:color w:val="000000"/>
        </w:rPr>
        <w:t xml:space="preserve">D. </w:t>
      </w:r>
      <w:r>
        <w:rPr>
          <w:rFonts w:ascii="Times New Roman" w:hAnsi="Times New Roman" w:eastAsia="Times New Roman" w:cs="Times New Roman"/>
          <w:color w:val="000000"/>
        </w:rPr>
        <w:t>aimless</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struggling</w:t>
      </w:r>
      <w:r>
        <w:rPr>
          <w:color w:val="000000"/>
        </w:rPr>
        <w:tab/>
      </w:r>
      <w:r>
        <w:rPr>
          <w:color w:val="000000"/>
        </w:rPr>
        <w:t xml:space="preserve">B. </w:t>
      </w:r>
      <w:r>
        <w:rPr>
          <w:rFonts w:ascii="Times New Roman" w:hAnsi="Times New Roman" w:eastAsia="Times New Roman" w:cs="Times New Roman"/>
          <w:color w:val="000000"/>
        </w:rPr>
        <w:t>humble</w:t>
      </w:r>
      <w:r>
        <w:rPr>
          <w:color w:val="000000"/>
        </w:rPr>
        <w:tab/>
      </w:r>
      <w:r>
        <w:rPr>
          <w:color w:val="000000"/>
        </w:rPr>
        <w:t xml:space="preserve">C. </w:t>
      </w:r>
      <w:r>
        <w:rPr>
          <w:rFonts w:ascii="Times New Roman" w:hAnsi="Times New Roman" w:eastAsia="Times New Roman" w:cs="Times New Roman"/>
          <w:color w:val="000000"/>
        </w:rPr>
        <w:t>incapable</w:t>
      </w:r>
      <w:r>
        <w:rPr>
          <w:color w:val="000000"/>
        </w:rPr>
        <w:tab/>
      </w:r>
      <w:r>
        <w:rPr>
          <w:color w:val="000000"/>
        </w:rPr>
        <w:t xml:space="preserve">D. </w:t>
      </w:r>
      <w:r>
        <w:rPr>
          <w:rFonts w:ascii="Times New Roman" w:hAnsi="Times New Roman" w:eastAsia="Times New Roman" w:cs="Times New Roman"/>
          <w:color w:val="000000"/>
        </w:rPr>
        <w:t>isolated</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apparently</w:t>
      </w:r>
      <w:r>
        <w:rPr>
          <w:color w:val="000000"/>
        </w:rPr>
        <w:tab/>
      </w:r>
      <w:r>
        <w:rPr>
          <w:color w:val="000000"/>
        </w:rPr>
        <w:t xml:space="preserve">B. </w:t>
      </w:r>
      <w:r>
        <w:rPr>
          <w:rFonts w:ascii="Times New Roman" w:hAnsi="Times New Roman" w:eastAsia="Times New Roman" w:cs="Times New Roman"/>
          <w:color w:val="000000"/>
        </w:rPr>
        <w:t>incredibly</w:t>
      </w:r>
      <w:r>
        <w:rPr>
          <w:color w:val="000000"/>
        </w:rPr>
        <w:tab/>
      </w:r>
      <w:r>
        <w:rPr>
          <w:color w:val="000000"/>
        </w:rPr>
        <w:t xml:space="preserve">C. </w:t>
      </w:r>
      <w:r>
        <w:rPr>
          <w:rFonts w:ascii="Times New Roman" w:hAnsi="Times New Roman" w:eastAsia="Times New Roman" w:cs="Times New Roman"/>
          <w:color w:val="000000"/>
        </w:rPr>
        <w:t>naturally</w:t>
      </w:r>
      <w:r>
        <w:rPr>
          <w:color w:val="000000"/>
        </w:rPr>
        <w:tab/>
      </w:r>
      <w:r>
        <w:rPr>
          <w:color w:val="000000"/>
        </w:rPr>
        <w:t xml:space="preserve">D. </w:t>
      </w:r>
      <w:r>
        <w:rPr>
          <w:rFonts w:ascii="Times New Roman" w:hAnsi="Times New Roman" w:eastAsia="Times New Roman" w:cs="Times New Roman"/>
          <w:color w:val="000000"/>
        </w:rPr>
        <w:t>sincerely</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influence</w:t>
      </w:r>
      <w:r>
        <w:rPr>
          <w:color w:val="000000"/>
        </w:rPr>
        <w:tab/>
      </w:r>
      <w:r>
        <w:rPr>
          <w:color w:val="000000"/>
        </w:rPr>
        <w:t xml:space="preserve">B. </w:t>
      </w:r>
      <w:r>
        <w:rPr>
          <w:rFonts w:ascii="Times New Roman" w:hAnsi="Times New Roman" w:eastAsia="Times New Roman" w:cs="Times New Roman"/>
          <w:color w:val="000000"/>
        </w:rPr>
        <w:t>company</w:t>
      </w:r>
      <w:r>
        <w:rPr>
          <w:color w:val="000000"/>
        </w:rPr>
        <w:tab/>
      </w:r>
      <w:r>
        <w:rPr>
          <w:color w:val="000000"/>
        </w:rPr>
        <w:t xml:space="preserve">C. </w:t>
      </w:r>
      <w:r>
        <w:rPr>
          <w:rFonts w:ascii="Times New Roman" w:hAnsi="Times New Roman" w:eastAsia="Times New Roman" w:cs="Times New Roman"/>
          <w:color w:val="000000"/>
        </w:rPr>
        <w:t>devotion</w:t>
      </w:r>
      <w:r>
        <w:rPr>
          <w:color w:val="000000"/>
        </w:rPr>
        <w:tab/>
      </w:r>
      <w:r>
        <w:rPr>
          <w:color w:val="000000"/>
        </w:rPr>
        <w:t xml:space="preserve">D. </w:t>
      </w:r>
      <w:r>
        <w:rPr>
          <w:rFonts w:ascii="Times New Roman" w:hAnsi="Times New Roman" w:eastAsia="Times New Roman" w:cs="Times New Roman"/>
          <w:color w:val="000000"/>
        </w:rPr>
        <w:t>guidance</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lift</w:t>
      </w:r>
      <w:r>
        <w:rPr>
          <w:color w:val="000000"/>
        </w:rPr>
        <w:tab/>
      </w:r>
      <w:r>
        <w:rPr>
          <w:color w:val="000000"/>
        </w:rPr>
        <w:t xml:space="preserve">B. </w:t>
      </w:r>
      <w:r>
        <w:rPr>
          <w:rFonts w:ascii="Times New Roman" w:hAnsi="Times New Roman" w:eastAsia="Times New Roman" w:cs="Times New Roman"/>
          <w:color w:val="000000"/>
        </w:rPr>
        <w:t>wave</w:t>
      </w:r>
      <w:r>
        <w:rPr>
          <w:color w:val="000000"/>
        </w:rPr>
        <w:tab/>
      </w:r>
      <w:r>
        <w:rPr>
          <w:color w:val="000000"/>
        </w:rPr>
        <w:t xml:space="preserve">C. </w:t>
      </w:r>
      <w:r>
        <w:rPr>
          <w:rFonts w:ascii="Times New Roman" w:hAnsi="Times New Roman" w:eastAsia="Times New Roman" w:cs="Times New Roman"/>
          <w:color w:val="000000"/>
        </w:rPr>
        <w:t>blow</w:t>
      </w:r>
      <w:r>
        <w:rPr>
          <w:color w:val="000000"/>
        </w:rPr>
        <w:tab/>
      </w:r>
      <w:r>
        <w:rPr>
          <w:color w:val="000000"/>
        </w:rPr>
        <w:t xml:space="preserve">D. </w:t>
      </w:r>
      <w:r>
        <w:rPr>
          <w:rFonts w:ascii="Times New Roman" w:hAnsi="Times New Roman" w:eastAsia="Times New Roman" w:cs="Times New Roman"/>
          <w:color w:val="000000"/>
        </w:rPr>
        <w:t>move</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platform</w:t>
      </w:r>
      <w:r>
        <w:rPr>
          <w:color w:val="000000"/>
        </w:rPr>
        <w:tab/>
      </w:r>
      <w:r>
        <w:rPr>
          <w:color w:val="000000"/>
        </w:rPr>
        <w:t xml:space="preserve">B. </w:t>
      </w:r>
      <w:r>
        <w:rPr>
          <w:rFonts w:ascii="Times New Roman" w:hAnsi="Times New Roman" w:eastAsia="Times New Roman" w:cs="Times New Roman"/>
          <w:color w:val="000000"/>
        </w:rPr>
        <w:t>setting</w:t>
      </w:r>
      <w:r>
        <w:rPr>
          <w:color w:val="000000"/>
        </w:rPr>
        <w:tab/>
      </w:r>
      <w:r>
        <w:rPr>
          <w:color w:val="000000"/>
        </w:rPr>
        <w:t xml:space="preserve">C. </w:t>
      </w:r>
      <w:r>
        <w:rPr>
          <w:rFonts w:ascii="Times New Roman" w:hAnsi="Times New Roman" w:eastAsia="Times New Roman" w:cs="Times New Roman"/>
          <w:color w:val="000000"/>
        </w:rPr>
        <w:t>direction</w:t>
      </w:r>
      <w:r>
        <w:rPr>
          <w:color w:val="000000"/>
        </w:rPr>
        <w:tab/>
      </w:r>
      <w:r>
        <w:rPr>
          <w:color w:val="000000"/>
        </w:rPr>
        <w:t xml:space="preserve">D. </w:t>
      </w:r>
      <w:r>
        <w:rPr>
          <w:rFonts w:ascii="Times New Roman" w:hAnsi="Times New Roman" w:eastAsia="Times New Roman" w:cs="Times New Roman"/>
          <w:color w:val="000000"/>
        </w:rPr>
        <w:t>channel</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preventing</w:t>
      </w:r>
      <w:r>
        <w:rPr>
          <w:color w:val="000000"/>
        </w:rPr>
        <w:tab/>
      </w:r>
      <w:r>
        <w:rPr>
          <w:color w:val="000000"/>
        </w:rPr>
        <w:t xml:space="preserve">B. </w:t>
      </w:r>
      <w:r>
        <w:rPr>
          <w:rFonts w:ascii="Times New Roman" w:hAnsi="Times New Roman" w:eastAsia="Times New Roman" w:cs="Times New Roman"/>
          <w:color w:val="000000"/>
        </w:rPr>
        <w:t>surviving</w:t>
      </w:r>
      <w:r>
        <w:rPr>
          <w:color w:val="000000"/>
        </w:rPr>
        <w:tab/>
      </w:r>
      <w:r>
        <w:rPr>
          <w:color w:val="000000"/>
        </w:rPr>
        <w:t xml:space="preserve">C. </w:t>
      </w:r>
      <w:r>
        <w:rPr>
          <w:rFonts w:ascii="Times New Roman" w:hAnsi="Times New Roman" w:eastAsia="Times New Roman" w:cs="Times New Roman"/>
          <w:color w:val="000000"/>
        </w:rPr>
        <w:t>overcoming</w:t>
      </w:r>
      <w:r>
        <w:rPr>
          <w:color w:val="000000"/>
        </w:rPr>
        <w:tab/>
      </w:r>
      <w:r>
        <w:rPr>
          <w:color w:val="000000"/>
        </w:rPr>
        <w:t xml:space="preserve">D. </w:t>
      </w:r>
      <w:r>
        <w:rPr>
          <w:rFonts w:ascii="Times New Roman" w:hAnsi="Times New Roman" w:eastAsia="Times New Roman" w:cs="Times New Roman"/>
          <w:color w:val="000000"/>
        </w:rPr>
        <w:t>cherishing</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record</w:t>
      </w:r>
      <w:r>
        <w:rPr>
          <w:color w:val="000000"/>
        </w:rPr>
        <w:tab/>
      </w:r>
      <w:r>
        <w:rPr>
          <w:color w:val="000000"/>
        </w:rPr>
        <w:t xml:space="preserve">B. </w:t>
      </w:r>
      <w:r>
        <w:rPr>
          <w:rFonts w:ascii="Times New Roman" w:hAnsi="Times New Roman" w:eastAsia="Times New Roman" w:cs="Times New Roman"/>
          <w:color w:val="000000"/>
        </w:rPr>
        <w:t>recall</w:t>
      </w:r>
      <w:r>
        <w:rPr>
          <w:color w:val="000000"/>
        </w:rPr>
        <w:tab/>
      </w:r>
      <w:r>
        <w:rPr>
          <w:color w:val="000000"/>
        </w:rPr>
        <w:t xml:space="preserve">C. </w:t>
      </w:r>
      <w:r>
        <w:rPr>
          <w:rFonts w:ascii="Times New Roman" w:hAnsi="Times New Roman" w:eastAsia="Times New Roman" w:cs="Times New Roman"/>
          <w:color w:val="000000"/>
        </w:rPr>
        <w:t>identify</w:t>
      </w:r>
      <w:r>
        <w:rPr>
          <w:color w:val="000000"/>
        </w:rPr>
        <w:tab/>
      </w:r>
      <w:r>
        <w:rPr>
          <w:color w:val="000000"/>
        </w:rPr>
        <w:t xml:space="preserve">D. </w:t>
      </w:r>
      <w:r>
        <w:rPr>
          <w:rFonts w:ascii="Times New Roman" w:hAnsi="Times New Roman" w:eastAsia="Times New Roman" w:cs="Times New Roman"/>
          <w:color w:val="000000"/>
        </w:rPr>
        <w:t>inquire</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seek</w:t>
      </w:r>
      <w:r>
        <w:rPr>
          <w:color w:val="000000"/>
        </w:rPr>
        <w:tab/>
      </w:r>
      <w:r>
        <w:rPr>
          <w:color w:val="000000"/>
        </w:rPr>
        <w:t xml:space="preserve">B. </w:t>
      </w:r>
      <w:r>
        <w:rPr>
          <w:rFonts w:ascii="Times New Roman" w:hAnsi="Times New Roman" w:eastAsia="Times New Roman" w:cs="Times New Roman"/>
          <w:color w:val="000000"/>
        </w:rPr>
        <w:t>find</w:t>
      </w:r>
      <w:r>
        <w:rPr>
          <w:color w:val="000000"/>
        </w:rPr>
        <w:tab/>
      </w:r>
      <w:r>
        <w:rPr>
          <w:color w:val="000000"/>
        </w:rPr>
        <w:t xml:space="preserve">C. </w:t>
      </w:r>
      <w:r>
        <w:rPr>
          <w:rFonts w:ascii="Times New Roman" w:hAnsi="Times New Roman" w:eastAsia="Times New Roman" w:cs="Times New Roman"/>
          <w:color w:val="000000"/>
        </w:rPr>
        <w:t>meet</w:t>
      </w:r>
      <w:r>
        <w:rPr>
          <w:color w:val="000000"/>
        </w:rPr>
        <w:tab/>
      </w:r>
      <w:r>
        <w:rPr>
          <w:color w:val="000000"/>
        </w:rPr>
        <w:t xml:space="preserve">D. </w:t>
      </w:r>
      <w:r>
        <w:rPr>
          <w:rFonts w:ascii="Times New Roman" w:hAnsi="Times New Roman" w:eastAsia="Times New Roman" w:cs="Times New Roman"/>
          <w:color w:val="000000"/>
        </w:rPr>
        <w:t>call</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demand</w:t>
      </w:r>
      <w:r>
        <w:rPr>
          <w:color w:val="000000"/>
        </w:rPr>
        <w:tab/>
      </w:r>
      <w:r>
        <w:rPr>
          <w:color w:val="000000"/>
        </w:rPr>
        <w:t xml:space="preserve">B. </w:t>
      </w:r>
      <w:r>
        <w:rPr>
          <w:rFonts w:ascii="Times New Roman" w:hAnsi="Times New Roman" w:eastAsia="Times New Roman" w:cs="Times New Roman"/>
          <w:color w:val="000000"/>
        </w:rPr>
        <w:t>effort</w:t>
      </w:r>
      <w:r>
        <w:rPr>
          <w:color w:val="000000"/>
        </w:rPr>
        <w:tab/>
      </w:r>
      <w:r>
        <w:rPr>
          <w:color w:val="000000"/>
        </w:rPr>
        <w:t xml:space="preserve">C. </w:t>
      </w:r>
      <w:r>
        <w:rPr>
          <w:rFonts w:ascii="Times New Roman" w:hAnsi="Times New Roman" w:eastAsia="Times New Roman" w:cs="Times New Roman"/>
          <w:color w:val="000000"/>
        </w:rPr>
        <w:t>dignity</w:t>
      </w:r>
      <w:r>
        <w:rPr>
          <w:color w:val="000000"/>
        </w:rPr>
        <w:tab/>
      </w:r>
      <w:r>
        <w:rPr>
          <w:color w:val="000000"/>
        </w:rPr>
        <w:t xml:space="preserve">D. </w:t>
      </w:r>
      <w:r>
        <w:rPr>
          <w:rFonts w:ascii="Times New Roman" w:hAnsi="Times New Roman" w:eastAsia="Times New Roman" w:cs="Times New Roman"/>
          <w:color w:val="000000"/>
        </w:rPr>
        <w:t>potential</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emotion</w:t>
      </w:r>
      <w:r>
        <w:rPr>
          <w:color w:val="000000"/>
        </w:rPr>
        <w:tab/>
      </w:r>
      <w:r>
        <w:rPr>
          <w:color w:val="000000"/>
        </w:rPr>
        <w:t xml:space="preserve">B. </w:t>
      </w:r>
      <w:r>
        <w:rPr>
          <w:rFonts w:ascii="Times New Roman" w:hAnsi="Times New Roman" w:eastAsia="Times New Roman" w:cs="Times New Roman"/>
          <w:color w:val="000000"/>
        </w:rPr>
        <w:t>memory</w:t>
      </w:r>
      <w:r>
        <w:rPr>
          <w:color w:val="000000"/>
        </w:rPr>
        <w:tab/>
      </w:r>
      <w:r>
        <w:rPr>
          <w:color w:val="000000"/>
        </w:rPr>
        <w:t xml:space="preserve">C. </w:t>
      </w:r>
      <w:r>
        <w:rPr>
          <w:rFonts w:ascii="Times New Roman" w:hAnsi="Times New Roman" w:eastAsia="Times New Roman" w:cs="Times New Roman"/>
          <w:color w:val="000000"/>
        </w:rPr>
        <w:t>blessing</w:t>
      </w:r>
      <w:r>
        <w:rPr>
          <w:color w:val="000000"/>
        </w:rPr>
        <w:tab/>
      </w:r>
      <w:r>
        <w:rPr>
          <w:color w:val="000000"/>
        </w:rPr>
        <w:t xml:space="preserve">D. </w:t>
      </w:r>
      <w:r>
        <w:rPr>
          <w:rFonts w:ascii="Times New Roman" w:hAnsi="Times New Roman" w:eastAsia="Times New Roman" w:cs="Times New Roman"/>
          <w:color w:val="000000"/>
        </w:rPr>
        <w:t>legacy</w:t>
      </w:r>
    </w:p>
    <w:p>
      <w:pPr>
        <w:spacing w:line="360" w:lineRule="auto"/>
        <w:textAlignment w:val="center"/>
        <w:rPr>
          <w:color w:val="000000"/>
        </w:rPr>
      </w:pPr>
      <w:r>
        <w:rPr>
          <w:color w:val="2E75B6"/>
        </w:rPr>
        <w:t>【答案】</w:t>
      </w:r>
      <w:r>
        <w:rPr>
          <w:color w:val="000000"/>
        </w:rPr>
        <w:t>21. B    22. C    23. D    24. A    25. C    26. A    27. B    28. D    29. A    30. C    31. C    32. D    33. B    34. D    35.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这是一篇记叙文。本文通过叙述</w:t>
      </w:r>
      <w:r>
        <w:rPr>
          <w:rFonts w:ascii="Times New Roman" w:hAnsi="Times New Roman" w:eastAsia="Times New Roman" w:cs="Times New Roman"/>
          <w:color w:val="000000"/>
        </w:rPr>
        <w:t>Juleus Ghunta</w:t>
      </w:r>
      <w:r>
        <w:rPr>
          <w:rFonts w:ascii="宋体" w:hAnsi="宋体" w:eastAsia="宋体" w:cs="宋体"/>
          <w:color w:val="000000"/>
        </w:rPr>
        <w:t>的成长经历，特别是他从几乎无法阅读到成为儿童书籍作者和获奖诗人的转变过程，展现了个人奋斗和一位年轻教师对他成长的影响。</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rFonts w:ascii="宋体" w:hAnsi="宋体" w:eastAsia="宋体" w:cs="宋体"/>
          <w:color w:val="000000"/>
        </w:rPr>
        <w:t>考查动词词义辨析。句意：朱利叶斯·古塔是一位获奖儿童作家，但在成长过程中，他几乎不识字。</w:t>
      </w:r>
      <w:r>
        <w:rPr>
          <w:rFonts w:ascii="Times New Roman" w:hAnsi="Times New Roman" w:eastAsia="Times New Roman" w:cs="Times New Roman"/>
          <w:color w:val="000000"/>
        </w:rPr>
        <w:t>A. speak</w:t>
      </w:r>
      <w:r>
        <w:rPr>
          <w:rFonts w:ascii="宋体" w:hAnsi="宋体" w:eastAsia="宋体" w:cs="宋体"/>
          <w:color w:val="000000"/>
        </w:rPr>
        <w:t>说话；</w:t>
      </w:r>
      <w:r>
        <w:rPr>
          <w:rFonts w:ascii="Times New Roman" w:hAnsi="Times New Roman" w:eastAsia="Times New Roman" w:cs="Times New Roman"/>
          <w:color w:val="000000"/>
        </w:rPr>
        <w:t>B. read</w:t>
      </w:r>
      <w:r>
        <w:rPr>
          <w:rFonts w:ascii="宋体" w:hAnsi="宋体" w:eastAsia="宋体" w:cs="宋体"/>
          <w:color w:val="000000"/>
        </w:rPr>
        <w:t>阅读；</w:t>
      </w:r>
      <w:r>
        <w:rPr>
          <w:rFonts w:ascii="Times New Roman" w:hAnsi="Times New Roman" w:eastAsia="Times New Roman" w:cs="Times New Roman"/>
          <w:color w:val="000000"/>
        </w:rPr>
        <w:t>C. write</w:t>
      </w:r>
      <w:r>
        <w:rPr>
          <w:rFonts w:ascii="宋体" w:hAnsi="宋体" w:eastAsia="宋体" w:cs="宋体"/>
          <w:color w:val="000000"/>
        </w:rPr>
        <w:t>写；</w:t>
      </w:r>
      <w:r>
        <w:rPr>
          <w:rFonts w:ascii="Times New Roman" w:hAnsi="Times New Roman" w:eastAsia="Times New Roman" w:cs="Times New Roman"/>
          <w:color w:val="000000"/>
        </w:rPr>
        <w:t>D. learn</w:t>
      </w:r>
      <w:r>
        <w:rPr>
          <w:rFonts w:ascii="宋体" w:hAnsi="宋体" w:eastAsia="宋体" w:cs="宋体"/>
          <w:color w:val="000000"/>
        </w:rPr>
        <w:t>学习。根据后文“</w:t>
      </w:r>
      <w:r>
        <w:rPr>
          <w:rFonts w:ascii="Times New Roman" w:hAnsi="Times New Roman" w:eastAsia="Times New Roman" w:cs="Times New Roman"/>
          <w:color w:val="000000"/>
        </w:rPr>
        <w:t>She had left me with the gift of literacy</w:t>
      </w:r>
      <w:r>
        <w:rPr>
          <w:rFonts w:ascii="宋体" w:hAnsi="宋体" w:eastAsia="宋体" w:cs="宋体"/>
          <w:color w:val="000000"/>
        </w:rPr>
        <w:t>”可知，指他在成长过程中无法阅读，不识字。故选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hAnsi="宋体" w:eastAsia="宋体" w:cs="宋体"/>
          <w:color w:val="000000"/>
        </w:rPr>
        <w:t>考查形容词词义辨析。句意：他由单身母亲抚养长大，母亲经常不得不在如何利用有限的资源上做出艰难的选择——包括决定把他的大姐送去上学，他小时候一直呆在家里，没有接触过书籍。</w:t>
      </w:r>
      <w:r>
        <w:rPr>
          <w:rFonts w:ascii="Times New Roman" w:hAnsi="Times New Roman" w:eastAsia="Times New Roman" w:cs="Times New Roman"/>
          <w:color w:val="000000"/>
        </w:rPr>
        <w:t>A. balanced</w:t>
      </w:r>
      <w:r>
        <w:rPr>
          <w:rFonts w:ascii="宋体" w:hAnsi="宋体" w:eastAsia="宋体" w:cs="宋体"/>
          <w:color w:val="000000"/>
        </w:rPr>
        <w:t>平衡的；</w:t>
      </w:r>
      <w:r>
        <w:rPr>
          <w:rFonts w:ascii="Times New Roman" w:hAnsi="Times New Roman" w:eastAsia="Times New Roman" w:cs="Times New Roman"/>
          <w:color w:val="000000"/>
        </w:rPr>
        <w:t>B. financial</w:t>
      </w:r>
      <w:r>
        <w:rPr>
          <w:rFonts w:ascii="宋体" w:hAnsi="宋体" w:eastAsia="宋体" w:cs="宋体"/>
          <w:color w:val="000000"/>
        </w:rPr>
        <w:t>经济的；</w:t>
      </w:r>
      <w:r>
        <w:rPr>
          <w:rFonts w:ascii="Times New Roman" w:hAnsi="Times New Roman" w:eastAsia="Times New Roman" w:cs="Times New Roman"/>
          <w:color w:val="000000"/>
        </w:rPr>
        <w:t>C. tough</w:t>
      </w:r>
      <w:r>
        <w:rPr>
          <w:rFonts w:ascii="宋体" w:hAnsi="宋体" w:eastAsia="宋体" w:cs="宋体"/>
          <w:color w:val="000000"/>
        </w:rPr>
        <w:t>艰难的；</w:t>
      </w:r>
      <w:r>
        <w:rPr>
          <w:rFonts w:ascii="Times New Roman" w:hAnsi="Times New Roman" w:eastAsia="Times New Roman" w:cs="Times New Roman"/>
          <w:color w:val="000000"/>
        </w:rPr>
        <w:t>D. hesitant</w:t>
      </w:r>
      <w:r>
        <w:rPr>
          <w:rFonts w:ascii="宋体" w:hAnsi="宋体" w:eastAsia="宋体" w:cs="宋体"/>
          <w:color w:val="000000"/>
        </w:rPr>
        <w:t>犹豫的。根据后文“</w:t>
      </w:r>
      <w:r>
        <w:rPr>
          <w:rFonts w:ascii="Times New Roman" w:hAnsi="Times New Roman" w:eastAsia="Times New Roman" w:cs="Times New Roman"/>
          <w:color w:val="000000"/>
        </w:rPr>
        <w:t>a decision to send his oldest sister to school, he had been kept home</w:t>
      </w:r>
      <w:r>
        <w:rPr>
          <w:rFonts w:ascii="宋体" w:hAnsi="宋体" w:eastAsia="宋体" w:cs="宋体"/>
          <w:color w:val="000000"/>
        </w:rPr>
        <w:t>”指母亲在孩子教育问题上做出艰难的选择。故选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hAnsi="宋体" w:eastAsia="宋体" w:cs="宋体"/>
          <w:color w:val="000000"/>
        </w:rPr>
        <w:t>考查名词词义辨析。句意：他由单身母亲抚养长大，母亲经常不得不在如何利用有限的资源上做出艰难的选择——包括决定把他的大姐送去上学，他小时候一直呆在家里，没有接触过书籍。</w:t>
      </w:r>
      <w:r>
        <w:rPr>
          <w:rFonts w:ascii="Times New Roman" w:hAnsi="Times New Roman" w:eastAsia="Times New Roman" w:cs="Times New Roman"/>
          <w:color w:val="000000"/>
        </w:rPr>
        <w:t>A. interest</w:t>
      </w:r>
      <w:r>
        <w:rPr>
          <w:rFonts w:ascii="宋体" w:hAnsi="宋体" w:eastAsia="宋体" w:cs="宋体"/>
          <w:color w:val="000000"/>
        </w:rPr>
        <w:t>兴趣；</w:t>
      </w:r>
      <w:r>
        <w:rPr>
          <w:rFonts w:ascii="Times New Roman" w:hAnsi="Times New Roman" w:eastAsia="Times New Roman" w:cs="Times New Roman"/>
          <w:color w:val="000000"/>
        </w:rPr>
        <w:t>B. relation</w:t>
      </w:r>
      <w:r>
        <w:rPr>
          <w:rFonts w:ascii="宋体" w:hAnsi="宋体" w:eastAsia="宋体" w:cs="宋体"/>
          <w:color w:val="000000"/>
        </w:rPr>
        <w:t>关系；</w:t>
      </w:r>
      <w:r>
        <w:rPr>
          <w:rFonts w:ascii="Times New Roman" w:hAnsi="Times New Roman" w:eastAsia="Times New Roman" w:cs="Times New Roman"/>
          <w:color w:val="000000"/>
        </w:rPr>
        <w:t>C. attention</w:t>
      </w:r>
      <w:r>
        <w:rPr>
          <w:rFonts w:ascii="宋体" w:hAnsi="宋体" w:eastAsia="宋体" w:cs="宋体"/>
          <w:color w:val="000000"/>
        </w:rPr>
        <w:t>注意力；</w:t>
      </w:r>
      <w:r>
        <w:rPr>
          <w:rFonts w:ascii="Times New Roman" w:hAnsi="Times New Roman" w:eastAsia="Times New Roman" w:cs="Times New Roman"/>
          <w:color w:val="000000"/>
        </w:rPr>
        <w:t>D. exposure</w:t>
      </w:r>
      <w:r>
        <w:rPr>
          <w:rFonts w:ascii="宋体" w:hAnsi="宋体" w:eastAsia="宋体" w:cs="宋体"/>
          <w:color w:val="000000"/>
        </w:rPr>
        <w:t>接触。根据上文“</w:t>
      </w:r>
      <w:r>
        <w:rPr>
          <w:rFonts w:ascii="Times New Roman" w:hAnsi="Times New Roman" w:eastAsia="Times New Roman" w:cs="Times New Roman"/>
          <w:color w:val="000000"/>
        </w:rPr>
        <w:t>he had been kept home and had no</w:t>
      </w:r>
      <w:r>
        <w:rPr>
          <w:rFonts w:ascii="宋体" w:hAnsi="宋体" w:eastAsia="宋体" w:cs="宋体"/>
          <w:color w:val="000000"/>
        </w:rPr>
        <w:t>”可知，他小时候一直呆在家里，没有接触过书籍。故选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考查动词短语辨析。句意：当</w:t>
      </w:r>
      <w:r>
        <w:rPr>
          <w:rFonts w:ascii="Times New Roman" w:hAnsi="Times New Roman" w:eastAsia="Times New Roman" w:cs="Times New Roman"/>
          <w:color w:val="000000"/>
        </w:rPr>
        <w:t>Ghunta</w:t>
      </w:r>
      <w:r>
        <w:rPr>
          <w:rFonts w:ascii="宋体" w:hAnsi="宋体" w:eastAsia="宋体" w:cs="宋体"/>
          <w:color w:val="000000"/>
        </w:rPr>
        <w:t>终于有机会上学时，他不能理解单词、拼写或阅读。</w:t>
      </w:r>
      <w:r>
        <w:rPr>
          <w:rFonts w:ascii="Times New Roman" w:hAnsi="Times New Roman" w:eastAsia="Times New Roman" w:cs="Times New Roman"/>
          <w:color w:val="000000"/>
        </w:rPr>
        <w:t>A. make out</w:t>
      </w:r>
      <w:r>
        <w:rPr>
          <w:rFonts w:ascii="宋体" w:hAnsi="宋体" w:eastAsia="宋体" w:cs="宋体"/>
          <w:color w:val="000000"/>
        </w:rPr>
        <w:t>辨认，理解；</w:t>
      </w:r>
      <w:r>
        <w:rPr>
          <w:rFonts w:ascii="Times New Roman" w:hAnsi="Times New Roman" w:eastAsia="Times New Roman" w:cs="Times New Roman"/>
          <w:color w:val="000000"/>
        </w:rPr>
        <w:t>B. pick up</w:t>
      </w:r>
      <w:r>
        <w:rPr>
          <w:rFonts w:ascii="宋体" w:hAnsi="宋体" w:eastAsia="宋体" w:cs="宋体"/>
          <w:color w:val="000000"/>
        </w:rPr>
        <w:t>捡起；</w:t>
      </w:r>
      <w:r>
        <w:rPr>
          <w:rFonts w:ascii="Times New Roman" w:hAnsi="Times New Roman" w:eastAsia="Times New Roman" w:cs="Times New Roman"/>
          <w:color w:val="000000"/>
        </w:rPr>
        <w:t>C. deal with</w:t>
      </w:r>
      <w:r>
        <w:rPr>
          <w:rFonts w:ascii="宋体" w:hAnsi="宋体" w:eastAsia="宋体" w:cs="宋体"/>
          <w:color w:val="000000"/>
        </w:rPr>
        <w:t>处理；</w:t>
      </w:r>
      <w:r>
        <w:rPr>
          <w:rFonts w:ascii="Times New Roman" w:hAnsi="Times New Roman" w:eastAsia="Times New Roman" w:cs="Times New Roman"/>
          <w:color w:val="000000"/>
        </w:rPr>
        <w:t>D. take in</w:t>
      </w:r>
      <w:r>
        <w:rPr>
          <w:rFonts w:ascii="宋体" w:hAnsi="宋体" w:eastAsia="宋体" w:cs="宋体"/>
          <w:color w:val="000000"/>
        </w:rPr>
        <w:t>吸收。根据后文“</w:t>
      </w:r>
      <w:r>
        <w:rPr>
          <w:rFonts w:ascii="Times New Roman" w:hAnsi="Times New Roman" w:eastAsia="Times New Roman" w:cs="Times New Roman"/>
          <w:color w:val="000000"/>
        </w:rPr>
        <w:t>words, spell, or read with understanding</w:t>
      </w:r>
      <w:r>
        <w:rPr>
          <w:rFonts w:ascii="宋体" w:hAnsi="宋体" w:eastAsia="宋体" w:cs="宋体"/>
          <w:color w:val="000000"/>
        </w:rPr>
        <w:t>”以及上文提到他没有接触过书籍，所以不能理解单词、拼写或阅读。故选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考查形容词词义辨析。句意：</w:t>
      </w:r>
      <w:r>
        <w:rPr>
          <w:color w:val="000000"/>
        </w:rPr>
        <w:t>一连串的老师让他觉得自己一无是处，这让情况变得更糟</w:t>
      </w:r>
      <w:r>
        <w:rPr>
          <w:rFonts w:ascii="宋体" w:hAnsi="宋体" w:eastAsia="宋体" w:cs="宋体"/>
          <w:color w:val="000000"/>
        </w:rPr>
        <w:t>。</w:t>
      </w:r>
      <w:r>
        <w:rPr>
          <w:rFonts w:ascii="Times New Roman" w:hAnsi="Times New Roman" w:eastAsia="Times New Roman" w:cs="Times New Roman"/>
          <w:color w:val="000000"/>
        </w:rPr>
        <w:t>A. powerless</w:t>
      </w:r>
      <w:r>
        <w:rPr>
          <w:rFonts w:ascii="宋体" w:hAnsi="宋体" w:eastAsia="宋体" w:cs="宋体"/>
          <w:color w:val="000000"/>
        </w:rPr>
        <w:t>无力的；</w:t>
      </w:r>
      <w:r>
        <w:rPr>
          <w:rFonts w:ascii="Times New Roman" w:hAnsi="Times New Roman" w:eastAsia="Times New Roman" w:cs="Times New Roman"/>
          <w:color w:val="000000"/>
        </w:rPr>
        <w:t>B. restless</w:t>
      </w:r>
      <w:r>
        <w:rPr>
          <w:rFonts w:ascii="宋体" w:hAnsi="宋体" w:eastAsia="宋体" w:cs="宋体"/>
          <w:color w:val="000000"/>
        </w:rPr>
        <w:t>不安的；</w:t>
      </w:r>
      <w:r>
        <w:rPr>
          <w:rFonts w:ascii="Times New Roman" w:hAnsi="Times New Roman" w:eastAsia="Times New Roman" w:cs="Times New Roman"/>
          <w:color w:val="000000"/>
        </w:rPr>
        <w:t>C. worthless</w:t>
      </w:r>
      <w:r>
        <w:rPr>
          <w:rFonts w:ascii="宋体" w:hAnsi="宋体" w:eastAsia="宋体" w:cs="宋体"/>
          <w:color w:val="000000"/>
        </w:rPr>
        <w:t>无价值的；</w:t>
      </w:r>
      <w:r>
        <w:rPr>
          <w:rFonts w:ascii="Times New Roman" w:hAnsi="Times New Roman" w:eastAsia="Times New Roman" w:cs="Times New Roman"/>
          <w:color w:val="000000"/>
        </w:rPr>
        <w:t>D. aimless</w:t>
      </w:r>
      <w:r>
        <w:rPr>
          <w:rFonts w:ascii="宋体" w:hAnsi="宋体" w:eastAsia="宋体" w:cs="宋体"/>
          <w:color w:val="000000"/>
        </w:rPr>
        <w:t>无目标的。根据后文“</w:t>
      </w:r>
      <w:r>
        <w:rPr>
          <w:rFonts w:ascii="Times New Roman" w:hAnsi="Times New Roman" w:eastAsia="Times New Roman" w:cs="Times New Roman"/>
          <w:color w:val="000000"/>
        </w:rPr>
        <w:t>“They were not very patient, not very kind,” he said, “I suffered from a deep sense of loss and shame.”(</w:t>
      </w:r>
      <w:r>
        <w:rPr>
          <w:rFonts w:ascii="宋体" w:hAnsi="宋体" w:eastAsia="宋体" w:cs="宋体"/>
          <w:color w:val="000000"/>
        </w:rPr>
        <w:t>“他们不是很有耐心，也不是很友善，”他说，“我感到深深的失落和羞愧。”</w:t>
      </w:r>
      <w:r>
        <w:rPr>
          <w:rFonts w:ascii="Times New Roman" w:hAnsi="Times New Roman" w:eastAsia="Times New Roman" w:cs="Times New Roman"/>
          <w:color w:val="000000"/>
        </w:rPr>
        <w:t>)</w:t>
      </w:r>
      <w:r>
        <w:rPr>
          <w:rFonts w:ascii="宋体" w:hAnsi="宋体" w:eastAsia="宋体" w:cs="宋体"/>
          <w:color w:val="000000"/>
        </w:rPr>
        <w:t>”可知，他因为老师而感到一无是处。故选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考查形容词词义辨析。句意：幸运的是，一位年轻的老师决定为学习困难的学生开办一个阅读项目。</w:t>
      </w:r>
      <w:r>
        <w:rPr>
          <w:rFonts w:ascii="Times New Roman" w:hAnsi="Times New Roman" w:eastAsia="Times New Roman" w:cs="Times New Roman"/>
          <w:color w:val="000000"/>
        </w:rPr>
        <w:t>A. struggling</w:t>
      </w:r>
      <w:r>
        <w:rPr>
          <w:rFonts w:ascii="宋体" w:hAnsi="宋体" w:eastAsia="宋体" w:cs="宋体"/>
          <w:color w:val="000000"/>
        </w:rPr>
        <w:t>挣扎的；</w:t>
      </w:r>
      <w:r>
        <w:rPr>
          <w:rFonts w:ascii="Times New Roman" w:hAnsi="Times New Roman" w:eastAsia="Times New Roman" w:cs="Times New Roman"/>
          <w:color w:val="000000"/>
        </w:rPr>
        <w:t>B. humble</w:t>
      </w:r>
      <w:r>
        <w:rPr>
          <w:rFonts w:ascii="宋体" w:hAnsi="宋体" w:eastAsia="宋体" w:cs="宋体"/>
          <w:color w:val="000000"/>
        </w:rPr>
        <w:t>谦虚的；</w:t>
      </w:r>
      <w:r>
        <w:rPr>
          <w:rFonts w:ascii="Times New Roman" w:hAnsi="Times New Roman" w:eastAsia="Times New Roman" w:cs="Times New Roman"/>
          <w:color w:val="000000"/>
        </w:rPr>
        <w:t>C. incapable</w:t>
      </w:r>
      <w:r>
        <w:rPr>
          <w:rFonts w:ascii="宋体" w:hAnsi="宋体" w:eastAsia="宋体" w:cs="宋体"/>
          <w:color w:val="000000"/>
        </w:rPr>
        <w:t>无能力的；</w:t>
      </w:r>
      <w:r>
        <w:rPr>
          <w:rFonts w:ascii="Times New Roman" w:hAnsi="Times New Roman" w:eastAsia="Times New Roman" w:cs="Times New Roman"/>
          <w:color w:val="000000"/>
        </w:rPr>
        <w:t>D. isolated</w:t>
      </w:r>
      <w:r>
        <w:rPr>
          <w:rFonts w:ascii="宋体" w:hAnsi="宋体" w:eastAsia="宋体" w:cs="宋体"/>
          <w:color w:val="000000"/>
        </w:rPr>
        <w:t>隔绝的。根据上文“</w:t>
      </w:r>
      <w:r>
        <w:rPr>
          <w:rFonts w:ascii="Times New Roman" w:hAnsi="Times New Roman" w:eastAsia="Times New Roman" w:cs="Times New Roman"/>
          <w:color w:val="000000"/>
        </w:rPr>
        <w:t>Fortunately, a young teacher decided to start a reading program for</w:t>
      </w:r>
      <w:r>
        <w:rPr>
          <w:rFonts w:ascii="宋体" w:hAnsi="宋体" w:eastAsia="宋体" w:cs="宋体"/>
          <w:color w:val="000000"/>
        </w:rPr>
        <w:t>”以及</w:t>
      </w:r>
      <w:r>
        <w:rPr>
          <w:rFonts w:ascii="Times New Roman" w:hAnsi="Times New Roman" w:eastAsia="Times New Roman" w:cs="Times New Roman"/>
          <w:color w:val="000000"/>
        </w:rPr>
        <w:t>Ghunta</w:t>
      </w:r>
      <w:r>
        <w:rPr>
          <w:rFonts w:ascii="宋体" w:hAnsi="宋体" w:eastAsia="宋体" w:cs="宋体"/>
          <w:color w:val="000000"/>
        </w:rPr>
        <w:t>当时感到不安的情况，可知项目主要针对在学校学习困难、挣扎的学生。故选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考查副词词义辨析。句意：“老师对我非常好。他说，“她给我留下了识字的礼物，让我对自己作为一个人的价值有了更深的认识。”</w:t>
      </w:r>
      <w:r>
        <w:rPr>
          <w:rFonts w:ascii="Times New Roman" w:hAnsi="Times New Roman" w:eastAsia="Times New Roman" w:cs="Times New Roman"/>
          <w:color w:val="000000"/>
        </w:rPr>
        <w:t>A. apparently</w:t>
      </w:r>
      <w:r>
        <w:rPr>
          <w:rFonts w:ascii="宋体" w:hAnsi="宋体" w:eastAsia="宋体" w:cs="宋体"/>
          <w:color w:val="000000"/>
        </w:rPr>
        <w:t>显然；</w:t>
      </w:r>
      <w:r>
        <w:rPr>
          <w:rFonts w:ascii="Times New Roman" w:hAnsi="Times New Roman" w:eastAsia="Times New Roman" w:cs="Times New Roman"/>
          <w:color w:val="000000"/>
        </w:rPr>
        <w:t>B. incredibly</w:t>
      </w:r>
      <w:r>
        <w:rPr>
          <w:rFonts w:ascii="宋体" w:hAnsi="宋体" w:eastAsia="宋体" w:cs="宋体"/>
          <w:color w:val="000000"/>
        </w:rPr>
        <w:t>难以置信地，非常；</w:t>
      </w:r>
      <w:r>
        <w:rPr>
          <w:rFonts w:ascii="Times New Roman" w:hAnsi="Times New Roman" w:eastAsia="Times New Roman" w:cs="Times New Roman"/>
          <w:color w:val="000000"/>
        </w:rPr>
        <w:t>C. naturally</w:t>
      </w:r>
      <w:r>
        <w:rPr>
          <w:rFonts w:ascii="宋体" w:hAnsi="宋体" w:eastAsia="宋体" w:cs="宋体"/>
          <w:color w:val="000000"/>
        </w:rPr>
        <w:t>自然地；</w:t>
      </w:r>
      <w:r>
        <w:rPr>
          <w:rFonts w:ascii="Times New Roman" w:hAnsi="Times New Roman" w:eastAsia="Times New Roman" w:cs="Times New Roman"/>
          <w:color w:val="000000"/>
        </w:rPr>
        <w:t>D. sincerely</w:t>
      </w:r>
      <w:r>
        <w:rPr>
          <w:rFonts w:ascii="宋体" w:hAnsi="宋体" w:eastAsia="宋体" w:cs="宋体"/>
          <w:color w:val="000000"/>
        </w:rPr>
        <w:t>真诚地。根据后文“</w:t>
      </w:r>
      <w:r>
        <w:rPr>
          <w:rFonts w:ascii="Times New Roman" w:hAnsi="Times New Roman" w:eastAsia="Times New Roman" w:cs="Times New Roman"/>
          <w:color w:val="000000"/>
        </w:rPr>
        <w:t>She had left me with the gift of literacy, and a deeper appreciation of my value as a human being(</w:t>
      </w:r>
      <w:r>
        <w:rPr>
          <w:rFonts w:ascii="宋体" w:hAnsi="宋体" w:eastAsia="宋体" w:cs="宋体"/>
          <w:color w:val="000000"/>
        </w:rPr>
        <w:t>她给我留下了识字的礼物，让我对自己作为一个人的价值有了更深的认识</w:t>
      </w:r>
      <w:r>
        <w:rPr>
          <w:rFonts w:ascii="Times New Roman" w:hAnsi="Times New Roman" w:eastAsia="Times New Roman" w:cs="Times New Roman"/>
          <w:color w:val="000000"/>
        </w:rPr>
        <w:t>)</w:t>
      </w:r>
      <w:r>
        <w:rPr>
          <w:rFonts w:ascii="宋体" w:hAnsi="宋体" w:eastAsia="宋体" w:cs="宋体"/>
          <w:color w:val="000000"/>
        </w:rPr>
        <w:t>”可知，老师对他非常好。故选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考查名词词义辨析。句意：在她耐心的指导下，</w:t>
      </w:r>
      <w:r>
        <w:rPr>
          <w:rFonts w:ascii="Times New Roman" w:hAnsi="Times New Roman" w:eastAsia="Times New Roman" w:cs="Times New Roman"/>
          <w:color w:val="000000"/>
        </w:rPr>
        <w:t>Ghunta</w:t>
      </w:r>
      <w:r>
        <w:rPr>
          <w:rFonts w:ascii="宋体" w:hAnsi="宋体" w:eastAsia="宋体" w:cs="宋体"/>
          <w:color w:val="000000"/>
        </w:rPr>
        <w:t>的阅读能力逐渐提高，他的不足感开始减轻。</w:t>
      </w:r>
      <w:r>
        <w:rPr>
          <w:rFonts w:ascii="Times New Roman" w:hAnsi="Times New Roman" w:eastAsia="Times New Roman" w:cs="Times New Roman"/>
          <w:color w:val="000000"/>
        </w:rPr>
        <w:t>A. influence</w:t>
      </w:r>
      <w:r>
        <w:rPr>
          <w:rFonts w:ascii="宋体" w:hAnsi="宋体" w:eastAsia="宋体" w:cs="宋体"/>
          <w:color w:val="000000"/>
        </w:rPr>
        <w:t>影响；</w:t>
      </w:r>
      <w:r>
        <w:rPr>
          <w:rFonts w:ascii="Times New Roman" w:hAnsi="Times New Roman" w:eastAsia="Times New Roman" w:cs="Times New Roman"/>
          <w:color w:val="000000"/>
        </w:rPr>
        <w:t>B. company</w:t>
      </w:r>
      <w:r>
        <w:rPr>
          <w:rFonts w:ascii="宋体" w:hAnsi="宋体" w:eastAsia="宋体" w:cs="宋体"/>
          <w:color w:val="000000"/>
        </w:rPr>
        <w:t>公司；</w:t>
      </w:r>
      <w:r>
        <w:rPr>
          <w:rFonts w:ascii="Times New Roman" w:hAnsi="Times New Roman" w:eastAsia="Times New Roman" w:cs="Times New Roman"/>
          <w:color w:val="000000"/>
        </w:rPr>
        <w:t>C. devotion</w:t>
      </w:r>
      <w:r>
        <w:rPr>
          <w:rFonts w:ascii="宋体" w:hAnsi="宋体" w:eastAsia="宋体" w:cs="宋体"/>
          <w:color w:val="000000"/>
        </w:rPr>
        <w:t>奉献；</w:t>
      </w:r>
      <w:r>
        <w:rPr>
          <w:rFonts w:ascii="Times New Roman" w:hAnsi="Times New Roman" w:eastAsia="Times New Roman" w:cs="Times New Roman"/>
          <w:color w:val="000000"/>
        </w:rPr>
        <w:t>D. guidance</w:t>
      </w:r>
      <w:r>
        <w:rPr>
          <w:rFonts w:ascii="宋体" w:hAnsi="宋体" w:eastAsia="宋体" w:cs="宋体"/>
          <w:color w:val="000000"/>
        </w:rPr>
        <w:t>指导。根据后文“</w:t>
      </w:r>
      <w:r>
        <w:rPr>
          <w:rFonts w:ascii="Times New Roman" w:hAnsi="Times New Roman" w:eastAsia="Times New Roman" w:cs="Times New Roman"/>
          <w:color w:val="000000"/>
        </w:rPr>
        <w:t>Ghunta’s reading skills gradually improved</w:t>
      </w:r>
      <w:r>
        <w:rPr>
          <w:rFonts w:ascii="宋体" w:hAnsi="宋体" w:eastAsia="宋体" w:cs="宋体"/>
          <w:color w:val="000000"/>
        </w:rPr>
        <w:t>”指老师的指导让他阅读能力逐渐提高，故选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hAnsi="宋体" w:eastAsia="宋体" w:cs="宋体"/>
          <w:color w:val="000000"/>
        </w:rPr>
        <w:t>考查动词词义辨析。句意：在她耐心的指导下，</w:t>
      </w:r>
      <w:r>
        <w:rPr>
          <w:rFonts w:ascii="Times New Roman" w:hAnsi="Times New Roman" w:eastAsia="Times New Roman" w:cs="Times New Roman"/>
          <w:color w:val="000000"/>
        </w:rPr>
        <w:t>Ghunta</w:t>
      </w:r>
      <w:r>
        <w:rPr>
          <w:rFonts w:ascii="宋体" w:hAnsi="宋体" w:eastAsia="宋体" w:cs="宋体"/>
          <w:color w:val="000000"/>
        </w:rPr>
        <w:t>的阅读能力逐渐提高，他的不足感开始消散。</w:t>
      </w:r>
      <w:r>
        <w:rPr>
          <w:rFonts w:ascii="Times New Roman" w:hAnsi="Times New Roman" w:eastAsia="Times New Roman" w:cs="Times New Roman"/>
          <w:color w:val="000000"/>
        </w:rPr>
        <w:t>A. lift</w:t>
      </w:r>
      <w:r>
        <w:rPr>
          <w:rFonts w:ascii="宋体" w:hAnsi="宋体" w:eastAsia="宋体" w:cs="宋体"/>
          <w:color w:val="000000"/>
        </w:rPr>
        <w:t>消散；</w:t>
      </w:r>
      <w:r>
        <w:rPr>
          <w:rFonts w:ascii="Times New Roman" w:hAnsi="Times New Roman" w:eastAsia="Times New Roman" w:cs="Times New Roman"/>
          <w:color w:val="000000"/>
        </w:rPr>
        <w:t>B. wave</w:t>
      </w:r>
      <w:r>
        <w:rPr>
          <w:rFonts w:ascii="宋体" w:hAnsi="宋体" w:eastAsia="宋体" w:cs="宋体"/>
          <w:color w:val="000000"/>
        </w:rPr>
        <w:t>挥舞；</w:t>
      </w:r>
      <w:r>
        <w:rPr>
          <w:rFonts w:ascii="Times New Roman" w:hAnsi="Times New Roman" w:eastAsia="Times New Roman" w:cs="Times New Roman"/>
          <w:color w:val="000000"/>
        </w:rPr>
        <w:t>C. blow</w:t>
      </w:r>
      <w:r>
        <w:rPr>
          <w:rFonts w:ascii="宋体" w:hAnsi="宋体" w:eastAsia="宋体" w:cs="宋体"/>
          <w:color w:val="000000"/>
        </w:rPr>
        <w:t>吹；</w:t>
      </w:r>
      <w:r>
        <w:rPr>
          <w:rFonts w:ascii="Times New Roman" w:hAnsi="Times New Roman" w:eastAsia="Times New Roman" w:cs="Times New Roman"/>
          <w:color w:val="000000"/>
        </w:rPr>
        <w:t>D. move</w:t>
      </w:r>
      <w:r>
        <w:rPr>
          <w:rFonts w:ascii="宋体" w:hAnsi="宋体" w:eastAsia="宋体" w:cs="宋体"/>
          <w:color w:val="000000"/>
        </w:rPr>
        <w:t>移动。根据上文“</w:t>
      </w:r>
      <w:r>
        <w:rPr>
          <w:rFonts w:ascii="Times New Roman" w:hAnsi="Times New Roman" w:eastAsia="Times New Roman" w:cs="Times New Roman"/>
          <w:color w:val="000000"/>
        </w:rPr>
        <w:t>Ghunta’s reading skills gradually improved, and his sense of inadequacy began to</w:t>
      </w:r>
      <w:r>
        <w:rPr>
          <w:rFonts w:ascii="宋体" w:hAnsi="宋体" w:eastAsia="宋体" w:cs="宋体"/>
          <w:color w:val="000000"/>
        </w:rPr>
        <w:t>”可知，</w:t>
      </w:r>
      <w:r>
        <w:rPr>
          <w:rFonts w:ascii="Times New Roman" w:hAnsi="Times New Roman" w:eastAsia="Times New Roman" w:cs="Times New Roman"/>
          <w:color w:val="000000"/>
        </w:rPr>
        <w:t>Ghunta</w:t>
      </w:r>
      <w:r>
        <w:rPr>
          <w:rFonts w:ascii="宋体" w:hAnsi="宋体" w:eastAsia="宋体" w:cs="宋体"/>
          <w:color w:val="000000"/>
        </w:rPr>
        <w:t>的阅读能力逐渐提高，他的不足感开始消散。故选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rFonts w:ascii="宋体" w:hAnsi="宋体" w:eastAsia="宋体" w:cs="宋体"/>
          <w:color w:val="000000"/>
        </w:rPr>
        <w:t>考查名词词义辨析。句意：在与这位年轻的老师交流之后，</w:t>
      </w:r>
      <w:r>
        <w:rPr>
          <w:rFonts w:ascii="Times New Roman" w:hAnsi="Times New Roman" w:eastAsia="Times New Roman" w:cs="Times New Roman"/>
          <w:color w:val="000000"/>
        </w:rPr>
        <w:t>Ghunta</w:t>
      </w:r>
      <w:r>
        <w:rPr>
          <w:rFonts w:ascii="宋体" w:hAnsi="宋体" w:eastAsia="宋体" w:cs="宋体"/>
          <w:color w:val="000000"/>
        </w:rPr>
        <w:t>的生活有了新的方向。</w:t>
      </w:r>
      <w:r>
        <w:rPr>
          <w:rFonts w:ascii="Times New Roman" w:hAnsi="Times New Roman" w:eastAsia="Times New Roman" w:cs="Times New Roman"/>
          <w:color w:val="000000"/>
        </w:rPr>
        <w:t>A. platform</w:t>
      </w:r>
      <w:r>
        <w:rPr>
          <w:rFonts w:ascii="宋体" w:hAnsi="宋体" w:eastAsia="宋体" w:cs="宋体"/>
          <w:color w:val="000000"/>
        </w:rPr>
        <w:t>平台；</w:t>
      </w:r>
      <w:r>
        <w:rPr>
          <w:rFonts w:ascii="Times New Roman" w:hAnsi="Times New Roman" w:eastAsia="Times New Roman" w:cs="Times New Roman"/>
          <w:color w:val="000000"/>
        </w:rPr>
        <w:t>B. setting</w:t>
      </w:r>
      <w:r>
        <w:rPr>
          <w:rFonts w:ascii="宋体" w:hAnsi="宋体" w:eastAsia="宋体" w:cs="宋体"/>
          <w:color w:val="000000"/>
        </w:rPr>
        <w:t>设置；</w:t>
      </w:r>
      <w:r>
        <w:rPr>
          <w:rFonts w:ascii="Times New Roman" w:hAnsi="Times New Roman" w:eastAsia="Times New Roman" w:cs="Times New Roman"/>
          <w:color w:val="000000"/>
        </w:rPr>
        <w:t>C. direction</w:t>
      </w:r>
      <w:r>
        <w:rPr>
          <w:rFonts w:ascii="宋体" w:hAnsi="宋体" w:eastAsia="宋体" w:cs="宋体"/>
          <w:color w:val="000000"/>
        </w:rPr>
        <w:t>方向；</w:t>
      </w:r>
      <w:r>
        <w:rPr>
          <w:rFonts w:ascii="Times New Roman" w:hAnsi="Times New Roman" w:eastAsia="Times New Roman" w:cs="Times New Roman"/>
          <w:color w:val="000000"/>
        </w:rPr>
        <w:t>D. channel</w:t>
      </w:r>
      <w:r>
        <w:rPr>
          <w:rFonts w:ascii="宋体" w:hAnsi="宋体" w:eastAsia="宋体" w:cs="宋体"/>
          <w:color w:val="000000"/>
        </w:rPr>
        <w:t>频道。根据后文“</w:t>
      </w:r>
      <w:r>
        <w:rPr>
          <w:rFonts w:ascii="Times New Roman" w:hAnsi="Times New Roman" w:eastAsia="Times New Roman" w:cs="Times New Roman"/>
          <w:color w:val="000000"/>
        </w:rPr>
        <w:t>He graduated from high school with a number of academic awards, and went on to college successfully.(</w:t>
      </w:r>
      <w:r>
        <w:rPr>
          <w:rFonts w:ascii="宋体" w:hAnsi="宋体" w:eastAsia="宋体" w:cs="宋体"/>
          <w:color w:val="000000"/>
        </w:rPr>
        <w:t>他高中毕业时获得了许多学术奖项，并顺利进入大学</w:t>
      </w:r>
      <w:r>
        <w:rPr>
          <w:rFonts w:ascii="Times New Roman" w:hAnsi="Times New Roman" w:eastAsia="Times New Roman" w:cs="Times New Roman"/>
          <w:color w:val="000000"/>
        </w:rPr>
        <w:t>)</w:t>
      </w:r>
      <w:r>
        <w:rPr>
          <w:rFonts w:ascii="宋体" w:hAnsi="宋体" w:eastAsia="宋体" w:cs="宋体"/>
          <w:color w:val="000000"/>
        </w:rPr>
        <w:t>”指在与这位年轻的老师交流之后，</w:t>
      </w:r>
      <w:r>
        <w:rPr>
          <w:rFonts w:ascii="Times New Roman" w:hAnsi="Times New Roman" w:eastAsia="Times New Roman" w:cs="Times New Roman"/>
          <w:color w:val="000000"/>
        </w:rPr>
        <w:t>Ghunta</w:t>
      </w:r>
      <w:r>
        <w:rPr>
          <w:rFonts w:ascii="宋体" w:hAnsi="宋体" w:eastAsia="宋体" w:cs="宋体"/>
          <w:color w:val="000000"/>
        </w:rPr>
        <w:t>的生活有了新的方向。故选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rFonts w:ascii="宋体" w:hAnsi="宋体" w:eastAsia="宋体" w:cs="宋体"/>
          <w:color w:val="000000"/>
        </w:rPr>
        <w:t>考查动词词义辨析。句意：如今，他是两本关于克服童年困难经历的儿童书籍的作者。</w:t>
      </w:r>
      <w:r>
        <w:rPr>
          <w:rFonts w:ascii="Times New Roman" w:hAnsi="Times New Roman" w:eastAsia="Times New Roman" w:cs="Times New Roman"/>
          <w:color w:val="000000"/>
        </w:rPr>
        <w:t>A. preventing</w:t>
      </w:r>
      <w:r>
        <w:rPr>
          <w:rFonts w:ascii="宋体" w:hAnsi="宋体" w:eastAsia="宋体" w:cs="宋体"/>
          <w:color w:val="000000"/>
        </w:rPr>
        <w:t>阻止；</w:t>
      </w:r>
      <w:r>
        <w:rPr>
          <w:rFonts w:ascii="Times New Roman" w:hAnsi="Times New Roman" w:eastAsia="Times New Roman" w:cs="Times New Roman"/>
          <w:color w:val="000000"/>
        </w:rPr>
        <w:t>B. surviving</w:t>
      </w:r>
      <w:r>
        <w:rPr>
          <w:rFonts w:ascii="宋体" w:hAnsi="宋体" w:eastAsia="宋体" w:cs="宋体"/>
          <w:color w:val="000000"/>
        </w:rPr>
        <w:t>幸存；</w:t>
      </w:r>
      <w:r>
        <w:rPr>
          <w:rFonts w:ascii="Times New Roman" w:hAnsi="Times New Roman" w:eastAsia="Times New Roman" w:cs="Times New Roman"/>
          <w:color w:val="000000"/>
        </w:rPr>
        <w:t>C. overcoming</w:t>
      </w:r>
      <w:r>
        <w:rPr>
          <w:rFonts w:ascii="宋体" w:hAnsi="宋体" w:eastAsia="宋体" w:cs="宋体"/>
          <w:color w:val="000000"/>
        </w:rPr>
        <w:t>克服；</w:t>
      </w:r>
      <w:r>
        <w:rPr>
          <w:rFonts w:ascii="Times New Roman" w:hAnsi="Times New Roman" w:eastAsia="Times New Roman" w:cs="Times New Roman"/>
          <w:color w:val="000000"/>
        </w:rPr>
        <w:t>D. cherishing</w:t>
      </w:r>
      <w:r>
        <w:rPr>
          <w:rFonts w:ascii="宋体" w:hAnsi="宋体" w:eastAsia="宋体" w:cs="宋体"/>
          <w:color w:val="000000"/>
        </w:rPr>
        <w:t>珍惜。根据后文“</w:t>
      </w:r>
      <w:r>
        <w:rPr>
          <w:rFonts w:ascii="Times New Roman" w:hAnsi="Times New Roman" w:eastAsia="Times New Roman" w:cs="Times New Roman"/>
          <w:color w:val="000000"/>
        </w:rPr>
        <w:t>difficult experiences in childhood</w:t>
      </w:r>
      <w:r>
        <w:rPr>
          <w:rFonts w:ascii="宋体" w:hAnsi="宋体" w:eastAsia="宋体" w:cs="宋体"/>
          <w:color w:val="000000"/>
        </w:rPr>
        <w:t>”以及上文他艰难的童年经历，可知指他写了两本关于克服童年困难经历的儿童书籍。故选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2010</w:t>
      </w:r>
      <w:r>
        <w:rPr>
          <w:rFonts w:ascii="宋体" w:hAnsi="宋体" w:eastAsia="宋体" w:cs="宋体"/>
          <w:color w:val="000000"/>
        </w:rPr>
        <w:t>年，</w:t>
      </w:r>
      <w:r>
        <w:rPr>
          <w:rFonts w:ascii="Times New Roman" w:hAnsi="Times New Roman" w:eastAsia="Times New Roman" w:cs="Times New Roman"/>
          <w:color w:val="000000"/>
        </w:rPr>
        <w:t>Ghunta</w:t>
      </w:r>
      <w:r>
        <w:rPr>
          <w:rFonts w:ascii="宋体" w:hAnsi="宋体" w:eastAsia="宋体" w:cs="宋体"/>
          <w:color w:val="000000"/>
        </w:rPr>
        <w:t>回到他的老学校询问他的老师的名字，但没有成功。</w:t>
      </w:r>
      <w:r>
        <w:rPr>
          <w:rFonts w:ascii="Times New Roman" w:hAnsi="Times New Roman" w:eastAsia="Times New Roman" w:cs="Times New Roman"/>
          <w:color w:val="000000"/>
        </w:rPr>
        <w:t>A. record</w:t>
      </w:r>
      <w:r>
        <w:rPr>
          <w:rFonts w:ascii="宋体" w:hAnsi="宋体" w:eastAsia="宋体" w:cs="宋体"/>
          <w:color w:val="000000"/>
        </w:rPr>
        <w:t>记录；</w:t>
      </w:r>
      <w:r>
        <w:rPr>
          <w:rFonts w:ascii="Times New Roman" w:hAnsi="Times New Roman" w:eastAsia="Times New Roman" w:cs="Times New Roman"/>
          <w:color w:val="000000"/>
        </w:rPr>
        <w:t>B. recall</w:t>
      </w:r>
      <w:r>
        <w:rPr>
          <w:rFonts w:ascii="宋体" w:hAnsi="宋体" w:eastAsia="宋体" w:cs="宋体"/>
          <w:color w:val="000000"/>
        </w:rPr>
        <w:t>回想起；</w:t>
      </w:r>
      <w:r>
        <w:rPr>
          <w:rFonts w:ascii="Times New Roman" w:hAnsi="Times New Roman" w:eastAsia="Times New Roman" w:cs="Times New Roman"/>
          <w:color w:val="000000"/>
        </w:rPr>
        <w:t>C. identify</w:t>
      </w:r>
      <w:r>
        <w:rPr>
          <w:rFonts w:ascii="宋体" w:hAnsi="宋体" w:eastAsia="宋体" w:cs="宋体"/>
          <w:color w:val="000000"/>
        </w:rPr>
        <w:t>识别；</w:t>
      </w:r>
      <w:r>
        <w:rPr>
          <w:rFonts w:ascii="Times New Roman" w:hAnsi="Times New Roman" w:eastAsia="Times New Roman" w:cs="Times New Roman"/>
          <w:color w:val="000000"/>
        </w:rPr>
        <w:t>D. inquire</w:t>
      </w:r>
      <w:r>
        <w:rPr>
          <w:rFonts w:ascii="宋体" w:hAnsi="宋体" w:eastAsia="宋体" w:cs="宋体"/>
          <w:color w:val="000000"/>
        </w:rPr>
        <w:t>询问。根据后文“</w:t>
      </w:r>
      <w:r>
        <w:rPr>
          <w:rFonts w:ascii="Times New Roman" w:hAnsi="Times New Roman" w:eastAsia="Times New Roman" w:cs="Times New Roman"/>
          <w:color w:val="000000"/>
        </w:rPr>
        <w:t>his old teacher’s name</w:t>
      </w:r>
      <w:r>
        <w:rPr>
          <w:rFonts w:ascii="宋体" w:hAnsi="宋体" w:eastAsia="宋体" w:cs="宋体"/>
          <w:color w:val="000000"/>
        </w:rPr>
        <w:t>”以及前文老师对他的帮助，他应是非常感觉老师，回到母校询问老师的名字。故选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考查动词词义辨析。句意：然而，他仍然希望有一天能找到她，这样他就可以感谢她看到了他的潜力。</w:t>
      </w:r>
      <w:r>
        <w:rPr>
          <w:rFonts w:ascii="Times New Roman" w:hAnsi="Times New Roman" w:eastAsia="Times New Roman" w:cs="Times New Roman"/>
          <w:color w:val="000000"/>
        </w:rPr>
        <w:t>A. seek</w:t>
      </w:r>
      <w:r>
        <w:rPr>
          <w:rFonts w:ascii="宋体" w:hAnsi="宋体" w:eastAsia="宋体" w:cs="宋体"/>
          <w:color w:val="000000"/>
        </w:rPr>
        <w:t>寻找；</w:t>
      </w:r>
      <w:r>
        <w:rPr>
          <w:rFonts w:ascii="Times New Roman" w:hAnsi="Times New Roman" w:eastAsia="Times New Roman" w:cs="Times New Roman"/>
          <w:color w:val="000000"/>
        </w:rPr>
        <w:t>B. find</w:t>
      </w:r>
      <w:r>
        <w:rPr>
          <w:rFonts w:ascii="宋体" w:hAnsi="宋体" w:eastAsia="宋体" w:cs="宋体"/>
          <w:color w:val="000000"/>
        </w:rPr>
        <w:t>找到；</w:t>
      </w:r>
      <w:r>
        <w:rPr>
          <w:rFonts w:ascii="Times New Roman" w:hAnsi="Times New Roman" w:eastAsia="Times New Roman" w:cs="Times New Roman"/>
          <w:color w:val="000000"/>
        </w:rPr>
        <w:t>C. meet</w:t>
      </w:r>
      <w:r>
        <w:rPr>
          <w:rFonts w:ascii="宋体" w:hAnsi="宋体" w:eastAsia="宋体" w:cs="宋体"/>
          <w:color w:val="000000"/>
        </w:rPr>
        <w:t>会见；</w:t>
      </w:r>
      <w:r>
        <w:rPr>
          <w:rFonts w:ascii="Times New Roman" w:hAnsi="Times New Roman" w:eastAsia="Times New Roman" w:cs="Times New Roman"/>
          <w:color w:val="000000"/>
        </w:rPr>
        <w:t>D. call</w:t>
      </w:r>
      <w:r>
        <w:rPr>
          <w:rFonts w:ascii="宋体" w:hAnsi="宋体" w:eastAsia="宋体" w:cs="宋体"/>
          <w:color w:val="000000"/>
        </w:rPr>
        <w:t>打电话。根据后文“</w:t>
      </w:r>
      <w:r>
        <w:rPr>
          <w:rFonts w:ascii="Times New Roman" w:hAnsi="Times New Roman" w:eastAsia="Times New Roman" w:cs="Times New Roman"/>
          <w:color w:val="000000"/>
        </w:rPr>
        <w:t>her one day, so that he can thank her</w:t>
      </w:r>
      <w:r>
        <w:rPr>
          <w:rFonts w:ascii="宋体" w:hAnsi="宋体" w:eastAsia="宋体" w:cs="宋体"/>
          <w:color w:val="000000"/>
        </w:rPr>
        <w:t>”可知，他希望有一天能找到老师，表达感谢。故选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考查名词词义辨析。句意：然而，他仍然希望有一天能见到她，这样他就可以感谢她看到了他的潜力。</w:t>
      </w:r>
      <w:r>
        <w:rPr>
          <w:rFonts w:ascii="Times New Roman" w:hAnsi="Times New Roman" w:eastAsia="Times New Roman" w:cs="Times New Roman"/>
          <w:color w:val="000000"/>
        </w:rPr>
        <w:t>A. demand</w:t>
      </w:r>
      <w:r>
        <w:rPr>
          <w:rFonts w:ascii="宋体" w:hAnsi="宋体" w:eastAsia="宋体" w:cs="宋体"/>
          <w:color w:val="000000"/>
        </w:rPr>
        <w:t>要求；</w:t>
      </w:r>
      <w:r>
        <w:rPr>
          <w:rFonts w:ascii="Times New Roman" w:hAnsi="Times New Roman" w:eastAsia="Times New Roman" w:cs="Times New Roman"/>
          <w:color w:val="000000"/>
        </w:rPr>
        <w:t>B. effort</w:t>
      </w:r>
      <w:r>
        <w:rPr>
          <w:rFonts w:ascii="宋体" w:hAnsi="宋体" w:eastAsia="宋体" w:cs="宋体"/>
          <w:color w:val="000000"/>
        </w:rPr>
        <w:t>努力；</w:t>
      </w:r>
      <w:r>
        <w:rPr>
          <w:rFonts w:ascii="Times New Roman" w:hAnsi="Times New Roman" w:eastAsia="Times New Roman" w:cs="Times New Roman"/>
          <w:color w:val="000000"/>
        </w:rPr>
        <w:t>C. dignity</w:t>
      </w:r>
      <w:r>
        <w:rPr>
          <w:rFonts w:ascii="宋体" w:hAnsi="宋体" w:eastAsia="宋体" w:cs="宋体"/>
          <w:color w:val="000000"/>
        </w:rPr>
        <w:t>尊严；</w:t>
      </w:r>
      <w:r>
        <w:rPr>
          <w:rFonts w:ascii="Times New Roman" w:hAnsi="Times New Roman" w:eastAsia="Times New Roman" w:cs="Times New Roman"/>
          <w:color w:val="000000"/>
        </w:rPr>
        <w:t>D. potential</w:t>
      </w:r>
      <w:r>
        <w:rPr>
          <w:rFonts w:ascii="宋体" w:hAnsi="宋体" w:eastAsia="宋体" w:cs="宋体"/>
          <w:color w:val="000000"/>
        </w:rPr>
        <w:t>潜能。根据上文“</w:t>
      </w:r>
      <w:r>
        <w:rPr>
          <w:rFonts w:ascii="Times New Roman" w:hAnsi="Times New Roman" w:eastAsia="Times New Roman" w:cs="Times New Roman"/>
          <w:color w:val="000000"/>
        </w:rPr>
        <w:t>She had left me with the gift of literacy, and a deeper appreciation of my value as a human being(</w:t>
      </w:r>
      <w:r>
        <w:rPr>
          <w:rFonts w:ascii="宋体" w:hAnsi="宋体" w:eastAsia="宋体" w:cs="宋体"/>
          <w:color w:val="000000"/>
        </w:rPr>
        <w:t>她给我留下了识字的礼物，让我对自己作为一个人的价值有了更深的认识</w:t>
      </w:r>
      <w:r>
        <w:rPr>
          <w:rFonts w:ascii="Times New Roman" w:hAnsi="Times New Roman" w:eastAsia="Times New Roman" w:cs="Times New Roman"/>
          <w:color w:val="000000"/>
        </w:rPr>
        <w:t>)</w:t>
      </w:r>
      <w:r>
        <w:rPr>
          <w:rFonts w:ascii="宋体" w:hAnsi="宋体" w:eastAsia="宋体" w:cs="宋体"/>
          <w:color w:val="000000"/>
        </w:rPr>
        <w:t>”可知，老师看到了他的潜能，从而成就了他。故选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考查名词词义辨析。句意：</w:t>
      </w:r>
      <w:r>
        <w:rPr>
          <w:color w:val="000000"/>
        </w:rPr>
        <w:t>“我很想让她看到她对我的生活产生的重大影响，以及我如何带着对她的记忆——希望、光明——以及它如何让它继续成为快乐的源泉。”</w:t>
      </w:r>
      <w:r>
        <w:rPr>
          <w:rFonts w:ascii="Times New Roman" w:hAnsi="Times New Roman" w:eastAsia="Times New Roman" w:cs="Times New Roman"/>
          <w:color w:val="000000"/>
        </w:rPr>
        <w:t>A. emotion</w:t>
      </w:r>
      <w:r>
        <w:rPr>
          <w:rFonts w:ascii="宋体" w:hAnsi="宋体" w:eastAsia="宋体" w:cs="宋体"/>
          <w:color w:val="000000"/>
        </w:rPr>
        <w:t>情感；</w:t>
      </w:r>
      <w:r>
        <w:rPr>
          <w:rFonts w:ascii="Times New Roman" w:hAnsi="Times New Roman" w:eastAsia="Times New Roman" w:cs="Times New Roman"/>
          <w:color w:val="000000"/>
        </w:rPr>
        <w:t>B. memory</w:t>
      </w:r>
      <w:r>
        <w:rPr>
          <w:rFonts w:ascii="宋体" w:hAnsi="宋体" w:eastAsia="宋体" w:cs="宋体"/>
          <w:color w:val="000000"/>
        </w:rPr>
        <w:t>记忆；</w:t>
      </w:r>
      <w:r>
        <w:rPr>
          <w:rFonts w:ascii="Times New Roman" w:hAnsi="Times New Roman" w:eastAsia="Times New Roman" w:cs="Times New Roman"/>
          <w:color w:val="000000"/>
        </w:rPr>
        <w:t>C. blessing</w:t>
      </w:r>
      <w:r>
        <w:rPr>
          <w:rFonts w:ascii="宋体" w:hAnsi="宋体" w:eastAsia="宋体" w:cs="宋体"/>
          <w:color w:val="000000"/>
        </w:rPr>
        <w:t>祝福；</w:t>
      </w:r>
      <w:r>
        <w:rPr>
          <w:rFonts w:ascii="Times New Roman" w:hAnsi="Times New Roman" w:eastAsia="Times New Roman" w:cs="Times New Roman"/>
          <w:color w:val="000000"/>
        </w:rPr>
        <w:t>D. legacy</w:t>
      </w:r>
      <w:r>
        <w:rPr>
          <w:rFonts w:ascii="宋体" w:hAnsi="宋体" w:eastAsia="宋体" w:cs="宋体"/>
          <w:color w:val="000000"/>
        </w:rPr>
        <w:t>遗产。前文说作者没有能见到老师，所以此处表示带着对老师的记忆，让记忆对自己的生活产生快乐的影响。故选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阅读下面短文，在空白处填入1个适当的单词或括号内单词的正确形式。</w:t>
      </w:r>
    </w:p>
    <w:p>
      <w:pPr>
        <w:spacing w:line="360" w:lineRule="auto"/>
        <w:jc w:val="center"/>
        <w:textAlignment w:val="center"/>
        <w:rPr>
          <w:color w:val="000000"/>
        </w:rPr>
      </w:pPr>
      <w:r>
        <w:rPr>
          <w:rFonts w:ascii="Times New Roman" w:hAnsi="Times New Roman" w:eastAsia="Times New Roman" w:cs="Times New Roman"/>
          <w:b/>
          <w:color w:val="000000"/>
        </w:rPr>
        <w:t>Central Axis: The Backbone of Beijing</w:t>
      </w:r>
    </w:p>
    <w:p>
      <w:pPr>
        <w:spacing w:line="360" w:lineRule="auto"/>
        <w:ind w:firstLine="420"/>
        <w:jc w:val="left"/>
        <w:textAlignment w:val="center"/>
        <w:rPr>
          <w:color w:val="000000"/>
        </w:rPr>
      </w:pPr>
      <w:r>
        <w:rPr>
          <w:rFonts w:ascii="Times New Roman" w:hAnsi="Times New Roman" w:eastAsia="Times New Roman" w:cs="Times New Roman"/>
          <w:color w:val="000000"/>
        </w:rPr>
        <w:t>Bejing Central Axis (</w:t>
      </w:r>
      <w:r>
        <w:rPr>
          <w:rFonts w:ascii="宋体" w:hAnsi="宋体" w:eastAsia="宋体" w:cs="宋体"/>
          <w:color w:val="000000"/>
        </w:rPr>
        <w:t>中轴线</w:t>
      </w:r>
      <w:r>
        <w:rPr>
          <w:rFonts w:ascii="Times New Roman" w:hAnsi="Times New Roman" w:eastAsia="Times New Roman" w:cs="Times New Roman"/>
          <w:color w:val="000000"/>
        </w:rPr>
        <w:t xml:space="preserve">), running north-south through the heart of the old city of Beijing and governing the overall layout of the capital, is </w:t>
      </w:r>
      <w:r>
        <w:rPr>
          <w:color w:val="000000"/>
          <w:u w:val="single"/>
        </w:rPr>
        <w:t>___36___</w:t>
      </w:r>
      <w:r>
        <w:rPr>
          <w:rFonts w:ascii="Times New Roman" w:hAnsi="Times New Roman" w:eastAsia="Times New Roman" w:cs="Times New Roman"/>
          <w:color w:val="000000"/>
        </w:rPr>
        <w:t xml:space="preserve"> integration of building complexes and archeological sites. Initially constructed in the 13th century and shaped in the 16th century, Beiing Central Axis was continuously perfected over seven centuries, giving rise to a well-organized and imposing building ensemble that manifests (</w:t>
      </w:r>
      <w:r>
        <w:rPr>
          <w:rFonts w:ascii="宋体" w:hAnsi="宋体" w:eastAsia="宋体" w:cs="宋体"/>
          <w:color w:val="000000"/>
        </w:rPr>
        <w:t>彰显</w:t>
      </w:r>
      <w:r>
        <w:rPr>
          <w:rFonts w:ascii="Times New Roman" w:hAnsi="Times New Roman" w:eastAsia="Times New Roman" w:cs="Times New Roman"/>
          <w:color w:val="000000"/>
        </w:rPr>
        <w:t xml:space="preserve">) the </w:t>
      </w:r>
      <w:r>
        <w:rPr>
          <w:color w:val="000000"/>
          <w:u w:val="single"/>
        </w:rPr>
        <w:t>___37___</w:t>
      </w:r>
      <w:r>
        <w:rPr>
          <w:rFonts w:ascii="Times New Roman" w:hAnsi="Times New Roman" w:eastAsia="Times New Roman" w:cs="Times New Roman"/>
          <w:color w:val="000000"/>
        </w:rPr>
        <w:t xml:space="preserve">(idea) order of the ancient Chinese capital deep </w:t>
      </w:r>
      <w:r>
        <w:rPr>
          <w:color w:val="000000"/>
          <w:u w:val="single"/>
        </w:rPr>
        <w:t>___38___</w:t>
      </w:r>
      <w:r>
        <w:rPr>
          <w:rFonts w:ascii="Times New Roman" w:hAnsi="Times New Roman" w:eastAsia="Times New Roman" w:cs="Times New Roman"/>
          <w:color w:val="000000"/>
        </w:rPr>
        <w:t>(root) in the capital planning tradition for over two millennia.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Yongding Gate to the Bell and Drum Towers via Zhengyang Gate, Tian’anmen, Taihe Palace, Jingshan Mountain, Beijing Central Axis connects the outer, inner and imperial city </w:t>
      </w:r>
      <w:r>
        <w:rPr>
          <w:color w:val="000000"/>
          <w:u w:val="single"/>
        </w:rPr>
        <w:t>___39___</w:t>
      </w:r>
      <w:r>
        <w:rPr>
          <w:rFonts w:ascii="Times New Roman" w:hAnsi="Times New Roman" w:eastAsia="Times New Roman" w:cs="Times New Roman"/>
          <w:color w:val="000000"/>
        </w:rPr>
        <w:t xml:space="preserve"> the imperial palace. The main buildings along the central axis are symmetrical and staggered in </w:t>
      </w:r>
      <w:r>
        <w:rPr>
          <w:color w:val="000000"/>
          <w:u w:val="single"/>
        </w:rPr>
        <w:t>___40___</w:t>
      </w:r>
      <w:r>
        <w:rPr>
          <w:rFonts w:ascii="Times New Roman" w:hAnsi="Times New Roman" w:eastAsia="Times New Roman" w:cs="Times New Roman"/>
          <w:color w:val="000000"/>
        </w:rPr>
        <w:t xml:space="preserve">(high), thus creating a unique and magnificent picture. In addition to </w:t>
      </w:r>
      <w:r>
        <w:rPr>
          <w:color w:val="000000"/>
          <w:u w:val="single"/>
        </w:rPr>
        <w:t>___41___</w:t>
      </w:r>
      <w:r>
        <w:rPr>
          <w:rFonts w:ascii="Times New Roman" w:hAnsi="Times New Roman" w:eastAsia="Times New Roman" w:cs="Times New Roman"/>
          <w:color w:val="000000"/>
        </w:rPr>
        <w:t xml:space="preserve">(form) the backbone of the frame of Beijing city, it serves as the best embodiment of the capital’s boundless charm </w:t>
      </w:r>
      <w:r>
        <w:rPr>
          <w:color w:val="000000"/>
          <w:u w:val="single"/>
        </w:rPr>
        <w:t>___42___</w:t>
      </w:r>
      <w:r>
        <w:rPr>
          <w:rFonts w:ascii="Times New Roman" w:hAnsi="Times New Roman" w:eastAsia="Times New Roman" w:cs="Times New Roman"/>
          <w:color w:val="000000"/>
        </w:rPr>
        <w:t>makes it a famous historical and cultural city.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Central Axis of Beijing which links the ancient times and the present has experienced the changes of times and witnessed the continuous development of the Chinese civilization. Nowadays, the application for the world heritage status of Beijing Central Axis </w:t>
      </w:r>
      <w:r>
        <w:rPr>
          <w:color w:val="000000"/>
          <w:u w:val="single"/>
        </w:rPr>
        <w:t>___43___</w:t>
      </w:r>
      <w:r>
        <w:rPr>
          <w:rFonts w:ascii="Times New Roman" w:hAnsi="Times New Roman" w:eastAsia="Times New Roman" w:cs="Times New Roman"/>
          <w:color w:val="000000"/>
        </w:rPr>
        <w:t xml:space="preserve">(include) in the core area planning already, and this amazing urban landscape is becoming a development axis that </w:t>
      </w:r>
      <w:r>
        <w:rPr>
          <w:color w:val="000000"/>
          <w:u w:val="single"/>
        </w:rPr>
        <w:t>___44___</w:t>
      </w:r>
      <w:r>
        <w:rPr>
          <w:rFonts w:ascii="Times New Roman" w:hAnsi="Times New Roman" w:eastAsia="Times New Roman" w:cs="Times New Roman"/>
          <w:color w:val="000000"/>
        </w:rPr>
        <w:t>(highlight) the protection of the ancient capital and the development of the city. In the future, it will continue to glow (</w:t>
      </w:r>
      <w:r>
        <w:rPr>
          <w:rFonts w:ascii="宋体" w:hAnsi="宋体" w:eastAsia="宋体" w:cs="宋体"/>
          <w:color w:val="000000"/>
        </w:rPr>
        <w:t>焕发</w:t>
      </w:r>
      <w:r>
        <w:rPr>
          <w:rFonts w:ascii="Times New Roman" w:hAnsi="Times New Roman" w:eastAsia="Times New Roman" w:cs="Times New Roman"/>
          <w:color w:val="000000"/>
        </w:rPr>
        <w:t xml:space="preserve">) with vibrant charm and nourish the Chinese civilization which stands in the East of the world with a </w:t>
      </w:r>
      <w:r>
        <w:rPr>
          <w:color w:val="000000"/>
          <w:u w:val="single"/>
        </w:rPr>
        <w:t>____45____</w:t>
      </w:r>
      <w:r>
        <w:rPr>
          <w:rFonts w:ascii="Times New Roman" w:hAnsi="Times New Roman" w:eastAsia="Times New Roman" w:cs="Times New Roman"/>
          <w:color w:val="000000"/>
        </w:rPr>
        <w:t>(calm) and more confident posture.</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an</w:t>
      </w:r>
      <w:r>
        <w:rPr>
          <w:color w:val="000000"/>
        </w:rPr>
        <w:t xml:space="preserve">    37. </w:t>
      </w:r>
      <w:r>
        <w:rPr>
          <w:rFonts w:ascii="Times New Roman" w:hAnsi="Times New Roman" w:eastAsia="Times New Roman" w:cs="Times New Roman"/>
          <w:color w:val="000000"/>
        </w:rPr>
        <w:t>ideal</w:t>
      </w:r>
      <w:r>
        <w:rPr>
          <w:color w:val="000000"/>
        </w:rPr>
        <w:t xml:space="preserve">    </w:t>
      </w:r>
    </w:p>
    <w:p>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rooted</w:t>
      </w:r>
      <w:r>
        <w:rPr>
          <w:color w:val="000000"/>
        </w:rPr>
        <w:t xml:space="preserve">    39. </w:t>
      </w:r>
      <w:r>
        <w:rPr>
          <w:rFonts w:ascii="Times New Roman" w:hAnsi="Times New Roman" w:eastAsia="Times New Roman" w:cs="Times New Roman"/>
          <w:color w:val="000000"/>
        </w:rPr>
        <w:t>with</w:t>
      </w:r>
      <w:r>
        <w:rPr>
          <w:color w:val="000000"/>
        </w:rPr>
        <w:t xml:space="preserve">    </w:t>
      </w:r>
    </w:p>
    <w:p>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height</w:t>
      </w:r>
      <w:r>
        <w:rPr>
          <w:color w:val="000000"/>
        </w:rPr>
        <w:t xml:space="preserve">    41. </w:t>
      </w:r>
      <w:r>
        <w:rPr>
          <w:rFonts w:ascii="Times New Roman" w:hAnsi="Times New Roman" w:eastAsia="Times New Roman" w:cs="Times New Roman"/>
          <w:color w:val="000000"/>
        </w:rPr>
        <w:t>forming</w:t>
      </w:r>
      <w:r>
        <w:rPr>
          <w:color w:val="000000"/>
        </w:rPr>
        <w:t xml:space="preserve">    </w:t>
      </w:r>
    </w:p>
    <w:p>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that##which</w:t>
      </w:r>
      <w:r>
        <w:rPr>
          <w:color w:val="000000"/>
        </w:rPr>
        <w:t xml:space="preserve">    </w:t>
      </w:r>
    </w:p>
    <w:p>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has been included</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highlights</w:t>
      </w:r>
      <w:r>
        <w:rPr>
          <w:color w:val="000000"/>
        </w:rPr>
        <w:t xml:space="preserve">    </w:t>
      </w:r>
    </w:p>
    <w:p>
      <w:pPr>
        <w:spacing w:line="360" w:lineRule="auto"/>
        <w:textAlignment w:val="center"/>
        <w:rPr>
          <w:color w:val="000000"/>
        </w:rPr>
      </w:pPr>
      <w:r>
        <w:rPr>
          <w:color w:val="000000"/>
        </w:rPr>
        <w:t>45</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calmer</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这是一篇说明文。文章主要介绍了北京中轴线的建设理念。</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rFonts w:ascii="宋体" w:hAnsi="宋体" w:eastAsia="宋体" w:cs="宋体"/>
          <w:color w:val="000000"/>
        </w:rPr>
        <w:t>考查冠词。句意：北京中轴线，贯穿北京老城的中心，南北延伸，控制着首都的整体布局，是建筑群和考古遗址的融合。短语</w:t>
      </w:r>
      <w:r>
        <w:rPr>
          <w:rFonts w:ascii="Times New Roman" w:hAnsi="Times New Roman" w:eastAsia="Times New Roman" w:cs="Times New Roman"/>
          <w:color w:val="000000"/>
        </w:rPr>
        <w:t>an integration of</w:t>
      </w:r>
      <w:r>
        <w:rPr>
          <w:rFonts w:ascii="宋体" w:hAnsi="宋体" w:eastAsia="宋体" w:cs="宋体"/>
          <w:color w:val="000000"/>
        </w:rPr>
        <w:t>表示“……的融合”。故填</w:t>
      </w:r>
      <w:r>
        <w:rPr>
          <w:rFonts w:ascii="Times New Roman" w:hAnsi="Times New Roman" w:eastAsia="Times New Roman" w:cs="Times New Roman"/>
          <w:color w:val="000000"/>
        </w:rPr>
        <w:t>an</w:t>
      </w:r>
      <w:r>
        <w:rPr>
          <w:rFonts w:ascii="宋体" w:hAnsi="宋体" w:eastAsia="宋体" w:cs="宋体"/>
          <w:color w:val="000000"/>
        </w:rPr>
        <w:t>。</w:t>
      </w:r>
    </w:p>
    <w:p>
      <w:pPr>
        <w:spacing w:line="360" w:lineRule="auto"/>
        <w:jc w:val="both"/>
        <w:textAlignment w:val="center"/>
        <w:rPr>
          <w:color w:val="000000"/>
        </w:rPr>
      </w:pPr>
      <w:r>
        <w:rPr>
          <w:color w:val="000000"/>
        </w:rPr>
        <w:t>【37题详解】</w:t>
      </w:r>
    </w:p>
    <w:p>
      <w:pPr>
        <w:spacing w:line="360" w:lineRule="auto"/>
        <w:jc w:val="both"/>
        <w:textAlignment w:val="center"/>
        <w:rPr>
          <w:color w:val="000000"/>
        </w:rPr>
      </w:pPr>
      <w:r>
        <w:rPr>
          <w:rFonts w:ascii="宋体" w:hAnsi="宋体" w:eastAsia="宋体" w:cs="宋体"/>
          <w:color w:val="000000"/>
        </w:rPr>
        <w:t>考查形容词。句意：北京中轴线始建于</w:t>
      </w:r>
      <w:r>
        <w:rPr>
          <w:rFonts w:ascii="Times New Roman" w:hAnsi="Times New Roman" w:eastAsia="Times New Roman" w:cs="Times New Roman"/>
          <w:color w:val="000000"/>
        </w:rPr>
        <w:t>13</w:t>
      </w:r>
      <w:r>
        <w:rPr>
          <w:rFonts w:ascii="宋体" w:hAnsi="宋体" w:eastAsia="宋体" w:cs="宋体"/>
          <w:color w:val="000000"/>
        </w:rPr>
        <w:t>世纪，成型于</w:t>
      </w:r>
      <w:r>
        <w:rPr>
          <w:rFonts w:ascii="Times New Roman" w:hAnsi="Times New Roman" w:eastAsia="Times New Roman" w:cs="Times New Roman"/>
          <w:color w:val="000000"/>
        </w:rPr>
        <w:t>16</w:t>
      </w:r>
      <w:r>
        <w:rPr>
          <w:rFonts w:ascii="宋体" w:hAnsi="宋体" w:eastAsia="宋体" w:cs="宋体"/>
          <w:color w:val="000000"/>
        </w:rPr>
        <w:t>世纪，经过</w:t>
      </w:r>
      <w:r>
        <w:rPr>
          <w:rFonts w:ascii="Times New Roman" w:hAnsi="Times New Roman" w:eastAsia="Times New Roman" w:cs="Times New Roman"/>
          <w:color w:val="000000"/>
        </w:rPr>
        <w:t>7</w:t>
      </w:r>
      <w:r>
        <w:rPr>
          <w:rFonts w:ascii="宋体" w:hAnsi="宋体" w:eastAsia="宋体" w:cs="宋体"/>
          <w:color w:val="000000"/>
        </w:rPr>
        <w:t>个多世纪的不断完善，形成了一个组织严密、气势磅礴的建筑群，体现了中国古代首都的理想秩序，这种秩序深深植根于两千多年的首都规划传统。修饰名词</w:t>
      </w:r>
      <w:r>
        <w:rPr>
          <w:rFonts w:ascii="Times New Roman" w:hAnsi="Times New Roman" w:eastAsia="Times New Roman" w:cs="Times New Roman"/>
          <w:color w:val="000000"/>
        </w:rPr>
        <w:t>order</w:t>
      </w:r>
      <w:r>
        <w:rPr>
          <w:rFonts w:ascii="宋体" w:hAnsi="宋体" w:eastAsia="宋体" w:cs="宋体"/>
          <w:color w:val="000000"/>
        </w:rPr>
        <w:t>应用形容词</w:t>
      </w:r>
      <w:r>
        <w:rPr>
          <w:rFonts w:ascii="Times New Roman" w:hAnsi="Times New Roman" w:eastAsia="Times New Roman" w:cs="Times New Roman"/>
          <w:color w:val="000000"/>
        </w:rPr>
        <w:t>ideal</w:t>
      </w:r>
      <w:r>
        <w:rPr>
          <w:rFonts w:ascii="宋体" w:hAnsi="宋体" w:eastAsia="宋体" w:cs="宋体"/>
          <w:color w:val="000000"/>
        </w:rPr>
        <w:t>。故填</w:t>
      </w:r>
      <w:r>
        <w:rPr>
          <w:rFonts w:ascii="Times New Roman" w:hAnsi="Times New Roman" w:eastAsia="Times New Roman" w:cs="Times New Roman"/>
          <w:color w:val="000000"/>
        </w:rPr>
        <w:t>ideal</w:t>
      </w:r>
      <w:r>
        <w:rPr>
          <w:rFonts w:ascii="宋体" w:hAnsi="宋体" w:eastAsia="宋体" w:cs="宋体"/>
          <w:color w:val="000000"/>
        </w:rPr>
        <w:t>。</w:t>
      </w:r>
    </w:p>
    <w:p>
      <w:pPr>
        <w:spacing w:line="360" w:lineRule="auto"/>
        <w:jc w:val="both"/>
        <w:textAlignment w:val="center"/>
        <w:rPr>
          <w:color w:val="000000"/>
        </w:rPr>
      </w:pPr>
      <w:r>
        <w:rPr>
          <w:color w:val="000000"/>
        </w:rPr>
        <w:t>【38题详解】</w:t>
      </w:r>
    </w:p>
    <w:p>
      <w:pPr>
        <w:spacing w:line="360" w:lineRule="auto"/>
        <w:jc w:val="both"/>
        <w:textAlignment w:val="center"/>
        <w:rPr>
          <w:color w:val="000000"/>
        </w:rPr>
      </w:pPr>
      <w:r>
        <w:rPr>
          <w:rFonts w:ascii="宋体" w:hAnsi="宋体" w:eastAsia="宋体" w:cs="宋体"/>
          <w:color w:val="000000"/>
        </w:rPr>
        <w:t>考查非谓语动词。句意：北京中轴线始建于</w:t>
      </w:r>
      <w:r>
        <w:rPr>
          <w:rFonts w:ascii="Times New Roman" w:hAnsi="Times New Roman" w:eastAsia="Times New Roman" w:cs="Times New Roman"/>
          <w:color w:val="000000"/>
        </w:rPr>
        <w:t>13</w:t>
      </w:r>
      <w:r>
        <w:rPr>
          <w:rFonts w:ascii="宋体" w:hAnsi="宋体" w:eastAsia="宋体" w:cs="宋体"/>
          <w:color w:val="000000"/>
        </w:rPr>
        <w:t>世纪，成型于</w:t>
      </w:r>
      <w:r>
        <w:rPr>
          <w:rFonts w:ascii="Times New Roman" w:hAnsi="Times New Roman" w:eastAsia="Times New Roman" w:cs="Times New Roman"/>
          <w:color w:val="000000"/>
        </w:rPr>
        <w:t>16</w:t>
      </w:r>
      <w:r>
        <w:rPr>
          <w:rFonts w:ascii="宋体" w:hAnsi="宋体" w:eastAsia="宋体" w:cs="宋体"/>
          <w:color w:val="000000"/>
        </w:rPr>
        <w:t>世纪，经过</w:t>
      </w:r>
      <w:r>
        <w:rPr>
          <w:rFonts w:ascii="Times New Roman" w:hAnsi="Times New Roman" w:eastAsia="Times New Roman" w:cs="Times New Roman"/>
          <w:color w:val="000000"/>
        </w:rPr>
        <w:t>7</w:t>
      </w:r>
      <w:r>
        <w:rPr>
          <w:rFonts w:ascii="宋体" w:hAnsi="宋体" w:eastAsia="宋体" w:cs="宋体"/>
          <w:color w:val="000000"/>
        </w:rPr>
        <w:t>个多世纪的不断完善，形成了一个组织严密、气势磅礴的建筑群，体现了中国古代首都的理想秩序，这种秩序深深植根于两千多年的首都规划传统。此处</w:t>
      </w:r>
      <w:r>
        <w:rPr>
          <w:rFonts w:ascii="Times New Roman" w:hAnsi="Times New Roman" w:eastAsia="Times New Roman" w:cs="Times New Roman"/>
          <w:color w:val="000000"/>
        </w:rPr>
        <w:t>root</w:t>
      </w:r>
      <w:r>
        <w:rPr>
          <w:rFonts w:ascii="宋体" w:hAnsi="宋体" w:eastAsia="宋体" w:cs="宋体"/>
          <w:color w:val="000000"/>
        </w:rPr>
        <w:t>与</w:t>
      </w:r>
      <w:r>
        <w:rPr>
          <w:rFonts w:ascii="Times New Roman" w:hAnsi="Times New Roman" w:eastAsia="Times New Roman" w:cs="Times New Roman"/>
          <w:color w:val="000000"/>
        </w:rPr>
        <w:t>order</w:t>
      </w:r>
      <w:r>
        <w:rPr>
          <w:rFonts w:ascii="宋体" w:hAnsi="宋体" w:eastAsia="宋体" w:cs="宋体"/>
          <w:color w:val="000000"/>
        </w:rPr>
        <w:t>构成被动关系，故用过去分词。故填</w:t>
      </w:r>
      <w:r>
        <w:rPr>
          <w:rFonts w:ascii="Times New Roman" w:hAnsi="Times New Roman" w:eastAsia="Times New Roman" w:cs="Times New Roman"/>
          <w:color w:val="000000"/>
        </w:rPr>
        <w:t>rooted</w:t>
      </w:r>
      <w:r>
        <w:rPr>
          <w:rFonts w:ascii="宋体" w:hAnsi="宋体" w:eastAsia="宋体" w:cs="宋体"/>
          <w:color w:val="000000"/>
        </w:rPr>
        <w:t>。</w:t>
      </w:r>
    </w:p>
    <w:p>
      <w:pPr>
        <w:spacing w:line="360" w:lineRule="auto"/>
        <w:jc w:val="both"/>
        <w:textAlignment w:val="center"/>
        <w:rPr>
          <w:color w:val="000000"/>
        </w:rPr>
      </w:pPr>
      <w:r>
        <w:rPr>
          <w:color w:val="000000"/>
        </w:rPr>
        <w:t>【39题详解】</w:t>
      </w:r>
    </w:p>
    <w:p>
      <w:pPr>
        <w:spacing w:line="360" w:lineRule="auto"/>
        <w:jc w:val="both"/>
        <w:textAlignment w:val="center"/>
        <w:rPr>
          <w:color w:val="000000"/>
        </w:rPr>
      </w:pPr>
      <w:r>
        <w:rPr>
          <w:rFonts w:ascii="宋体" w:hAnsi="宋体" w:eastAsia="宋体" w:cs="宋体"/>
          <w:color w:val="000000"/>
        </w:rPr>
        <w:t>考查介词。句意：从永定门到钟鼓楼，经正阳门、天安门、太和宫、景山，北京中轴线连接了外、内、皇城和皇宫。短语</w:t>
      </w:r>
      <w:r>
        <w:rPr>
          <w:rFonts w:ascii="Times New Roman" w:hAnsi="Times New Roman" w:eastAsia="Times New Roman" w:cs="Times New Roman"/>
          <w:color w:val="000000"/>
        </w:rPr>
        <w:t>connect…with…</w:t>
      </w:r>
      <w:r>
        <w:rPr>
          <w:rFonts w:ascii="宋体" w:hAnsi="宋体" w:eastAsia="宋体" w:cs="宋体"/>
          <w:color w:val="000000"/>
        </w:rPr>
        <w:t>表示“连接”。故填</w:t>
      </w:r>
      <w:r>
        <w:rPr>
          <w:rFonts w:ascii="Times New Roman" w:hAnsi="Times New Roman" w:eastAsia="Times New Roman" w:cs="Times New Roman"/>
          <w:color w:val="000000"/>
        </w:rPr>
        <w:t>with</w:t>
      </w:r>
      <w:r>
        <w:rPr>
          <w:rFonts w:ascii="宋体" w:hAnsi="宋体" w:eastAsia="宋体" w:cs="宋体"/>
          <w:color w:val="000000"/>
        </w:rPr>
        <w:t>。</w:t>
      </w:r>
    </w:p>
    <w:p>
      <w:pPr>
        <w:spacing w:line="360" w:lineRule="auto"/>
        <w:jc w:val="both"/>
        <w:textAlignment w:val="center"/>
        <w:rPr>
          <w:color w:val="000000"/>
        </w:rPr>
      </w:pPr>
      <w:r>
        <w:rPr>
          <w:color w:val="000000"/>
        </w:rPr>
        <w:t>【40题详解】</w:t>
      </w:r>
    </w:p>
    <w:p>
      <w:pPr>
        <w:spacing w:line="360" w:lineRule="auto"/>
        <w:jc w:val="both"/>
        <w:textAlignment w:val="center"/>
        <w:rPr>
          <w:color w:val="000000"/>
        </w:rPr>
      </w:pPr>
      <w:r>
        <w:rPr>
          <w:rFonts w:ascii="宋体" w:hAnsi="宋体" w:eastAsia="宋体" w:cs="宋体"/>
          <w:color w:val="000000"/>
        </w:rPr>
        <w:t>考查名词。句意：沿中轴线的主要建筑对称，高度错落，形成了一幅独特而宏伟的画面。短语</w:t>
      </w:r>
      <w:r>
        <w:rPr>
          <w:rFonts w:ascii="Times New Roman" w:hAnsi="Times New Roman" w:eastAsia="Times New Roman" w:cs="Times New Roman"/>
          <w:color w:val="000000"/>
        </w:rPr>
        <w:t>in height</w:t>
      </w:r>
      <w:r>
        <w:rPr>
          <w:rFonts w:ascii="宋体" w:hAnsi="宋体" w:eastAsia="宋体" w:cs="宋体"/>
          <w:color w:val="000000"/>
        </w:rPr>
        <w:t>表示“高度”。故填</w:t>
      </w:r>
      <w:r>
        <w:rPr>
          <w:rFonts w:ascii="Times New Roman" w:hAnsi="Times New Roman" w:eastAsia="Times New Roman" w:cs="Times New Roman"/>
          <w:color w:val="000000"/>
        </w:rPr>
        <w:t>height</w:t>
      </w:r>
      <w:r>
        <w:rPr>
          <w:rFonts w:ascii="宋体" w:hAnsi="宋体" w:eastAsia="宋体" w:cs="宋体"/>
          <w:color w:val="000000"/>
        </w:rPr>
        <w:t>。</w:t>
      </w:r>
    </w:p>
    <w:p>
      <w:pPr>
        <w:spacing w:line="360" w:lineRule="auto"/>
        <w:jc w:val="both"/>
        <w:textAlignment w:val="center"/>
        <w:rPr>
          <w:color w:val="000000"/>
        </w:rPr>
      </w:pPr>
      <w:r>
        <w:rPr>
          <w:color w:val="000000"/>
        </w:rPr>
        <w:t>【41题详解】</w:t>
      </w:r>
    </w:p>
    <w:p>
      <w:pPr>
        <w:spacing w:line="360" w:lineRule="auto"/>
        <w:jc w:val="both"/>
        <w:textAlignment w:val="center"/>
        <w:rPr>
          <w:color w:val="000000"/>
        </w:rPr>
      </w:pPr>
      <w:r>
        <w:rPr>
          <w:rFonts w:ascii="宋体" w:hAnsi="宋体" w:eastAsia="宋体" w:cs="宋体"/>
          <w:color w:val="000000"/>
        </w:rPr>
        <w:t>考查非谓语动词。句意：它不仅构成了北京城市框架的支柱，而且最能体现首都作为历史文化名城的无限魅力。作介词的宾语，应用动名词形式。故填</w:t>
      </w:r>
      <w:r>
        <w:rPr>
          <w:rFonts w:ascii="Times New Roman" w:hAnsi="Times New Roman" w:eastAsia="Times New Roman" w:cs="Times New Roman"/>
          <w:color w:val="000000"/>
        </w:rPr>
        <w:t>forming</w:t>
      </w:r>
      <w:r>
        <w:rPr>
          <w:rFonts w:ascii="宋体" w:hAnsi="宋体" w:eastAsia="宋体" w:cs="宋体"/>
          <w:color w:val="000000"/>
        </w:rPr>
        <w:t>。</w:t>
      </w:r>
    </w:p>
    <w:p>
      <w:pPr>
        <w:spacing w:line="360" w:lineRule="auto"/>
        <w:jc w:val="both"/>
        <w:textAlignment w:val="center"/>
        <w:rPr>
          <w:color w:val="000000"/>
        </w:rPr>
      </w:pPr>
      <w:r>
        <w:rPr>
          <w:color w:val="000000"/>
        </w:rPr>
        <w:t>【42题详解】</w:t>
      </w:r>
    </w:p>
    <w:p>
      <w:pPr>
        <w:spacing w:line="360" w:lineRule="auto"/>
        <w:jc w:val="both"/>
        <w:textAlignment w:val="center"/>
        <w:rPr>
          <w:color w:val="000000"/>
        </w:rPr>
      </w:pPr>
      <w:r>
        <w:rPr>
          <w:rFonts w:ascii="宋体" w:hAnsi="宋体" w:eastAsia="宋体" w:cs="宋体"/>
          <w:color w:val="000000"/>
        </w:rPr>
        <w:t>考查定语从句。句意：它不仅构成了北京城市框架的支柱，而且最能体现首都作为历史文化名城的无限魅力。定语从句修饰先行词</w:t>
      </w:r>
      <w:r>
        <w:rPr>
          <w:rFonts w:ascii="Times New Roman" w:hAnsi="Times New Roman" w:eastAsia="Times New Roman" w:cs="Times New Roman"/>
          <w:color w:val="000000"/>
        </w:rPr>
        <w:t>charm</w:t>
      </w:r>
      <w:r>
        <w:rPr>
          <w:rFonts w:ascii="宋体" w:hAnsi="宋体" w:eastAsia="宋体" w:cs="宋体"/>
          <w:color w:val="000000"/>
        </w:rPr>
        <w:t>，在从句作主语，指物，故填</w:t>
      </w:r>
      <w:r>
        <w:rPr>
          <w:rFonts w:ascii="Times New Roman" w:hAnsi="Times New Roman" w:eastAsia="Times New Roman" w:cs="Times New Roman"/>
          <w:color w:val="000000"/>
        </w:rPr>
        <w:t>that/which</w:t>
      </w:r>
      <w:r>
        <w:rPr>
          <w:rFonts w:ascii="宋体" w:hAnsi="宋体" w:eastAsia="宋体" w:cs="宋体"/>
          <w:color w:val="000000"/>
        </w:rPr>
        <w:t>。</w:t>
      </w:r>
    </w:p>
    <w:p>
      <w:pPr>
        <w:spacing w:line="360" w:lineRule="auto"/>
        <w:jc w:val="both"/>
        <w:textAlignment w:val="center"/>
        <w:rPr>
          <w:color w:val="000000"/>
        </w:rPr>
      </w:pPr>
      <w:r>
        <w:rPr>
          <w:color w:val="000000"/>
        </w:rPr>
        <w:t>【43题详解】</w:t>
      </w:r>
    </w:p>
    <w:p>
      <w:pPr>
        <w:spacing w:line="360" w:lineRule="auto"/>
        <w:jc w:val="both"/>
        <w:textAlignment w:val="center"/>
        <w:rPr>
          <w:color w:val="000000"/>
        </w:rPr>
      </w:pPr>
      <w:r>
        <w:rPr>
          <w:rFonts w:ascii="宋体" w:hAnsi="宋体" w:eastAsia="宋体" w:cs="宋体"/>
          <w:color w:val="000000"/>
        </w:rPr>
        <w:t>考查时态语态。句意：如今，北京中轴线的世界遗产申请已经被列入核心区规划，这一令人惊叹的城市景观正在成为古都保护与城市发展的发展轴线。主语</w:t>
      </w:r>
      <w:r>
        <w:rPr>
          <w:rFonts w:ascii="Times New Roman" w:hAnsi="Times New Roman" w:eastAsia="Times New Roman" w:cs="Times New Roman"/>
          <w:color w:val="000000"/>
        </w:rPr>
        <w:t>the application for the world heritage status of Beijing Central Axis</w:t>
      </w:r>
      <w:r>
        <w:rPr>
          <w:rFonts w:ascii="宋体" w:hAnsi="宋体" w:eastAsia="宋体" w:cs="宋体"/>
          <w:color w:val="000000"/>
        </w:rPr>
        <w:t>与谓语构成被动关系，根据</w:t>
      </w:r>
      <w:r>
        <w:rPr>
          <w:rFonts w:ascii="Times New Roman" w:hAnsi="Times New Roman" w:eastAsia="Times New Roman" w:cs="Times New Roman"/>
          <w:color w:val="000000"/>
        </w:rPr>
        <w:t>already</w:t>
      </w:r>
      <w:r>
        <w:rPr>
          <w:rFonts w:ascii="宋体" w:hAnsi="宋体" w:eastAsia="宋体" w:cs="宋体"/>
          <w:color w:val="000000"/>
        </w:rPr>
        <w:t>可知为现在完成时的被动语态，助动词用</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 been included</w:t>
      </w:r>
      <w:r>
        <w:rPr>
          <w:rFonts w:ascii="宋体" w:hAnsi="宋体" w:eastAsia="宋体" w:cs="宋体"/>
          <w:color w:val="000000"/>
        </w:rPr>
        <w:t>。</w:t>
      </w:r>
    </w:p>
    <w:p>
      <w:pPr>
        <w:spacing w:line="360" w:lineRule="auto"/>
        <w:jc w:val="both"/>
        <w:textAlignment w:val="center"/>
        <w:rPr>
          <w:color w:val="000000"/>
        </w:rPr>
      </w:pPr>
      <w:r>
        <w:rPr>
          <w:color w:val="000000"/>
        </w:rPr>
        <w:t>【44题详解】</w:t>
      </w:r>
    </w:p>
    <w:p>
      <w:pPr>
        <w:spacing w:line="360" w:lineRule="auto"/>
        <w:jc w:val="both"/>
        <w:textAlignment w:val="center"/>
        <w:rPr>
          <w:color w:val="000000"/>
        </w:rPr>
      </w:pPr>
      <w:r>
        <w:rPr>
          <w:rFonts w:ascii="宋体" w:hAnsi="宋体" w:eastAsia="宋体" w:cs="宋体"/>
          <w:color w:val="000000"/>
        </w:rPr>
        <w:t>考查主谓一致。句意：如今，北京中轴线的世界遗产申请已经被列入核心区规划，这一令人惊叹的城市景观正在成为古都保护与城市发展的发展轴线。陈述事实用一般现在时，谓语与先行词</w:t>
      </w:r>
      <w:r>
        <w:rPr>
          <w:rFonts w:ascii="Times New Roman" w:hAnsi="Times New Roman" w:eastAsia="Times New Roman" w:cs="Times New Roman"/>
          <w:color w:val="000000"/>
        </w:rPr>
        <w:t>a development axis</w:t>
      </w:r>
      <w:r>
        <w:rPr>
          <w:rFonts w:ascii="宋体" w:hAnsi="宋体" w:eastAsia="宋体" w:cs="宋体"/>
          <w:color w:val="000000"/>
        </w:rPr>
        <w:t>保持一致，用三单形式。故填</w:t>
      </w:r>
      <w:r>
        <w:rPr>
          <w:rFonts w:ascii="Times New Roman" w:hAnsi="Times New Roman" w:eastAsia="Times New Roman" w:cs="Times New Roman"/>
          <w:color w:val="000000"/>
        </w:rPr>
        <w:t>highlights</w:t>
      </w:r>
      <w:r>
        <w:rPr>
          <w:rFonts w:ascii="宋体" w:hAnsi="宋体" w:eastAsia="宋体" w:cs="宋体"/>
          <w:color w:val="000000"/>
        </w:rPr>
        <w:t>。</w:t>
      </w:r>
    </w:p>
    <w:p>
      <w:pPr>
        <w:spacing w:line="360" w:lineRule="auto"/>
        <w:jc w:val="both"/>
        <w:textAlignment w:val="center"/>
        <w:rPr>
          <w:color w:val="000000"/>
        </w:rPr>
      </w:pPr>
      <w:r>
        <w:rPr>
          <w:color w:val="000000"/>
        </w:rPr>
        <w:t>【45题详解】</w:t>
      </w:r>
    </w:p>
    <w:p>
      <w:pPr>
        <w:spacing w:line="360" w:lineRule="auto"/>
        <w:jc w:val="both"/>
        <w:textAlignment w:val="center"/>
        <w:rPr>
          <w:color w:val="000000"/>
        </w:rPr>
      </w:pPr>
      <w:r>
        <w:rPr>
          <w:rFonts w:ascii="宋体" w:hAnsi="宋体" w:eastAsia="宋体" w:cs="宋体"/>
          <w:color w:val="000000"/>
        </w:rPr>
        <w:t>考查比较级。句意：未来，它将继续焕发出生机勃勃的魅力，以更加从容自信的姿态滋养屹立于世界东方的中华文明。根据后文</w:t>
      </w:r>
      <w:r>
        <w:rPr>
          <w:rFonts w:ascii="Times New Roman" w:hAnsi="Times New Roman" w:eastAsia="Times New Roman" w:cs="Times New Roman"/>
          <w:color w:val="000000"/>
        </w:rPr>
        <w:t>more confident</w:t>
      </w:r>
      <w:r>
        <w:rPr>
          <w:rFonts w:ascii="宋体" w:hAnsi="宋体" w:eastAsia="宋体" w:cs="宋体"/>
          <w:color w:val="000000"/>
        </w:rPr>
        <w:t>可知为比较级。故填</w:t>
      </w:r>
      <w:r>
        <w:rPr>
          <w:rFonts w:ascii="Times New Roman" w:hAnsi="Times New Roman" w:eastAsia="Times New Roman" w:cs="Times New Roman"/>
          <w:color w:val="000000"/>
        </w:rPr>
        <w:t>calmer</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假定你是李华，你校计划在暑假期间重修图书馆，校英文报举办主题为“</w:t>
      </w:r>
      <w:r>
        <w:rPr>
          <w:rFonts w:ascii="Times New Roman" w:hAnsi="Times New Roman" w:eastAsia="Times New Roman" w:cs="Times New Roman"/>
          <w:color w:val="000000"/>
        </w:rPr>
        <w:t>Small changes make an ideal library</w:t>
      </w:r>
      <w:r>
        <w:rPr>
          <w:rFonts w:ascii="宋体" w:hAnsi="宋体" w:eastAsia="宋体" w:cs="宋体"/>
          <w:color w:val="000000"/>
        </w:rPr>
        <w:t>”的征文活动，向同学们征求意见，请你写一篇短文投稿，内容包括：</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）提出建议；</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）说明理由。</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b/>
          <w:color w:val="000000"/>
        </w:rPr>
        <w:t>Small changes make an ideal library</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jc w:val="center"/>
        <w:textAlignment w:val="center"/>
        <w:rPr>
          <w:color w:val="000000"/>
        </w:rPr>
      </w:pPr>
      <w:r>
        <w:rPr>
          <w:rFonts w:ascii="Times New Roman" w:hAnsi="Times New Roman" w:eastAsia="Times New Roman" w:cs="Times New Roman"/>
          <w:b/>
          <w:color w:val="000000"/>
        </w:rPr>
        <w:t>Small changes make an ideal library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a student, I am excited about the upcoming renovation of our library. Among the many possible changes, I particularly hope for two improvements. </w:t>
      </w:r>
    </w:p>
    <w:p>
      <w:pPr>
        <w:spacing w:line="360" w:lineRule="auto"/>
        <w:ind w:firstLine="420"/>
        <w:jc w:val="both"/>
        <w:textAlignment w:val="center"/>
        <w:rPr>
          <w:color w:val="000000"/>
        </w:rPr>
      </w:pPr>
      <w:r>
        <w:rPr>
          <w:rFonts w:ascii="Times New Roman" w:hAnsi="Times New Roman" w:eastAsia="Times New Roman" w:cs="Times New Roman"/>
          <w:color w:val="000000"/>
        </w:rPr>
        <w:t>Firstly, I envision a cozier reading area with soft lighting and comfortable seating. This will create a relaxing atmosphere, encouraging students to immerse themselves in books for longer periods. Secondly, I believe the addition of more electrical outlets and USB charging stations is crucial. With modern devices becoming indispensable for learning, having easy access to charging facilities will be a great convenience.</w:t>
      </w:r>
    </w:p>
    <w:p>
      <w:pPr>
        <w:spacing w:line="360" w:lineRule="auto"/>
        <w:ind w:firstLine="420"/>
        <w:jc w:val="both"/>
        <w:textAlignment w:val="center"/>
        <w:rPr>
          <w:color w:val="000000"/>
        </w:rPr>
      </w:pPr>
      <w:r>
        <w:rPr>
          <w:rFonts w:ascii="Times New Roman" w:hAnsi="Times New Roman" w:eastAsia="Times New Roman" w:cs="Times New Roman"/>
          <w:color w:val="000000"/>
        </w:rPr>
        <w:t>These small yet significant changes will undoubtedly contribute to making our library an ideal place for learning and exploration.</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本篇书面表达属于应用文。要求考生写一篇短文，向校英文报投稿，参加校英文报举办的主题为“</w:t>
      </w:r>
      <w:r>
        <w:rPr>
          <w:rFonts w:ascii="Times New Roman" w:hAnsi="Times New Roman" w:eastAsia="Times New Roman" w:cs="Times New Roman"/>
          <w:color w:val="000000"/>
        </w:rPr>
        <w:t>Small changes make an ideal library</w:t>
      </w:r>
      <w:r>
        <w:rPr>
          <w:rFonts w:ascii="宋体" w:hAnsi="宋体" w:eastAsia="宋体" w:cs="宋体"/>
          <w:color w:val="000000"/>
        </w:rPr>
        <w:t>”的征文活动。</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spacing w:line="360" w:lineRule="auto"/>
        <w:jc w:val="both"/>
        <w:textAlignment w:val="center"/>
        <w:rPr>
          <w:color w:val="000000"/>
        </w:rPr>
      </w:pPr>
      <w:r>
        <w:rPr>
          <w:rFonts w:ascii="宋体" w:hAnsi="宋体" w:eastAsia="宋体" w:cs="宋体"/>
          <w:color w:val="000000"/>
        </w:rPr>
        <w:t>兴奋：</w:t>
      </w:r>
      <w:r>
        <w:rPr>
          <w:rFonts w:ascii="Times New Roman" w:hAnsi="Times New Roman" w:eastAsia="Times New Roman" w:cs="Times New Roman"/>
          <w:color w:val="000000"/>
        </w:rPr>
        <w:t>excited</w:t>
      </w:r>
      <w:r>
        <w:rPr>
          <w:rFonts w:ascii="宋体" w:hAnsi="宋体" w:eastAsia="宋体" w:cs="宋体"/>
          <w:color w:val="000000"/>
        </w:rPr>
        <w:t>→</w:t>
      </w:r>
      <w:r>
        <w:rPr>
          <w:rFonts w:ascii="Times New Roman" w:hAnsi="Times New Roman" w:eastAsia="Times New Roman" w:cs="Times New Roman"/>
          <w:color w:val="000000"/>
        </w:rPr>
        <w:t>thrilled</w:t>
      </w:r>
    </w:p>
    <w:p>
      <w:pPr>
        <w:spacing w:line="360" w:lineRule="auto"/>
        <w:jc w:val="both"/>
        <w:textAlignment w:val="center"/>
        <w:rPr>
          <w:color w:val="000000"/>
        </w:rPr>
      </w:pPr>
      <w:r>
        <w:rPr>
          <w:rFonts w:ascii="宋体" w:hAnsi="宋体" w:eastAsia="宋体" w:cs="宋体"/>
          <w:color w:val="000000"/>
        </w:rPr>
        <w:t>特别：</w:t>
      </w:r>
      <w:r>
        <w:rPr>
          <w:rFonts w:ascii="Times New Roman" w:hAnsi="Times New Roman" w:eastAsia="Times New Roman" w:cs="Times New Roman"/>
          <w:color w:val="000000"/>
        </w:rPr>
        <w:t>particularly</w:t>
      </w:r>
      <w:r>
        <w:rPr>
          <w:rFonts w:ascii="宋体" w:hAnsi="宋体" w:eastAsia="宋体" w:cs="宋体"/>
          <w:color w:val="000000"/>
        </w:rPr>
        <w:t>→</w:t>
      </w:r>
      <w:r>
        <w:rPr>
          <w:rFonts w:ascii="Times New Roman" w:hAnsi="Times New Roman" w:eastAsia="Times New Roman" w:cs="Times New Roman"/>
          <w:color w:val="000000"/>
        </w:rPr>
        <w:t>in particular</w:t>
      </w:r>
    </w:p>
    <w:p>
      <w:pPr>
        <w:spacing w:line="360" w:lineRule="auto"/>
        <w:jc w:val="both"/>
        <w:textAlignment w:val="center"/>
        <w:rPr>
          <w:color w:val="000000"/>
        </w:rPr>
      </w:pPr>
      <w:r>
        <w:rPr>
          <w:rFonts w:ascii="宋体" w:hAnsi="宋体" w:eastAsia="宋体" w:cs="宋体"/>
          <w:color w:val="000000"/>
        </w:rPr>
        <w:t>重要：</w:t>
      </w:r>
      <w:r>
        <w:rPr>
          <w:rFonts w:ascii="Times New Roman" w:hAnsi="Times New Roman" w:eastAsia="Times New Roman" w:cs="Times New Roman"/>
          <w:color w:val="000000"/>
        </w:rPr>
        <w:t>crucial</w:t>
      </w:r>
      <w:r>
        <w:rPr>
          <w:rFonts w:ascii="宋体" w:hAnsi="宋体" w:eastAsia="宋体" w:cs="宋体"/>
          <w:color w:val="000000"/>
        </w:rPr>
        <w:t>→</w:t>
      </w:r>
      <w:r>
        <w:rPr>
          <w:rFonts w:ascii="Times New Roman" w:hAnsi="Times New Roman" w:eastAsia="Times New Roman" w:cs="Times New Roman"/>
          <w:color w:val="000000"/>
        </w:rPr>
        <w:t>vital</w:t>
      </w:r>
    </w:p>
    <w:p>
      <w:pPr>
        <w:spacing w:line="360" w:lineRule="auto"/>
        <w:jc w:val="both"/>
        <w:textAlignment w:val="center"/>
        <w:rPr>
          <w:color w:val="000000"/>
        </w:rPr>
      </w:pPr>
      <w:r>
        <w:rPr>
          <w:rFonts w:ascii="宋体" w:hAnsi="宋体" w:eastAsia="宋体" w:cs="宋体"/>
          <w:color w:val="000000"/>
        </w:rPr>
        <w:t>不可缺少的：</w:t>
      </w:r>
      <w:r>
        <w:rPr>
          <w:rFonts w:ascii="Times New Roman" w:hAnsi="Times New Roman" w:eastAsia="Times New Roman" w:cs="Times New Roman"/>
          <w:color w:val="000000"/>
        </w:rPr>
        <w:t>indispensable</w:t>
      </w:r>
      <w:r>
        <w:rPr>
          <w:rFonts w:ascii="宋体" w:hAnsi="宋体" w:eastAsia="宋体" w:cs="宋体"/>
          <w:color w:val="000000"/>
        </w:rPr>
        <w:t>→</w:t>
      </w:r>
      <w:r>
        <w:rPr>
          <w:rFonts w:ascii="Times New Roman" w:hAnsi="Times New Roman" w:eastAsia="Times New Roman" w:cs="Times New Roman"/>
          <w:color w:val="000000"/>
        </w:rPr>
        <w:t>obbligato</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spacing w:line="360" w:lineRule="auto"/>
        <w:jc w:val="both"/>
        <w:textAlignment w:val="center"/>
        <w:rPr>
          <w:color w:val="000000"/>
        </w:rPr>
      </w:pPr>
      <w:r>
        <w:rPr>
          <w:rFonts w:ascii="宋体" w:hAnsi="宋体" w:eastAsia="宋体" w:cs="宋体"/>
          <w:color w:val="000000"/>
        </w:rPr>
        <w:t>合并简单句</w:t>
      </w:r>
    </w:p>
    <w:p>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Firstly, I envision a cozier reading area with soft lighting and comfortable seating. This will create a relaxing atmosphere, encouraging students to immerse themselves in books for longer periods.</w:t>
      </w:r>
    </w:p>
    <w:p>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Firstly, I envision a cozier reading area with soft lighting and comfortable seating, which will create a relaxing atmosphere, encouraging students to immerse themselves in books for longer periods.</w:t>
      </w:r>
    </w:p>
    <w:p>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This will create a relaxing atmosphere, encouraging students to immerse themselves in books for longer periods. (</w:t>
      </w:r>
      <w:r>
        <w:rPr>
          <w:rFonts w:ascii="宋体" w:hAnsi="宋体" w:eastAsia="宋体" w:cs="宋体"/>
          <w:color w:val="000000"/>
        </w:rPr>
        <w:t>运用了现在分词短语作状语</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With modern devices becoming indispensable for learning, having easy access to charging facilities will be a great convenience. (</w:t>
      </w:r>
      <w:r>
        <w:rPr>
          <w:rFonts w:ascii="宋体" w:hAnsi="宋体" w:eastAsia="宋体" w:cs="宋体"/>
          <w:color w:val="000000"/>
        </w:rPr>
        <w:t>运用了现在分词</w:t>
      </w:r>
      <w:r>
        <w:rPr>
          <w:rFonts w:ascii="Times New Roman" w:hAnsi="Times New Roman" w:eastAsia="Times New Roman" w:cs="Times New Roman"/>
          <w:color w:val="000000"/>
        </w:rPr>
        <w:t>becoming</w:t>
      </w:r>
      <w:r>
        <w:rPr>
          <w:rFonts w:ascii="宋体" w:hAnsi="宋体" w:eastAsia="宋体" w:cs="宋体"/>
          <w:color w:val="000000"/>
        </w:rPr>
        <w:t>作宾语补足语，动名词</w:t>
      </w:r>
      <w:r>
        <w:rPr>
          <w:rFonts w:ascii="Times New Roman" w:hAnsi="Times New Roman" w:eastAsia="Times New Roman" w:cs="Times New Roman"/>
          <w:color w:val="000000"/>
        </w:rPr>
        <w:t>having</w:t>
      </w:r>
      <w:r>
        <w:rPr>
          <w:rFonts w:ascii="宋体" w:hAnsi="宋体" w:eastAsia="宋体" w:cs="宋体"/>
          <w:color w:val="000000"/>
        </w:rPr>
        <w:t>作主语</w:t>
      </w:r>
      <w:r>
        <w:rPr>
          <w:rFonts w:ascii="Times New Roman" w:hAnsi="Times New Roman" w:eastAsia="Times New Roman" w:cs="Times New Roman"/>
          <w:color w:val="000000"/>
        </w:rPr>
        <w: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47. 阅读下面材料，根据其内容和所给段落开头语续写两段，使之构成一篇完整的短文。</w:t>
      </w:r>
    </w:p>
    <w:p>
      <w:pPr>
        <w:spacing w:line="360" w:lineRule="auto"/>
        <w:jc w:val="center"/>
        <w:textAlignment w:val="center"/>
        <w:rPr>
          <w:color w:val="000000"/>
        </w:rPr>
      </w:pPr>
      <w:r>
        <w:rPr>
          <w:rFonts w:ascii="Times New Roman" w:hAnsi="Times New Roman" w:eastAsia="Times New Roman" w:cs="Times New Roman"/>
          <w:b/>
          <w:color w:val="000000"/>
        </w:rPr>
        <w:t>Holding Mom’s Hand</w:t>
      </w:r>
    </w:p>
    <w:p>
      <w:pPr>
        <w:spacing w:line="360" w:lineRule="auto"/>
        <w:ind w:firstLine="420"/>
        <w:jc w:val="both"/>
        <w:textAlignment w:val="center"/>
        <w:rPr>
          <w:color w:val="000000"/>
        </w:rPr>
      </w:pPr>
      <w:r>
        <w:rPr>
          <w:rFonts w:ascii="Times New Roman" w:hAnsi="Times New Roman" w:eastAsia="Times New Roman" w:cs="Times New Roman"/>
          <w:color w:val="000000"/>
        </w:rPr>
        <w:t>Technically speaking, my Mom is old</w:t>
      </w:r>
      <w:r>
        <w:rPr>
          <w:rFonts w:ascii="宋体" w:hAnsi="宋体" w:eastAsia="宋体" w:cs="宋体"/>
          <w:color w:val="000000"/>
        </w:rPr>
        <w:t>－</w:t>
      </w:r>
      <w:r>
        <w:rPr>
          <w:rFonts w:ascii="Times New Roman" w:hAnsi="Times New Roman" w:eastAsia="Times New Roman" w:cs="Times New Roman"/>
          <w:color w:val="000000"/>
        </w:rPr>
        <w:t>she is in her 70s now. She once used to be a woman full of life and laughter. All of that changed after my Dad passed away about ten years ago. Although they were not what you would call a “lovey dovey” couple, Mom did take his sudden death quite badly. To make matters worse, my brother decided to relocate to another city, while Mom decided to stay behind with her sister.</w:t>
      </w:r>
    </w:p>
    <w:p>
      <w:pPr>
        <w:spacing w:line="360" w:lineRule="auto"/>
        <w:ind w:firstLine="420"/>
        <w:jc w:val="both"/>
        <w:textAlignment w:val="center"/>
        <w:rPr>
          <w:color w:val="000000"/>
        </w:rPr>
      </w:pPr>
      <w:r>
        <w:rPr>
          <w:rFonts w:ascii="Times New Roman" w:hAnsi="Times New Roman" w:eastAsia="Times New Roman" w:cs="Times New Roman"/>
          <w:color w:val="000000"/>
        </w:rPr>
        <w:t>Whenever my Mom comes over to stay with me for some time (I live with my husband and his parents), she always demands constant attention from me. She generally gets nostalgic (</w:t>
      </w:r>
      <w:r>
        <w:rPr>
          <w:rFonts w:ascii="宋体" w:hAnsi="宋体" w:eastAsia="宋体" w:cs="宋体"/>
          <w:color w:val="000000"/>
        </w:rPr>
        <w:t>怀旧的</w:t>
      </w:r>
      <w:r>
        <w:rPr>
          <w:rFonts w:ascii="Times New Roman" w:hAnsi="Times New Roman" w:eastAsia="Times New Roman" w:cs="Times New Roman"/>
          <w:color w:val="000000"/>
        </w:rPr>
        <w:t>) of the good old times we used to spend together discussing pets, books, cooking, or life in general. Sometimes it turned into a complaining session</w:t>
      </w:r>
      <w:r>
        <w:rPr>
          <w:rFonts w:ascii="宋体" w:hAnsi="宋体" w:eastAsia="宋体" w:cs="宋体"/>
          <w:color w:val="000000"/>
        </w:rPr>
        <w:t>－</w:t>
      </w:r>
      <w:r>
        <w:rPr>
          <w:rFonts w:ascii="Times New Roman" w:hAnsi="Times New Roman" w:eastAsia="Times New Roman" w:cs="Times New Roman"/>
          <w:color w:val="000000"/>
        </w:rPr>
        <w:t>“You never spare time for me anymore” or “I have become useless to everyone”. I always used to retort (</w:t>
      </w:r>
      <w:r>
        <w:rPr>
          <w:rFonts w:ascii="宋体" w:hAnsi="宋体" w:eastAsia="宋体" w:cs="宋体"/>
          <w:color w:val="000000"/>
        </w:rPr>
        <w:t>反驳</w:t>
      </w:r>
      <w:r>
        <w:rPr>
          <w:rFonts w:ascii="Times New Roman" w:hAnsi="Times New Roman" w:eastAsia="Times New Roman" w:cs="Times New Roman"/>
          <w:color w:val="000000"/>
        </w:rPr>
        <w:t>) with “Oh, Mom, please don’t start all over again” or sometimes rudely remark, “How can you expect me to do the things we used to do together years ago? There is no time for such things anymore!” Mom would become silent, probably because she had resigned herself to the way things are now. I could sense I had hurt her but there was little I could do, or so I thought at the time.</w:t>
      </w:r>
    </w:p>
    <w:p>
      <w:pPr>
        <w:spacing w:line="360" w:lineRule="auto"/>
        <w:ind w:firstLine="420"/>
        <w:jc w:val="both"/>
        <w:textAlignment w:val="center"/>
        <w:rPr>
          <w:color w:val="000000"/>
        </w:rPr>
      </w:pPr>
      <w:r>
        <w:rPr>
          <w:rFonts w:ascii="Times New Roman" w:hAnsi="Times New Roman" w:eastAsia="Times New Roman" w:cs="Times New Roman"/>
          <w:color w:val="000000"/>
        </w:rPr>
        <w:t>Then it struck me</w:t>
      </w:r>
      <w:r>
        <w:rPr>
          <w:rFonts w:ascii="宋体" w:hAnsi="宋体" w:eastAsia="宋体" w:cs="宋体"/>
          <w:color w:val="000000"/>
        </w:rPr>
        <w:t>－</w:t>
      </w:r>
      <w:r>
        <w:rPr>
          <w:rFonts w:ascii="Times New Roman" w:hAnsi="Times New Roman" w:eastAsia="Times New Roman" w:cs="Times New Roman"/>
          <w:color w:val="000000"/>
        </w:rPr>
        <w:t>I always try to be nice to people at work. I do random acts of kindness for strangers. I sometimes surprise an old friend with a phone call. But what have I done for my Mom? Why is it that I am so reluctant to hold her hands in front of others? Is it because I am embarrassed to be labeled as “mama’s girl” at my age? Well, I am no longer young myself. Is it because I have taken my Mom for granted because her days are done?</w:t>
      </w:r>
    </w:p>
    <w:p>
      <w:pPr>
        <w:spacing w:line="360" w:lineRule="auto"/>
        <w:ind w:firstLine="420"/>
        <w:jc w:val="both"/>
        <w:textAlignment w:val="center"/>
        <w:rPr>
          <w:color w:val="000000"/>
        </w:rPr>
      </w:pPr>
      <w:r>
        <w:rPr>
          <w:rFonts w:ascii="Times New Roman" w:hAnsi="Times New Roman" w:eastAsia="Times New Roman" w:cs="Times New Roman"/>
          <w:color w:val="000000"/>
        </w:rPr>
        <w:t>Today was yet another chaotic day. I was occupied in dealing with my own things, getting ready for work, leaving my Mom to have her breakfast all alone at the table. I had so many things on my mind</w:t>
      </w:r>
      <w:r>
        <w:rPr>
          <w:rFonts w:ascii="宋体" w:hAnsi="宋体" w:eastAsia="宋体" w:cs="宋体"/>
          <w:color w:val="000000"/>
        </w:rPr>
        <w:t>－</w:t>
      </w:r>
      <w:r>
        <w:rPr>
          <w:rFonts w:ascii="Times New Roman" w:hAnsi="Times New Roman" w:eastAsia="Times New Roman" w:cs="Times New Roman"/>
          <w:color w:val="000000"/>
        </w:rPr>
        <w:t>the deadline at work, an appointment with my dentist, what to cook for dinner...</w:t>
      </w:r>
    </w:p>
    <w:p>
      <w:pPr>
        <w:spacing w:line="360" w:lineRule="auto"/>
        <w:jc w:val="both"/>
        <w:textAlignment w:val="center"/>
        <w:rPr>
          <w:color w:val="000000"/>
        </w:rPr>
      </w:pPr>
      <w:r>
        <w:rPr>
          <w:color w:val="000000"/>
        </w:rPr>
        <w:t>注意：</w:t>
      </w:r>
    </w:p>
    <w:p>
      <w:pPr>
        <w:spacing w:line="360" w:lineRule="auto"/>
        <w:jc w:val="both"/>
        <w:textAlignment w:val="center"/>
        <w:rPr>
          <w:color w:val="000000"/>
        </w:rPr>
      </w:pPr>
      <w:r>
        <w:rPr>
          <w:rFonts w:ascii="宋体" w:hAnsi="宋体" w:eastAsia="宋体" w:cs="宋体"/>
          <w:color w:val="000000"/>
        </w:rPr>
        <w:t>(</w:t>
      </w:r>
      <w:r>
        <w:rPr>
          <w:color w:val="000000"/>
        </w:rPr>
        <w:t>1</w:t>
      </w:r>
      <w:r>
        <w:rPr>
          <w:rFonts w:ascii="宋体" w:hAnsi="宋体" w:eastAsia="宋体" w:cs="宋体"/>
          <w:color w:val="000000"/>
        </w:rPr>
        <w:t>)</w:t>
      </w:r>
      <w:r>
        <w:rPr>
          <w:color w:val="000000"/>
        </w:rPr>
        <w:t>续写词数应为150个左右</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w:t>
      </w:r>
      <w:r>
        <w:rPr>
          <w:color w:val="000000"/>
        </w:rPr>
        <w:t>2</w:t>
      </w:r>
      <w:r>
        <w:rPr>
          <w:rFonts w:ascii="宋体" w:hAnsi="宋体" w:eastAsia="宋体" w:cs="宋体"/>
          <w:color w:val="000000"/>
        </w:rPr>
        <w:t>)</w:t>
      </w:r>
      <w:r>
        <w:rPr>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Mom stared at me silently, with a wronged (</w:t>
      </w:r>
      <w:r>
        <w:rPr>
          <w:rFonts w:ascii="宋体" w:hAnsi="宋体" w:eastAsia="宋体" w:cs="宋体"/>
          <w:color w:val="000000"/>
        </w:rPr>
        <w:t>委屈的</w:t>
      </w:r>
      <w:r>
        <w:rPr>
          <w:rFonts w:ascii="Times New Roman" w:hAnsi="Times New Roman" w:eastAsia="Times New Roman" w:cs="Times New Roman"/>
          <w:color w:val="000000"/>
        </w:rPr>
        <w:t>) look.</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Then, all of sudden, I stopped myself.</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ind w:firstLine="420"/>
        <w:jc w:val="both"/>
        <w:textAlignment w:val="center"/>
        <w:rPr>
          <w:color w:val="000000"/>
        </w:rPr>
      </w:pPr>
      <w:r>
        <w:rPr>
          <w:rFonts w:ascii="Times New Roman" w:hAnsi="Times New Roman" w:eastAsia="Times New Roman" w:cs="Times New Roman"/>
          <w:i/>
          <w:color w:val="000000"/>
          <w:u w:val="single"/>
        </w:rPr>
        <w:t>Mom stared at me silently, with a wronged look.</w:t>
      </w:r>
      <w:r>
        <w:rPr>
          <w:rFonts w:ascii="Times New Roman" w:hAnsi="Times New Roman" w:eastAsia="Times New Roman" w:cs="Times New Roman"/>
          <w:color w:val="000000"/>
        </w:rPr>
        <w:t xml:space="preserve"> Her eyes, once filled with laughter and life, now held a hint of sadness and disappointment. It was as if she was silently accusing me of neglecting her, of forgetting the bond we once shared. The sight of her like that pierced my heart, reminding me of all the times I had been too busy or too preoccupied to give her the attention she deserved. I realized then that my actions had caused her pain, and I felt a deep sense of regret.</w:t>
      </w:r>
    </w:p>
    <w:p>
      <w:pPr>
        <w:spacing w:line="360" w:lineRule="auto"/>
        <w:ind w:firstLine="420"/>
        <w:jc w:val="both"/>
        <w:textAlignment w:val="center"/>
        <w:rPr>
          <w:color w:val="000000"/>
        </w:rPr>
      </w:pPr>
      <w:r>
        <w:rPr>
          <w:rFonts w:ascii="Times New Roman" w:hAnsi="Times New Roman" w:eastAsia="Times New Roman" w:cs="Times New Roman"/>
          <w:i/>
          <w:color w:val="000000"/>
          <w:u w:val="single"/>
        </w:rPr>
        <w:t xml:space="preserve">Then, all of sudden, I stopped myself. </w:t>
      </w:r>
      <w:r>
        <w:rPr>
          <w:rFonts w:ascii="Times New Roman" w:hAnsi="Times New Roman" w:eastAsia="Times New Roman" w:cs="Times New Roman"/>
          <w:color w:val="000000"/>
        </w:rPr>
        <w:t>I halted in my tracks, mid-stride, as if a switch had flipped inside me. So, I turned around and walked back to the table where Mom sat, I sat down next to her, took her hand in mine, and apologized sincerely for my neglect. “Mom, I’m sorry. I know I’ve been too busy lately and haven’t been giving you the time and attention you deserve.” Mom’s face lit up with a smile, and I could see the sadness in her eyes begin to fade away. From that moment on, I made a conscious effort to spend more quality time with her, to listen to her stories and share in her joys and sorrows.</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作者的父亲去世，剩下母亲照顾家庭，独自老去。母亲总是怀念过去，作者对此感到不耐烦。某天作者忙碌时突然意识到自己忽视了母亲，于是向母亲道歉，并用行动弥补了过去的亏欠。</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spacing w:line="360" w:lineRule="auto"/>
        <w:jc w:val="both"/>
        <w:textAlignment w:val="center"/>
        <w:rPr>
          <w:color w:val="000000"/>
        </w:rPr>
      </w:pPr>
      <w:r>
        <w:rPr>
          <w:rFonts w:ascii="宋体" w:hAnsi="宋体" w:eastAsia="宋体" w:cs="宋体"/>
          <w:color w:val="000000"/>
        </w:rPr>
        <w:t>①由第一段首句内容“妈妈默默地盯着我，一副委屈的样子”可知，第一段可描写母亲的神情带给作者的感受。</w:t>
      </w:r>
    </w:p>
    <w:p>
      <w:pPr>
        <w:spacing w:line="360" w:lineRule="auto"/>
        <w:jc w:val="both"/>
        <w:textAlignment w:val="center"/>
        <w:rPr>
          <w:color w:val="000000"/>
        </w:rPr>
      </w:pPr>
      <w:r>
        <w:rPr>
          <w:rFonts w:ascii="宋体" w:hAnsi="宋体" w:eastAsia="宋体" w:cs="宋体"/>
          <w:color w:val="000000"/>
        </w:rPr>
        <w:t>②由第二段首句内容“然后，突然间，我停住了”可知，第二段可描写作者向母亲道歉，并用行动弥补了过去的亏欠。</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续写线索：母亲委屈——作者伤心——作者道歉——作者弥补——作者陪伴母亲</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spacing w:line="360" w:lineRule="auto"/>
        <w:jc w:val="both"/>
        <w:textAlignment w:val="center"/>
        <w:rPr>
          <w:color w:val="000000"/>
        </w:rPr>
      </w:pPr>
      <w:r>
        <w:rPr>
          <w:rFonts w:ascii="宋体" w:hAnsi="宋体" w:eastAsia="宋体" w:cs="宋体"/>
          <w:color w:val="000000"/>
        </w:rPr>
        <w:t>行为类</w:t>
      </w:r>
    </w:p>
    <w:p>
      <w:pPr>
        <w:spacing w:line="360" w:lineRule="auto"/>
        <w:jc w:val="both"/>
        <w:textAlignment w:val="center"/>
        <w:rPr>
          <w:color w:val="000000"/>
        </w:rPr>
      </w:pPr>
      <w:r>
        <w:rPr>
          <w:rFonts w:ascii="宋体" w:hAnsi="宋体" w:eastAsia="宋体" w:cs="宋体"/>
          <w:color w:val="000000"/>
        </w:rPr>
        <w:t>①充满：</w:t>
      </w:r>
      <w:r>
        <w:rPr>
          <w:rFonts w:ascii="Times New Roman" w:hAnsi="Times New Roman" w:eastAsia="Times New Roman" w:cs="Times New Roman"/>
          <w:color w:val="000000"/>
        </w:rPr>
        <w:t>be filled with/be full of</w:t>
      </w:r>
    </w:p>
    <w:p>
      <w:pPr>
        <w:spacing w:line="360" w:lineRule="auto"/>
        <w:jc w:val="both"/>
        <w:textAlignment w:val="center"/>
        <w:rPr>
          <w:color w:val="000000"/>
        </w:rPr>
      </w:pPr>
      <w:r>
        <w:rPr>
          <w:rFonts w:ascii="宋体" w:hAnsi="宋体" w:eastAsia="宋体" w:cs="宋体"/>
          <w:color w:val="000000"/>
        </w:rPr>
        <w:t>②意识到：</w:t>
      </w:r>
      <w:r>
        <w:rPr>
          <w:rFonts w:ascii="Times New Roman" w:hAnsi="Times New Roman" w:eastAsia="Times New Roman" w:cs="Times New Roman"/>
          <w:color w:val="000000"/>
        </w:rPr>
        <w:t>realize/be aware of</w:t>
      </w:r>
    </w:p>
    <w:p>
      <w:pPr>
        <w:spacing w:line="360" w:lineRule="auto"/>
        <w:jc w:val="both"/>
        <w:textAlignment w:val="center"/>
        <w:rPr>
          <w:color w:val="000000"/>
        </w:rPr>
      </w:pPr>
      <w:r>
        <w:rPr>
          <w:rFonts w:ascii="宋体" w:hAnsi="宋体" w:eastAsia="宋体" w:cs="宋体"/>
          <w:color w:val="000000"/>
        </w:rPr>
        <w:t>③造成：</w:t>
      </w:r>
      <w:r>
        <w:rPr>
          <w:rFonts w:ascii="Times New Roman" w:hAnsi="Times New Roman" w:eastAsia="Times New Roman" w:cs="Times New Roman"/>
          <w:color w:val="000000"/>
        </w:rPr>
        <w:t>cause/contribute to</w:t>
      </w:r>
    </w:p>
    <w:p>
      <w:pPr>
        <w:spacing w:line="360" w:lineRule="auto"/>
        <w:jc w:val="both"/>
        <w:textAlignment w:val="center"/>
        <w:rPr>
          <w:color w:val="000000"/>
        </w:rPr>
      </w:pPr>
      <w:r>
        <w:rPr>
          <w:rFonts w:ascii="宋体" w:hAnsi="宋体" w:eastAsia="宋体" w:cs="宋体"/>
          <w:color w:val="000000"/>
        </w:rPr>
        <w:t>情绪类</w:t>
      </w:r>
    </w:p>
    <w:p>
      <w:pPr>
        <w:spacing w:line="360" w:lineRule="auto"/>
        <w:jc w:val="both"/>
        <w:textAlignment w:val="center"/>
        <w:rPr>
          <w:color w:val="000000"/>
        </w:rPr>
      </w:pPr>
      <w:r>
        <w:rPr>
          <w:rFonts w:ascii="宋体" w:hAnsi="宋体" w:eastAsia="宋体" w:cs="宋体"/>
          <w:color w:val="000000"/>
        </w:rPr>
        <w:t>①悲伤：</w:t>
      </w:r>
      <w:r>
        <w:rPr>
          <w:rFonts w:ascii="Times New Roman" w:hAnsi="Times New Roman" w:eastAsia="Times New Roman" w:cs="Times New Roman"/>
          <w:color w:val="000000"/>
        </w:rPr>
        <w:t>sadness/sorrow</w:t>
      </w:r>
    </w:p>
    <w:p>
      <w:pPr>
        <w:spacing w:line="360" w:lineRule="auto"/>
        <w:jc w:val="both"/>
        <w:textAlignment w:val="center"/>
        <w:rPr>
          <w:color w:val="000000"/>
        </w:rPr>
      </w:pPr>
      <w:r>
        <w:rPr>
          <w:rFonts w:ascii="宋体" w:hAnsi="宋体" w:eastAsia="宋体" w:cs="宋体"/>
          <w:color w:val="000000"/>
        </w:rPr>
        <w:t>②真诚：</w:t>
      </w:r>
      <w:r>
        <w:rPr>
          <w:rFonts w:ascii="Times New Roman" w:hAnsi="Times New Roman" w:eastAsia="Times New Roman" w:cs="Times New Roman"/>
          <w:color w:val="000000"/>
        </w:rPr>
        <w:t>sincerely/heartfeltly</w:t>
      </w:r>
    </w:p>
    <w:p>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 realized then that my actions had caused her pain, and I felt a deep sense of regret. (</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引导宾语从句</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 halted in my tracks, mid-stride, as if a switch had flipped inside me. (</w:t>
      </w:r>
      <w:r>
        <w:rPr>
          <w:rFonts w:ascii="宋体" w:hAnsi="宋体" w:eastAsia="宋体" w:cs="宋体"/>
          <w:color w:val="000000"/>
        </w:rPr>
        <w:t>运用了</w:t>
      </w:r>
      <w:r>
        <w:rPr>
          <w:rFonts w:ascii="Times New Roman" w:hAnsi="Times New Roman" w:eastAsia="Times New Roman" w:cs="Times New Roman"/>
          <w:color w:val="000000"/>
        </w:rPr>
        <w:t>as if</w:t>
      </w:r>
      <w:r>
        <w:rPr>
          <w:rFonts w:ascii="宋体" w:hAnsi="宋体" w:eastAsia="宋体" w:cs="宋体"/>
          <w:color w:val="000000"/>
        </w:rPr>
        <w:t>引导方式状语从句</w:t>
      </w:r>
      <w:r>
        <w:rPr>
          <w:rFonts w:ascii="Times New Roman" w:hAnsi="Times New Roman" w:eastAsia="Times New Roman" w:cs="Times New Roman"/>
          <w:color w:val="000000"/>
        </w:rPr>
        <w:t>)</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30C0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54</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2024-08-04T18:23:00Z</dcterms:created>
  <dc:creator>学科网试题生产平台</dc:creator>
  <dc:description>3548178559672320</dc:description>
  <cp:lastModifiedBy>艳子</cp:lastModifiedBy>
  <dcterms:modified xsi:type="dcterms:W3CDTF">2024-08-05T00:18:45Z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