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19B9" w14:textId="77777777" w:rsidR="0017027A" w:rsidRDefault="0063225C">
      <w:pPr>
        <w:rPr>
          <w:rFonts w:hint="eastAsia"/>
        </w:rPr>
      </w:pPr>
      <w:r>
        <w:rPr>
          <w:rFonts w:hint="eastAsia"/>
        </w:rPr>
        <w:t>1.“听”课功能</w:t>
      </w:r>
    </w:p>
    <w:p w14:paraId="239ECDBD" w14:textId="77777777" w:rsidR="0063225C" w:rsidRDefault="0063225C">
      <w:pPr>
        <w:rPr>
          <w:rFonts w:hint="eastAsia"/>
        </w:rPr>
      </w:pPr>
      <w:r>
        <w:rPr>
          <w:rFonts w:hint="eastAsia"/>
        </w:rPr>
        <w:t>视频课息屏听，可以直接设置成顺序或循环播放，甚至可以在屏保状态下操作。或用音频实现相同功能。</w:t>
      </w:r>
    </w:p>
    <w:p w14:paraId="1E478522" w14:textId="77777777" w:rsidR="0063225C" w:rsidRDefault="0063225C">
      <w:pPr>
        <w:rPr>
          <w:rFonts w:hint="eastAsia"/>
        </w:rPr>
      </w:pPr>
      <w:r>
        <w:rPr>
          <w:rFonts w:hint="eastAsia"/>
        </w:rPr>
        <w:t>2.每日习题过关微网校入口优化</w:t>
      </w:r>
    </w:p>
    <w:p w14:paraId="38CB290B" w14:textId="77777777" w:rsidR="0063225C" w:rsidRDefault="00BC6BED">
      <w:pPr>
        <w:rPr>
          <w:rFonts w:hint="eastAsia"/>
        </w:rPr>
      </w:pPr>
      <w:r>
        <w:rPr>
          <w:rFonts w:hint="eastAsia"/>
        </w:rPr>
        <w:t>点击习题过关链接后以下顺序进入</w:t>
      </w:r>
    </w:p>
    <w:p w14:paraId="64F24D9B" w14:textId="77777777" w:rsidR="0063225C" w:rsidRDefault="0063225C">
      <w:pPr>
        <w:rPr>
          <w:rFonts w:hint="eastAsia"/>
        </w:rPr>
      </w:pPr>
      <w:r w:rsidRPr="0063225C">
        <w:drawing>
          <wp:inline distT="0" distB="0" distL="0" distR="0" wp14:anchorId="095ADDF4" wp14:editId="7E019AC0">
            <wp:extent cx="1440000" cy="28800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BED">
        <w:rPr>
          <w:rFonts w:hint="eastAsia"/>
        </w:rPr>
        <w:t xml:space="preserve">1    </w:t>
      </w:r>
      <w:r w:rsidR="00BC6BED" w:rsidRPr="00BC6BED">
        <w:drawing>
          <wp:inline distT="0" distB="0" distL="0" distR="0" wp14:anchorId="1E9AB209" wp14:editId="2FACC788">
            <wp:extent cx="1440000" cy="28800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BED">
        <w:rPr>
          <w:rFonts w:hint="eastAsia"/>
        </w:rPr>
        <w:t xml:space="preserve"> 2   </w:t>
      </w:r>
      <w:r w:rsidR="00BC6BED" w:rsidRPr="00BC6BED">
        <w:drawing>
          <wp:inline distT="0" distB="0" distL="0" distR="0" wp14:anchorId="126F7218" wp14:editId="5878B359">
            <wp:extent cx="1440000" cy="288000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BED">
        <w:rPr>
          <w:rFonts w:hint="eastAsia"/>
        </w:rPr>
        <w:t>3</w:t>
      </w:r>
    </w:p>
    <w:p w14:paraId="3E981F81" w14:textId="77777777" w:rsidR="00BC6BED" w:rsidRDefault="00BC6BED">
      <w:pPr>
        <w:rPr>
          <w:rFonts w:hint="eastAsia"/>
        </w:rPr>
      </w:pPr>
      <w:r>
        <w:rPr>
          <w:rFonts w:hint="eastAsia"/>
        </w:rPr>
        <w:t>退出重新打开链接</w:t>
      </w:r>
    </w:p>
    <w:p w14:paraId="6CFD7CCA" w14:textId="77777777" w:rsidR="00BC6BED" w:rsidRDefault="00BC6BED">
      <w:pPr>
        <w:rPr>
          <w:rFonts w:hint="eastAsia"/>
        </w:rPr>
      </w:pPr>
      <w:r w:rsidRPr="00BC6BED">
        <w:drawing>
          <wp:inline distT="0" distB="0" distL="0" distR="0" wp14:anchorId="298532C1" wp14:editId="75F8CC49">
            <wp:extent cx="1440000" cy="288000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4  </w:t>
      </w:r>
      <w:r w:rsidRPr="00BC6BED">
        <w:drawing>
          <wp:inline distT="0" distB="0" distL="0" distR="0" wp14:anchorId="64C1F2DF" wp14:editId="7F8F33A5">
            <wp:extent cx="1440000" cy="28800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5</w:t>
      </w:r>
    </w:p>
    <w:p w14:paraId="53A944EC" w14:textId="77777777" w:rsidR="00BC6BED" w:rsidRDefault="00BC6BED">
      <w:pPr>
        <w:rPr>
          <w:rFonts w:hint="eastAsia"/>
        </w:rPr>
      </w:pPr>
      <w:r>
        <w:rPr>
          <w:rFonts w:hint="eastAsia"/>
        </w:rPr>
        <w:t>希望改成，1直接到5</w:t>
      </w:r>
    </w:p>
    <w:p w14:paraId="1FC5EF2C" w14:textId="77777777" w:rsidR="00BC6BED" w:rsidRDefault="00BC6BED">
      <w:pPr>
        <w:rPr>
          <w:rFonts w:hint="eastAsia"/>
        </w:rPr>
      </w:pPr>
      <w:r>
        <w:rPr>
          <w:rFonts w:hint="eastAsia"/>
        </w:rPr>
        <w:lastRenderedPageBreak/>
        <w:t>3.</w:t>
      </w:r>
      <w:r w:rsidR="00F25622">
        <w:rPr>
          <w:rFonts w:hint="eastAsia"/>
        </w:rPr>
        <w:t>题库</w:t>
      </w:r>
      <w:r w:rsidR="003F3193">
        <w:rPr>
          <w:rFonts w:hint="eastAsia"/>
        </w:rPr>
        <w:t>功能</w:t>
      </w:r>
      <w:r w:rsidR="00F25622">
        <w:rPr>
          <w:rFonts w:hint="eastAsia"/>
        </w:rPr>
        <w:t>改进</w:t>
      </w:r>
    </w:p>
    <w:p w14:paraId="077531DF" w14:textId="77777777" w:rsidR="00F25622" w:rsidRDefault="00F25622">
      <w:pPr>
        <w:rPr>
          <w:rFonts w:hint="eastAsia"/>
        </w:rPr>
      </w:pPr>
      <w:r>
        <w:rPr>
          <w:rFonts w:hint="eastAsia"/>
        </w:rPr>
        <w:t>需要设置有小数的分数；</w:t>
      </w:r>
    </w:p>
    <w:p w14:paraId="3606E50B" w14:textId="77777777" w:rsidR="00F25622" w:rsidRDefault="00F25622">
      <w:pPr>
        <w:rPr>
          <w:rFonts w:hint="eastAsia"/>
        </w:rPr>
      </w:pPr>
      <w:r>
        <w:rPr>
          <w:rFonts w:hint="eastAsia"/>
        </w:rPr>
        <w:t>需要显示高考题型，即听力理解、阅读理解、完形填空等，不显示单选题、填空题、材料题等</w:t>
      </w:r>
      <w:r w:rsidR="003F3193">
        <w:rPr>
          <w:rFonts w:hint="eastAsia"/>
        </w:rPr>
        <w:t>；</w:t>
      </w:r>
    </w:p>
    <w:p w14:paraId="418DB734" w14:textId="77777777" w:rsidR="003F3193" w:rsidRDefault="003F3193">
      <w:pPr>
        <w:rPr>
          <w:rFonts w:hint="eastAsia"/>
        </w:rPr>
      </w:pPr>
      <w:r>
        <w:rPr>
          <w:rFonts w:hint="eastAsia"/>
        </w:rPr>
        <w:t>需要提交试卷后一页可以显示预设的文字和图片</w:t>
      </w:r>
    </w:p>
    <w:p w14:paraId="74BA286B" w14:textId="77777777" w:rsidR="00F25622" w:rsidRDefault="00F25622">
      <w:pPr>
        <w:rPr>
          <w:rFonts w:hint="eastAsia"/>
        </w:rPr>
      </w:pPr>
      <w:r w:rsidRPr="00F25622">
        <w:drawing>
          <wp:inline distT="0" distB="0" distL="0" distR="0" wp14:anchorId="33BD2A97" wp14:editId="7B17C130">
            <wp:extent cx="1440000" cy="288000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8B9B" w14:textId="77777777" w:rsidR="003F3193" w:rsidRDefault="003F3193">
      <w:pPr>
        <w:rPr>
          <w:rFonts w:hint="eastAsia"/>
        </w:rPr>
      </w:pPr>
    </w:p>
    <w:p w14:paraId="30D1812B" w14:textId="77777777" w:rsidR="00E30557" w:rsidRDefault="003F3193">
      <w:pPr>
        <w:rPr>
          <w:rFonts w:hint="eastAsia"/>
        </w:rPr>
      </w:pPr>
      <w:r>
        <w:rPr>
          <w:rFonts w:hint="eastAsia"/>
        </w:rPr>
        <w:t>4.</w:t>
      </w:r>
      <w:r w:rsidR="00E30557">
        <w:rPr>
          <w:rFonts w:hint="eastAsia"/>
        </w:rPr>
        <w:t>老师绑定学员，按课程小节查看学生听课与做题数据</w:t>
      </w:r>
    </w:p>
    <w:p w14:paraId="70550983" w14:textId="77777777" w:rsidR="00E30557" w:rsidRDefault="00E30557">
      <w:pPr>
        <w:rPr>
          <w:rFonts w:hint="eastAsia"/>
        </w:rPr>
      </w:pPr>
      <w:r>
        <w:rPr>
          <w:rFonts w:hint="eastAsia"/>
        </w:rPr>
        <w:t>听课时长、试卷完成次数与成绩</w:t>
      </w:r>
      <w:bookmarkStart w:id="0" w:name="_GoBack"/>
      <w:bookmarkEnd w:id="0"/>
    </w:p>
    <w:sectPr w:rsidR="00E30557" w:rsidSect="005C5E6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C"/>
    <w:rsid w:val="0017027A"/>
    <w:rsid w:val="003F3193"/>
    <w:rsid w:val="005C5E67"/>
    <w:rsid w:val="0063225C"/>
    <w:rsid w:val="006533BF"/>
    <w:rsid w:val="00BC6BED"/>
    <w:rsid w:val="00E30557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17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</Words>
  <Characters>222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2019-01-07T07:38:00Z</dcterms:created>
  <dcterms:modified xsi:type="dcterms:W3CDTF">2019-01-07T08:28:00Z</dcterms:modified>
</cp:coreProperties>
</file>