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textAlignment w:val="center"/>
        <w:rPr>
          <w:rFonts w:ascii="微软雅黑" w:hAnsi="微软雅黑" w:eastAsia="微软雅黑" w:cs="微软雅黑"/>
          <w:b/>
          <w:sz w:val="32"/>
          <w:szCs w:val="32"/>
        </w:rPr>
      </w:pPr>
      <w:r>
        <w:rPr>
          <w:rFonts w:hint="eastAsia" w:ascii="微软雅黑" w:hAnsi="微软雅黑" w:eastAsia="微软雅黑" w:cs="微软雅黑"/>
          <w:b/>
          <w:sz w:val="32"/>
          <w:szCs w:val="32"/>
        </w:rPr>
        <w:drawing>
          <wp:anchor distT="0" distB="0" distL="114300" distR="114300" simplePos="0" relativeHeight="251658240" behindDoc="0" locked="0" layoutInCell="1" allowOverlap="1">
            <wp:simplePos x="0" y="0"/>
            <wp:positionH relativeFrom="page">
              <wp:posOffset>11772900</wp:posOffset>
            </wp:positionH>
            <wp:positionV relativeFrom="topMargin">
              <wp:posOffset>11087100</wp:posOffset>
            </wp:positionV>
            <wp:extent cx="266700" cy="431800"/>
            <wp:effectExtent l="0" t="0" r="0" b="635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6"/>
                    <a:stretch>
                      <a:fillRect/>
                    </a:stretch>
                  </pic:blipFill>
                  <pic:spPr>
                    <a:xfrm>
                      <a:off x="0" y="0"/>
                      <a:ext cx="266700" cy="431800"/>
                    </a:xfrm>
                    <a:prstGeom prst="rect">
                      <a:avLst/>
                    </a:prstGeom>
                  </pic:spPr>
                </pic:pic>
              </a:graphicData>
            </a:graphic>
          </wp:anchor>
        </w:drawing>
      </w:r>
      <w:r>
        <w:rPr>
          <w:rFonts w:hint="eastAsia" w:ascii="微软雅黑" w:hAnsi="微软雅黑" w:eastAsia="微软雅黑" w:cs="微软雅黑"/>
          <w:b/>
          <w:sz w:val="32"/>
          <w:szCs w:val="32"/>
        </w:rPr>
        <w:t>新高二开学摸底考试卷（新高考通用）</w:t>
      </w:r>
      <w:r>
        <w:rPr>
          <w:rFonts w:ascii="微软雅黑" w:hAnsi="微软雅黑" w:eastAsia="微软雅黑" w:cs="微软雅黑"/>
          <w:b/>
          <w:sz w:val="32"/>
          <w:szCs w:val="32"/>
        </w:rPr>
        <w:t>01</w:t>
      </w:r>
      <w:r>
        <w:rPr>
          <w:rFonts w:hint="eastAsia" w:ascii="微软雅黑" w:hAnsi="微软雅黑" w:eastAsia="微软雅黑" w:cs="微软雅黑"/>
          <w:b/>
          <w:sz w:val="32"/>
          <w:szCs w:val="32"/>
        </w:rPr>
        <w:drawing>
          <wp:anchor distT="0" distB="0" distL="114300" distR="114300" simplePos="0" relativeHeight="251659264" behindDoc="0" locked="0" layoutInCell="1" allowOverlap="1">
            <wp:simplePos x="0" y="0"/>
            <wp:positionH relativeFrom="page">
              <wp:posOffset>12141200</wp:posOffset>
            </wp:positionH>
            <wp:positionV relativeFrom="topMargin">
              <wp:posOffset>10604500</wp:posOffset>
            </wp:positionV>
            <wp:extent cx="381000" cy="381000"/>
            <wp:effectExtent l="0" t="0" r="0" b="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7"/>
                    <a:stretch>
                      <a:fillRect/>
                    </a:stretch>
                  </pic:blipFill>
                  <pic:spPr>
                    <a:xfrm>
                      <a:off x="0" y="0"/>
                      <a:ext cx="381000" cy="381000"/>
                    </a:xfrm>
                    <a:prstGeom prst="rect">
                      <a:avLst/>
                    </a:prstGeom>
                  </pic:spPr>
                </pic:pic>
              </a:graphicData>
            </a:graphic>
          </wp:anchor>
        </w:drawing>
      </w:r>
    </w:p>
    <w:p>
      <w:pPr>
        <w:spacing w:line="360" w:lineRule="auto"/>
        <w:jc w:val="center"/>
        <w:textAlignment w:val="center"/>
        <w:rPr>
          <w:rFonts w:ascii="黑体" w:hAnsi="黑体" w:eastAsia="黑体" w:cs="黑体"/>
          <w:b/>
          <w:sz w:val="44"/>
          <w:szCs w:val="44"/>
        </w:rPr>
      </w:pPr>
      <w:r>
        <w:rPr>
          <w:rFonts w:hint="eastAsia" w:ascii="黑体" w:hAnsi="黑体" w:eastAsia="黑体" w:cs="黑体"/>
          <w:b/>
          <w:sz w:val="44"/>
          <w:szCs w:val="44"/>
        </w:rPr>
        <w:t>英语</w:t>
      </w:r>
    </w:p>
    <w:p>
      <w:pPr>
        <w:adjustRightInd w:val="0"/>
        <w:spacing w:line="360" w:lineRule="auto"/>
        <w:jc w:val="center"/>
        <w:textAlignment w:val="center"/>
        <w:rPr>
          <w:bCs/>
          <w:kern w:val="0"/>
          <w:szCs w:val="21"/>
        </w:rPr>
      </w:pPr>
      <w:r>
        <w:rPr>
          <w:bCs/>
          <w:kern w:val="0"/>
          <w:szCs w:val="21"/>
        </w:rPr>
        <w:t>（考试时间：120分钟  试卷满分：150分）</w:t>
      </w:r>
    </w:p>
    <w:p>
      <w:pPr>
        <w:widowControl/>
        <w:spacing w:line="360" w:lineRule="auto"/>
        <w:jc w:val="left"/>
        <w:rPr>
          <w:b/>
          <w:szCs w:val="21"/>
        </w:rPr>
      </w:pPr>
      <w:r>
        <w:rPr>
          <w:b/>
          <w:szCs w:val="21"/>
        </w:rPr>
        <w:t>注意事项：</w:t>
      </w:r>
    </w:p>
    <w:p>
      <w:pPr>
        <w:widowControl/>
        <w:spacing w:line="360" w:lineRule="auto"/>
        <w:ind w:firstLine="420" w:firstLineChars="200"/>
        <w:jc w:val="left"/>
        <w:rPr>
          <w:szCs w:val="21"/>
        </w:rPr>
      </w:pPr>
      <w:r>
        <w:rPr>
          <w:szCs w:val="21"/>
        </w:rPr>
        <w:t>1. 答卷前，考生务必将自己的姓名、准考证号填写在答题卡上。</w:t>
      </w:r>
    </w:p>
    <w:p>
      <w:pPr>
        <w:widowControl/>
        <w:spacing w:line="360" w:lineRule="auto"/>
        <w:ind w:firstLine="420" w:firstLineChars="200"/>
        <w:jc w:val="left"/>
        <w:rPr>
          <w:szCs w:val="21"/>
        </w:rPr>
      </w:pPr>
      <w:r>
        <w:rPr>
          <w:szCs w:val="21"/>
        </w:rPr>
        <w:t>2. 回答选择题时，选出每小题答案后，用铅笔把答题卡上对应题目的答案标号涂黑。如需改动，用橡皮擦干净后，再选涂其他答案标号。回答非选择题时，将答案写在答题卡上，写在本试卷上无效。</w:t>
      </w:r>
    </w:p>
    <w:p>
      <w:pPr>
        <w:widowControl/>
        <w:spacing w:line="360" w:lineRule="auto"/>
        <w:ind w:firstLine="420" w:firstLineChars="200"/>
        <w:jc w:val="left"/>
        <w:rPr>
          <w:szCs w:val="21"/>
        </w:rPr>
      </w:pPr>
      <w:r>
        <w:rPr>
          <w:szCs w:val="21"/>
        </w:rPr>
        <w:t>3. 考试结束后，将本试卷和答题卡一并交回。</w:t>
      </w:r>
    </w:p>
    <w:p>
      <w:pPr>
        <w:widowControl/>
        <w:spacing w:line="360" w:lineRule="auto"/>
        <w:jc w:val="center"/>
        <w:rPr>
          <w:rFonts w:ascii="微软雅黑" w:hAnsi="微软雅黑" w:eastAsia="微软雅黑" w:cs="微软雅黑"/>
          <w:b/>
          <w:sz w:val="28"/>
          <w:szCs w:val="28"/>
        </w:rPr>
      </w:pPr>
      <w:r>
        <w:rPr>
          <w:rFonts w:hint="eastAsia" w:ascii="微软雅黑" w:hAnsi="微软雅黑" w:eastAsia="微软雅黑" w:cs="微软雅黑"/>
          <w:b/>
          <w:sz w:val="28"/>
          <w:szCs w:val="28"/>
        </w:rPr>
        <w:t>第一部分 听力（共两节，满分 30 分）</w:t>
      </w:r>
    </w:p>
    <w:p>
      <w:pPr>
        <w:widowControl/>
        <w:spacing w:line="360" w:lineRule="auto"/>
        <w:ind w:firstLine="480"/>
        <w:rPr>
          <w:szCs w:val="21"/>
        </w:rPr>
      </w:pPr>
      <w:r>
        <w:rPr>
          <w:szCs w:val="21"/>
        </w:rPr>
        <w:t>做题时，请先将答案标在试卷上。录音内容结束后，你将有两分钟的时间将试卷上的答案转涂到答题卡上。</w:t>
      </w:r>
    </w:p>
    <w:p>
      <w:pPr>
        <w:widowControl/>
        <w:spacing w:line="360" w:lineRule="auto"/>
        <w:rPr>
          <w:rFonts w:ascii="微软雅黑" w:hAnsi="微软雅黑" w:eastAsia="微软雅黑" w:cs="微软雅黑"/>
          <w:b/>
          <w:szCs w:val="21"/>
        </w:rPr>
      </w:pPr>
      <w:r>
        <w:rPr>
          <w:rFonts w:hint="eastAsia" w:ascii="微软雅黑" w:hAnsi="微软雅黑" w:eastAsia="微软雅黑" w:cs="微软雅黑"/>
          <w:b/>
          <w:szCs w:val="21"/>
        </w:rPr>
        <w:t>第一节（共5小题；每小题1.5分，满分7.5分）</w:t>
      </w:r>
    </w:p>
    <w:p>
      <w:pPr>
        <w:widowControl/>
        <w:spacing w:line="360" w:lineRule="auto"/>
        <w:ind w:firstLine="525" w:firstLineChars="250"/>
        <w:rPr>
          <w:szCs w:val="21"/>
        </w:rPr>
      </w:pPr>
      <w:r>
        <w:rPr>
          <w:szCs w:val="21"/>
        </w:rPr>
        <w:t>听下面5段对话。每段对话后有一个小题，从题中所给的A、B、C三个选项中选出最佳选项。听完每段对话后，你都有10秒钟的时间来回答有关小题和阅读下一小题。每段对话仅读一遍。</w:t>
      </w:r>
    </w:p>
    <w:p>
      <w:pPr>
        <w:widowControl/>
        <w:spacing w:line="360" w:lineRule="auto"/>
        <w:rPr>
          <w:szCs w:val="21"/>
        </w:rPr>
      </w:pPr>
      <w:r>
        <w:rPr>
          <w:szCs w:val="21"/>
        </w:rPr>
        <w:t>例：How much is the shirt?</w:t>
      </w:r>
    </w:p>
    <w:p>
      <w:pPr>
        <w:widowControl/>
        <w:tabs>
          <w:tab w:val="left" w:pos="3402"/>
          <w:tab w:val="left" w:pos="6379"/>
        </w:tabs>
        <w:spacing w:line="360" w:lineRule="auto"/>
        <w:ind w:firstLine="420" w:firstLineChars="200"/>
        <w:rPr>
          <w:szCs w:val="21"/>
        </w:rPr>
      </w:pPr>
      <w:r>
        <w:rPr>
          <w:szCs w:val="21"/>
        </w:rPr>
        <w:t>A. £ 19. 15.</w:t>
      </w:r>
      <w:r>
        <w:rPr>
          <w:szCs w:val="21"/>
        </w:rPr>
        <w:tab/>
      </w:r>
      <w:r>
        <w:rPr>
          <w:szCs w:val="21"/>
        </w:rPr>
        <w:t>B. £ 9. 18.</w:t>
      </w:r>
      <w:r>
        <w:rPr>
          <w:szCs w:val="21"/>
        </w:rPr>
        <w:tab/>
      </w:r>
      <w:r>
        <w:rPr>
          <w:szCs w:val="21"/>
        </w:rPr>
        <w:t>C. £ 9. 15.</w:t>
      </w:r>
    </w:p>
    <w:p>
      <w:pPr>
        <w:widowControl/>
        <w:spacing w:line="360" w:lineRule="auto"/>
        <w:rPr>
          <w:szCs w:val="21"/>
        </w:rPr>
      </w:pPr>
      <w:r>
        <w:rPr>
          <w:szCs w:val="21"/>
        </w:rPr>
        <w:t>答案是 C。</w:t>
      </w:r>
    </w:p>
    <w:p>
      <w:pPr>
        <w:shd w:val="clear" w:color="auto" w:fill="FFFFFF" w:themeFill="background1"/>
        <w:spacing w:line="360" w:lineRule="auto"/>
        <w:jc w:val="left"/>
        <w:textAlignment w:val="center"/>
      </w:pPr>
      <w:r>
        <w:t>1．When does the man’s plane take off?</w:t>
      </w:r>
    </w:p>
    <w:p>
      <w:pPr>
        <w:shd w:val="clear" w:color="auto" w:fill="FFFFFF" w:themeFill="background1"/>
        <w:tabs>
          <w:tab w:val="left" w:pos="2771"/>
          <w:tab w:val="left" w:pos="5541"/>
        </w:tabs>
        <w:spacing w:line="360" w:lineRule="auto"/>
        <w:ind w:left="300"/>
        <w:jc w:val="left"/>
        <w:textAlignment w:val="center"/>
      </w:pPr>
      <w:r>
        <w:t>A．At 5: 00.</w:t>
      </w:r>
      <w:r>
        <w:tab/>
      </w:r>
      <w:r>
        <w:t>B．At 5: 30.</w:t>
      </w:r>
      <w:r>
        <w:tab/>
      </w:r>
      <w:r>
        <w:t>C．At 7: 00.</w:t>
      </w:r>
    </w:p>
    <w:p>
      <w:pPr>
        <w:shd w:val="clear" w:color="auto" w:fill="FFFFFF" w:themeFill="background1"/>
        <w:spacing w:line="360" w:lineRule="auto"/>
        <w:jc w:val="left"/>
        <w:textAlignment w:val="center"/>
      </w:pPr>
      <w:r>
        <w:t>2．Why did the woman go to town?</w:t>
      </w:r>
    </w:p>
    <w:p>
      <w:pPr>
        <w:shd w:val="clear" w:color="auto" w:fill="FFFFFF" w:themeFill="background1"/>
        <w:spacing w:line="360" w:lineRule="auto"/>
        <w:ind w:left="300"/>
        <w:jc w:val="left"/>
        <w:textAlignment w:val="center"/>
      </w:pPr>
      <w:r>
        <w:t>A．To learn about e-payment.</w:t>
      </w:r>
    </w:p>
    <w:p>
      <w:pPr>
        <w:shd w:val="clear" w:color="auto" w:fill="FFFFFF" w:themeFill="background1"/>
        <w:spacing w:line="360" w:lineRule="auto"/>
        <w:ind w:left="300"/>
        <w:jc w:val="left"/>
        <w:textAlignment w:val="center"/>
      </w:pPr>
      <w:r>
        <w:t>B．To buy books in a bookstore.</w:t>
      </w:r>
      <w:bookmarkStart w:id="0" w:name="_GoBack"/>
      <w:bookmarkEnd w:id="0"/>
    </w:p>
    <w:p>
      <w:pPr>
        <w:shd w:val="clear" w:color="auto" w:fill="FFFFFF" w:themeFill="background1"/>
        <w:spacing w:line="360" w:lineRule="auto"/>
        <w:ind w:left="300"/>
        <w:jc w:val="left"/>
        <w:textAlignment w:val="center"/>
        <w:rPr>
          <w:color w:val="FF0000"/>
        </w:rPr>
      </w:pPr>
      <w:r>
        <w:t>C．To draw some money from the bank.</w:t>
      </w:r>
    </w:p>
    <w:p>
      <w:pPr>
        <w:shd w:val="clear" w:color="auto" w:fill="FFFFFF" w:themeFill="background1"/>
        <w:spacing w:line="360" w:lineRule="auto"/>
        <w:jc w:val="left"/>
        <w:textAlignment w:val="center"/>
      </w:pPr>
      <w:r>
        <w:t>3．What is Jessica’s second language?</w:t>
      </w:r>
    </w:p>
    <w:p>
      <w:pPr>
        <w:shd w:val="clear" w:color="auto" w:fill="FFFFFF" w:themeFill="background1"/>
        <w:tabs>
          <w:tab w:val="left" w:pos="2771"/>
          <w:tab w:val="left" w:pos="5541"/>
        </w:tabs>
        <w:spacing w:line="360" w:lineRule="auto"/>
        <w:ind w:left="300"/>
        <w:jc w:val="left"/>
        <w:textAlignment w:val="center"/>
      </w:pPr>
      <w:r>
        <w:t>A．French.</w:t>
      </w:r>
      <w:r>
        <w:tab/>
      </w:r>
      <w:r>
        <w:t>B．Chinese.</w:t>
      </w:r>
      <w:r>
        <w:tab/>
      </w:r>
      <w:r>
        <w:t>C．English.</w:t>
      </w:r>
    </w:p>
    <w:p>
      <w:pPr>
        <w:shd w:val="clear" w:color="auto" w:fill="FFFFFF" w:themeFill="background1"/>
        <w:spacing w:line="360" w:lineRule="auto"/>
        <w:jc w:val="left"/>
        <w:textAlignment w:val="center"/>
      </w:pPr>
      <w:r>
        <w:t>4．Where does the conversation probably take place?</w:t>
      </w:r>
    </w:p>
    <w:p>
      <w:pPr>
        <w:shd w:val="clear" w:color="auto" w:fill="FFFFFF" w:themeFill="background1"/>
        <w:tabs>
          <w:tab w:val="left" w:pos="2771"/>
          <w:tab w:val="left" w:pos="5541"/>
        </w:tabs>
        <w:spacing w:line="360" w:lineRule="auto"/>
        <w:ind w:left="300"/>
        <w:jc w:val="left"/>
        <w:textAlignment w:val="center"/>
      </w:pPr>
      <w:r>
        <w:t>A．At home.</w:t>
      </w:r>
      <w:r>
        <w:tab/>
      </w:r>
      <w:r>
        <w:t>B．In the office.</w:t>
      </w:r>
      <w:r>
        <w:tab/>
      </w:r>
      <w:r>
        <w:t>C．In hospital.</w:t>
      </w:r>
    </w:p>
    <w:p>
      <w:pPr>
        <w:shd w:val="clear" w:color="auto" w:fill="FFFFFF" w:themeFill="background1"/>
        <w:spacing w:line="360" w:lineRule="auto"/>
        <w:jc w:val="left"/>
        <w:textAlignment w:val="center"/>
      </w:pPr>
      <w:r>
        <w:t>5．How does the boy sound?</w:t>
      </w:r>
    </w:p>
    <w:p>
      <w:pPr>
        <w:shd w:val="clear" w:color="auto" w:fill="FFFFFF" w:themeFill="background1"/>
        <w:tabs>
          <w:tab w:val="left" w:pos="2771"/>
          <w:tab w:val="left" w:pos="5541"/>
        </w:tabs>
        <w:spacing w:line="360" w:lineRule="auto"/>
        <w:ind w:left="300"/>
        <w:jc w:val="left"/>
        <w:textAlignment w:val="center"/>
      </w:pPr>
      <w:r>
        <w:t>A．Upset.</w:t>
      </w:r>
      <w:r>
        <w:tab/>
      </w:r>
      <w:r>
        <w:t>B．Confused.</w:t>
      </w:r>
      <w:r>
        <w:tab/>
      </w:r>
      <w:r>
        <w:t>C．Excited.</w:t>
      </w:r>
    </w:p>
    <w:p>
      <w:pPr>
        <w:spacing w:line="360" w:lineRule="auto"/>
        <w:ind w:firstLine="210" w:firstLineChars="100"/>
        <w:jc w:val="left"/>
        <w:rPr>
          <w:rFonts w:ascii="微软雅黑" w:hAnsi="微软雅黑" w:eastAsia="微软雅黑" w:cs="微软雅黑"/>
          <w:b/>
          <w:bCs/>
          <w:szCs w:val="21"/>
        </w:rPr>
      </w:pPr>
      <w:r>
        <w:rPr>
          <w:rFonts w:hint="eastAsia" w:ascii="微软雅黑" w:hAnsi="微软雅黑" w:eastAsia="微软雅黑" w:cs="微软雅黑"/>
          <w:b/>
          <w:bCs/>
          <w:szCs w:val="21"/>
        </w:rPr>
        <w:t>第二节（共15小题，每小题1.5分，满分22.5分）</w:t>
      </w:r>
    </w:p>
    <w:p>
      <w:pPr>
        <w:spacing w:line="360" w:lineRule="auto"/>
        <w:ind w:firstLine="210" w:firstLineChars="100"/>
        <w:jc w:val="left"/>
        <w:rPr>
          <w:szCs w:val="21"/>
        </w:rPr>
      </w:pPr>
      <w:r>
        <w:rPr>
          <w:szCs w:val="21"/>
        </w:rPr>
        <w:t>　　听下面5段对话或独白。每段对话或独白后有几个小题，从题中所给的A、B、C三个选项中选出最佳选项。听每段对话或独白前，你将有时间阅读各个小题，每小题5秒钟；听完后，各小题将给出5秒钟的作答时间。每段对话或独白读两遍。</w:t>
      </w:r>
    </w:p>
    <w:p>
      <w:pPr>
        <w:spacing w:line="360" w:lineRule="auto"/>
        <w:ind w:firstLine="420" w:firstLineChars="200"/>
        <w:jc w:val="left"/>
        <w:rPr>
          <w:rFonts w:ascii="微软雅黑" w:hAnsi="微软雅黑" w:eastAsia="微软雅黑" w:cs="微软雅黑"/>
          <w:b/>
          <w:bCs/>
          <w:szCs w:val="21"/>
        </w:rPr>
      </w:pPr>
      <w:r>
        <w:rPr>
          <w:rFonts w:hint="eastAsia" w:ascii="微软雅黑" w:hAnsi="微软雅黑" w:eastAsia="微软雅黑" w:cs="微软雅黑"/>
          <w:b/>
          <w:bCs/>
          <w:szCs w:val="21"/>
        </w:rPr>
        <w:t>听第6段材料，回答第6、7题。</w:t>
      </w:r>
    </w:p>
    <w:p>
      <w:pPr>
        <w:shd w:val="clear" w:color="auto" w:fill="FFFFFF" w:themeFill="background1"/>
        <w:spacing w:line="360" w:lineRule="auto"/>
        <w:jc w:val="left"/>
        <w:textAlignment w:val="center"/>
      </w:pPr>
      <w:r>
        <w:t>6．What is the man doing?</w:t>
      </w:r>
    </w:p>
    <w:p>
      <w:pPr>
        <w:shd w:val="clear" w:color="auto" w:fill="FFFFFF" w:themeFill="background1"/>
        <w:tabs>
          <w:tab w:val="left" w:pos="2771"/>
          <w:tab w:val="left" w:pos="5541"/>
        </w:tabs>
        <w:spacing w:line="360" w:lineRule="auto"/>
        <w:ind w:left="300"/>
        <w:jc w:val="left"/>
        <w:textAlignment w:val="center"/>
      </w:pPr>
      <w:r>
        <w:t>A．Changing tickets.</w:t>
      </w:r>
      <w:r>
        <w:tab/>
      </w:r>
      <w:r>
        <w:t>B．Buying tickets.</w:t>
      </w:r>
      <w:r>
        <w:tab/>
      </w:r>
      <w:r>
        <w:t>C．Booking tickets.</w:t>
      </w:r>
    </w:p>
    <w:p>
      <w:pPr>
        <w:shd w:val="clear" w:color="auto" w:fill="FFFFFF" w:themeFill="background1"/>
        <w:spacing w:line="360" w:lineRule="auto"/>
        <w:jc w:val="left"/>
        <w:textAlignment w:val="center"/>
      </w:pPr>
      <w:r>
        <w:t>7．How much will the man pay for the tickets?</w:t>
      </w:r>
    </w:p>
    <w:p>
      <w:pPr>
        <w:shd w:val="clear" w:color="auto" w:fill="FFFFFF" w:themeFill="background1"/>
        <w:tabs>
          <w:tab w:val="left" w:pos="2771"/>
          <w:tab w:val="left" w:pos="5541"/>
        </w:tabs>
        <w:spacing w:line="360" w:lineRule="auto"/>
        <w:ind w:left="300"/>
        <w:jc w:val="left"/>
        <w:textAlignment w:val="center"/>
      </w:pPr>
      <w:r>
        <w:t>A．S25.</w:t>
      </w:r>
      <w:r>
        <w:tab/>
      </w:r>
      <w:r>
        <w:t>B．$35.</w:t>
      </w:r>
      <w:r>
        <w:tab/>
      </w:r>
      <w:r>
        <w:t>C．$50.</w:t>
      </w:r>
    </w:p>
    <w:p>
      <w:pPr>
        <w:spacing w:line="360" w:lineRule="auto"/>
        <w:ind w:firstLine="420" w:firstLineChars="200"/>
        <w:jc w:val="left"/>
        <w:rPr>
          <w:rFonts w:ascii="微软雅黑" w:hAnsi="微软雅黑" w:eastAsia="微软雅黑" w:cs="微软雅黑"/>
          <w:b/>
          <w:bCs/>
          <w:szCs w:val="21"/>
        </w:rPr>
      </w:pPr>
      <w:r>
        <w:rPr>
          <w:rFonts w:hint="eastAsia" w:ascii="微软雅黑" w:hAnsi="微软雅黑" w:eastAsia="微软雅黑" w:cs="微软雅黑"/>
          <w:b/>
          <w:bCs/>
          <w:szCs w:val="21"/>
        </w:rPr>
        <w:t xml:space="preserve">听第7段材料，回答第8至10题。 </w:t>
      </w:r>
    </w:p>
    <w:p>
      <w:pPr>
        <w:shd w:val="clear" w:color="auto" w:fill="FFFFFF" w:themeFill="background1"/>
        <w:spacing w:line="360" w:lineRule="auto"/>
        <w:jc w:val="left"/>
        <w:textAlignment w:val="center"/>
      </w:pPr>
      <w:r>
        <w:t>8．How long has the man kept his old computer?</w:t>
      </w:r>
    </w:p>
    <w:p>
      <w:pPr>
        <w:shd w:val="clear" w:color="auto" w:fill="FFFFFF" w:themeFill="background1"/>
        <w:tabs>
          <w:tab w:val="left" w:pos="2771"/>
          <w:tab w:val="left" w:pos="5541"/>
        </w:tabs>
        <w:spacing w:line="360" w:lineRule="auto"/>
        <w:ind w:left="300"/>
        <w:jc w:val="left"/>
        <w:textAlignment w:val="center"/>
      </w:pPr>
      <w:r>
        <w:t>A．Six months.</w:t>
      </w:r>
      <w:r>
        <w:tab/>
      </w:r>
      <w:r>
        <w:t>B．Two years.</w:t>
      </w:r>
      <w:r>
        <w:tab/>
      </w:r>
      <w:r>
        <w:t>C．Six years.</w:t>
      </w:r>
    </w:p>
    <w:p>
      <w:pPr>
        <w:shd w:val="clear" w:color="auto" w:fill="FFFFFF" w:themeFill="background1"/>
        <w:spacing w:line="360" w:lineRule="auto"/>
        <w:jc w:val="left"/>
        <w:textAlignment w:val="center"/>
      </w:pPr>
      <w:r>
        <w:t>9．How is the man’s new computer different from the old one?</w:t>
      </w:r>
    </w:p>
    <w:p>
      <w:pPr>
        <w:shd w:val="clear" w:color="auto" w:fill="FFFFFF" w:themeFill="background1"/>
        <w:tabs>
          <w:tab w:val="left" w:pos="2771"/>
          <w:tab w:val="left" w:pos="5541"/>
        </w:tabs>
        <w:spacing w:line="360" w:lineRule="auto"/>
        <w:ind w:left="300"/>
        <w:jc w:val="left"/>
        <w:textAlignment w:val="center"/>
      </w:pPr>
      <w:r>
        <w:t>A．It’ s bigger.</w:t>
      </w:r>
      <w:r>
        <w:tab/>
      </w:r>
      <w:r>
        <w:t>B．It’s clearer.</w:t>
      </w:r>
      <w:r>
        <w:tab/>
      </w:r>
      <w:r>
        <w:t>C．It’s cheaper.</w:t>
      </w:r>
    </w:p>
    <w:p>
      <w:pPr>
        <w:shd w:val="clear" w:color="auto" w:fill="FFFFFF" w:themeFill="background1"/>
        <w:spacing w:line="360" w:lineRule="auto"/>
        <w:jc w:val="left"/>
        <w:textAlignment w:val="center"/>
      </w:pPr>
      <w:r>
        <w:t>10．What does the man usually do on the computer?</w:t>
      </w:r>
    </w:p>
    <w:p>
      <w:pPr>
        <w:shd w:val="clear" w:color="auto" w:fill="FFFFFF" w:themeFill="background1"/>
        <w:tabs>
          <w:tab w:val="left" w:pos="2771"/>
          <w:tab w:val="left" w:pos="5541"/>
        </w:tabs>
        <w:spacing w:line="360" w:lineRule="auto"/>
        <w:ind w:left="380"/>
        <w:jc w:val="left"/>
        <w:textAlignment w:val="center"/>
      </w:pPr>
      <w:r>
        <w:t>A．He plays games.</w:t>
      </w:r>
      <w:r>
        <w:tab/>
      </w:r>
      <w:r>
        <w:t>B．He checks emails.</w:t>
      </w:r>
      <w:r>
        <w:tab/>
      </w:r>
      <w:r>
        <w:t>C．He searches the Internet.</w:t>
      </w:r>
    </w:p>
    <w:p>
      <w:pPr>
        <w:spacing w:line="360" w:lineRule="auto"/>
        <w:ind w:firstLine="420" w:firstLineChars="200"/>
        <w:jc w:val="left"/>
        <w:rPr>
          <w:rFonts w:ascii="微软雅黑" w:hAnsi="微软雅黑" w:eastAsia="微软雅黑" w:cs="微软雅黑"/>
          <w:b/>
          <w:bCs/>
          <w:szCs w:val="21"/>
        </w:rPr>
      </w:pPr>
      <w:r>
        <w:rPr>
          <w:rFonts w:hint="eastAsia" w:ascii="微软雅黑" w:hAnsi="微软雅黑" w:eastAsia="微软雅黑" w:cs="微软雅黑"/>
          <w:b/>
          <w:bCs/>
          <w:szCs w:val="21"/>
        </w:rPr>
        <w:t>听第8段材料，回答第11至13题。</w:t>
      </w:r>
    </w:p>
    <w:p>
      <w:pPr>
        <w:shd w:val="clear" w:color="auto" w:fill="FFFFFF" w:themeFill="background1"/>
        <w:spacing w:line="360" w:lineRule="auto"/>
        <w:jc w:val="left"/>
        <w:textAlignment w:val="center"/>
      </w:pPr>
      <w:r>
        <w:t>11．What nationality is the woman most likely to be?</w:t>
      </w:r>
    </w:p>
    <w:p>
      <w:pPr>
        <w:shd w:val="clear" w:color="auto" w:fill="FFFFFF" w:themeFill="background1"/>
        <w:tabs>
          <w:tab w:val="left" w:pos="2771"/>
          <w:tab w:val="left" w:pos="5541"/>
        </w:tabs>
        <w:spacing w:line="360" w:lineRule="auto"/>
        <w:ind w:left="380"/>
        <w:jc w:val="left"/>
        <w:textAlignment w:val="center"/>
      </w:pPr>
      <w:r>
        <w:t>A．English.</w:t>
      </w:r>
      <w:r>
        <w:tab/>
      </w:r>
      <w:r>
        <w:t>B．Spanish.</w:t>
      </w:r>
      <w:r>
        <w:tab/>
      </w:r>
      <w:r>
        <w:t>C．French.</w:t>
      </w:r>
    </w:p>
    <w:p>
      <w:pPr>
        <w:shd w:val="clear" w:color="auto" w:fill="FFFFFF" w:themeFill="background1"/>
        <w:spacing w:line="360" w:lineRule="auto"/>
        <w:jc w:val="left"/>
        <w:textAlignment w:val="center"/>
      </w:pPr>
      <w:r>
        <w:t>12．Which language does the English teacher teach her students?</w:t>
      </w:r>
    </w:p>
    <w:p>
      <w:pPr>
        <w:shd w:val="clear" w:color="auto" w:fill="FFFFFF" w:themeFill="background1"/>
        <w:tabs>
          <w:tab w:val="left" w:pos="2771"/>
          <w:tab w:val="left" w:pos="5541"/>
        </w:tabs>
        <w:spacing w:line="360" w:lineRule="auto"/>
        <w:ind w:left="380"/>
        <w:jc w:val="left"/>
        <w:textAlignment w:val="center"/>
      </w:pPr>
      <w:r>
        <w:t>A．In English.</w:t>
      </w:r>
      <w:r>
        <w:tab/>
      </w:r>
      <w:r>
        <w:t>B．In Spanish.</w:t>
      </w:r>
      <w:r>
        <w:tab/>
      </w:r>
      <w:r>
        <w:t>C．In French.</w:t>
      </w:r>
    </w:p>
    <w:p>
      <w:pPr>
        <w:shd w:val="clear" w:color="auto" w:fill="FFFFFF" w:themeFill="background1"/>
        <w:spacing w:line="360" w:lineRule="auto"/>
        <w:jc w:val="left"/>
        <w:textAlignment w:val="center"/>
      </w:pPr>
      <w:r>
        <w:t>13．How is the woman’s studying of English?</w:t>
      </w:r>
    </w:p>
    <w:p>
      <w:pPr>
        <w:shd w:val="clear" w:color="auto" w:fill="FFFFFF" w:themeFill="background1"/>
        <w:tabs>
          <w:tab w:val="left" w:pos="2771"/>
          <w:tab w:val="left" w:pos="5541"/>
        </w:tabs>
        <w:spacing w:line="360" w:lineRule="auto"/>
        <w:ind w:left="380"/>
        <w:jc w:val="left"/>
        <w:textAlignment w:val="center"/>
      </w:pPr>
      <w:r>
        <w:t>A．Not very good.</w:t>
      </w:r>
      <w:r>
        <w:tab/>
      </w:r>
      <w:r>
        <w:t>B．So-so.</w:t>
      </w:r>
      <w:r>
        <w:tab/>
      </w:r>
      <w:r>
        <w:t>C．Excellent.</w:t>
      </w:r>
    </w:p>
    <w:p>
      <w:pPr>
        <w:spacing w:line="360" w:lineRule="auto"/>
        <w:ind w:firstLine="420" w:firstLineChars="200"/>
        <w:jc w:val="left"/>
        <w:rPr>
          <w:rFonts w:ascii="微软雅黑" w:hAnsi="微软雅黑" w:eastAsia="微软雅黑" w:cs="微软雅黑"/>
          <w:b/>
          <w:bCs/>
          <w:szCs w:val="21"/>
        </w:rPr>
      </w:pPr>
      <w:r>
        <w:rPr>
          <w:rFonts w:hint="eastAsia" w:ascii="微软雅黑" w:hAnsi="微软雅黑" w:eastAsia="微软雅黑" w:cs="微软雅黑"/>
          <w:b/>
          <w:bCs/>
          <w:szCs w:val="21"/>
        </w:rPr>
        <w:t>听第9段材料，回答第14至17题。</w:t>
      </w:r>
    </w:p>
    <w:p>
      <w:pPr>
        <w:shd w:val="clear" w:color="auto" w:fill="FFFFFF" w:themeFill="background1"/>
        <w:spacing w:line="360" w:lineRule="auto"/>
        <w:jc w:val="left"/>
        <w:textAlignment w:val="center"/>
      </w:pPr>
      <w:r>
        <w:t>14．What are the speakers mainly talking about?</w:t>
      </w:r>
    </w:p>
    <w:p>
      <w:pPr>
        <w:shd w:val="clear" w:color="auto" w:fill="FFFFFF" w:themeFill="background1"/>
        <w:tabs>
          <w:tab w:val="left" w:pos="2771"/>
          <w:tab w:val="left" w:pos="5541"/>
        </w:tabs>
        <w:spacing w:line="360" w:lineRule="auto"/>
        <w:ind w:left="380"/>
        <w:jc w:val="left"/>
        <w:textAlignment w:val="center"/>
      </w:pPr>
      <w:r>
        <w:t>A．Part－time jobs.</w:t>
      </w:r>
      <w:r>
        <w:tab/>
      </w:r>
      <w:r>
        <w:t>B．School clubs.</w:t>
      </w:r>
      <w:r>
        <w:tab/>
      </w:r>
      <w:r>
        <w:t>C．Free time activities.</w:t>
      </w:r>
    </w:p>
    <w:p>
      <w:pPr>
        <w:shd w:val="clear" w:color="auto" w:fill="FFFFFF" w:themeFill="background1"/>
        <w:spacing w:line="360" w:lineRule="auto"/>
        <w:jc w:val="left"/>
        <w:textAlignment w:val="center"/>
      </w:pPr>
      <w:r>
        <w:t>15．What do we know about the man?</w:t>
      </w:r>
    </w:p>
    <w:p>
      <w:pPr>
        <w:shd w:val="clear" w:color="auto" w:fill="FFFFFF" w:themeFill="background1"/>
        <w:tabs>
          <w:tab w:val="left" w:pos="2771"/>
          <w:tab w:val="left" w:pos="5541"/>
        </w:tabs>
        <w:spacing w:line="360" w:lineRule="auto"/>
        <w:ind w:left="380"/>
        <w:jc w:val="left"/>
        <w:textAlignment w:val="center"/>
      </w:pPr>
      <w:r>
        <w:t>A．He is usually relaxed.</w:t>
      </w:r>
      <w:r>
        <w:tab/>
      </w:r>
      <w:r>
        <w:t>B．He is interested in boxing.</w:t>
      </w:r>
      <w:r>
        <w:tab/>
      </w:r>
      <w:r>
        <w:t>C．He likes to stay up late.</w:t>
      </w:r>
    </w:p>
    <w:p>
      <w:pPr>
        <w:shd w:val="clear" w:color="auto" w:fill="FFFFFF" w:themeFill="background1"/>
        <w:spacing w:line="360" w:lineRule="auto"/>
        <w:jc w:val="left"/>
        <w:textAlignment w:val="center"/>
      </w:pPr>
      <w:r>
        <w:t>16．How often does the woman practice in the band?</w:t>
      </w:r>
    </w:p>
    <w:p>
      <w:pPr>
        <w:shd w:val="clear" w:color="auto" w:fill="FFFFFF" w:themeFill="background1"/>
        <w:tabs>
          <w:tab w:val="left" w:pos="2771"/>
          <w:tab w:val="left" w:pos="5541"/>
        </w:tabs>
        <w:spacing w:line="360" w:lineRule="auto"/>
        <w:ind w:left="380"/>
        <w:jc w:val="left"/>
        <w:textAlignment w:val="center"/>
      </w:pPr>
      <w:r>
        <w:t>A．Three times a week.</w:t>
      </w:r>
      <w:r>
        <w:tab/>
      </w:r>
      <w:r>
        <w:t>B．Twice a week.</w:t>
      </w:r>
      <w:r>
        <w:tab/>
      </w:r>
      <w:r>
        <w:t>C．Once a week.</w:t>
      </w:r>
    </w:p>
    <w:p>
      <w:pPr>
        <w:shd w:val="clear" w:color="auto" w:fill="FFFFFF" w:themeFill="background1"/>
        <w:spacing w:line="360" w:lineRule="auto"/>
        <w:jc w:val="left"/>
        <w:textAlignment w:val="center"/>
      </w:pPr>
      <w:r>
        <w:t>17．What does the woman think of her busy life?</w:t>
      </w:r>
    </w:p>
    <w:p>
      <w:pPr>
        <w:shd w:val="clear" w:color="auto" w:fill="FFFFFF" w:themeFill="background1"/>
        <w:tabs>
          <w:tab w:val="left" w:pos="2771"/>
          <w:tab w:val="left" w:pos="5541"/>
        </w:tabs>
        <w:spacing w:line="360" w:lineRule="auto"/>
        <w:ind w:left="380"/>
        <w:jc w:val="left"/>
        <w:textAlignment w:val="center"/>
      </w:pPr>
      <w:r>
        <w:t>A．Interesting.</w:t>
      </w:r>
      <w:r>
        <w:tab/>
      </w:r>
      <w:r>
        <w:t>B．Tiring.</w:t>
      </w:r>
      <w:r>
        <w:tab/>
      </w:r>
      <w:r>
        <w:t>C．Surprising.</w:t>
      </w:r>
    </w:p>
    <w:p>
      <w:pPr>
        <w:spacing w:line="360" w:lineRule="auto"/>
        <w:ind w:firstLine="420" w:firstLineChars="200"/>
        <w:jc w:val="left"/>
        <w:rPr>
          <w:rFonts w:ascii="微软雅黑" w:hAnsi="微软雅黑" w:eastAsia="微软雅黑" w:cs="微软雅黑"/>
          <w:b/>
          <w:bCs/>
          <w:szCs w:val="21"/>
        </w:rPr>
      </w:pPr>
      <w:r>
        <w:rPr>
          <w:rFonts w:hint="eastAsia" w:ascii="微软雅黑" w:hAnsi="微软雅黑" w:eastAsia="微软雅黑" w:cs="微软雅黑"/>
          <w:b/>
          <w:bCs/>
          <w:szCs w:val="21"/>
        </w:rPr>
        <w:t>听第10段材料，回答第18至20题。</w:t>
      </w:r>
    </w:p>
    <w:p>
      <w:pPr>
        <w:shd w:val="clear" w:color="auto" w:fill="FFFFFF" w:themeFill="background1"/>
        <w:spacing w:line="360" w:lineRule="auto"/>
        <w:jc w:val="left"/>
        <w:textAlignment w:val="center"/>
      </w:pPr>
      <w:r>
        <w:t>18．How much does a family pay for the museum online broadcast?</w:t>
      </w:r>
    </w:p>
    <w:p>
      <w:pPr>
        <w:shd w:val="clear" w:color="auto" w:fill="FFFFFF" w:themeFill="background1"/>
        <w:tabs>
          <w:tab w:val="left" w:pos="2771"/>
          <w:tab w:val="left" w:pos="5541"/>
        </w:tabs>
        <w:spacing w:line="360" w:lineRule="auto"/>
        <w:ind w:left="380"/>
        <w:jc w:val="left"/>
        <w:textAlignment w:val="center"/>
      </w:pPr>
      <w:r>
        <w:t>A．174 yuan.</w:t>
      </w:r>
      <w:r>
        <w:tab/>
      </w:r>
      <w:r>
        <w:t>B．90.9 yuan.</w:t>
      </w:r>
      <w:r>
        <w:tab/>
      </w:r>
      <w:r>
        <w:t>C．19.9 yuan.</w:t>
      </w:r>
    </w:p>
    <w:p>
      <w:pPr>
        <w:shd w:val="clear" w:color="auto" w:fill="FFFFFF" w:themeFill="background1"/>
        <w:spacing w:line="360" w:lineRule="auto"/>
        <w:jc w:val="left"/>
        <w:textAlignment w:val="center"/>
      </w:pPr>
      <w:r>
        <w:t>19．Where do the village students go on the online museum tour?</w:t>
      </w:r>
    </w:p>
    <w:p>
      <w:pPr>
        <w:shd w:val="clear" w:color="auto" w:fill="FFFFFF" w:themeFill="background1"/>
        <w:tabs>
          <w:tab w:val="left" w:pos="2771"/>
          <w:tab w:val="left" w:pos="5541"/>
        </w:tabs>
        <w:spacing w:line="360" w:lineRule="auto"/>
        <w:ind w:left="380"/>
        <w:jc w:val="left"/>
        <w:textAlignment w:val="center"/>
      </w:pPr>
      <w:r>
        <w:t>A．In classrooms.</w:t>
      </w:r>
      <w:r>
        <w:tab/>
      </w:r>
      <w:r>
        <w:t>B．At their homes.</w:t>
      </w:r>
      <w:r>
        <w:tab/>
      </w:r>
      <w:r>
        <w:t>C．In the closest library.</w:t>
      </w:r>
    </w:p>
    <w:p>
      <w:pPr>
        <w:shd w:val="clear" w:color="auto" w:fill="FFFFFF" w:themeFill="background1"/>
        <w:spacing w:line="360" w:lineRule="auto"/>
        <w:jc w:val="left"/>
        <w:textAlignment w:val="center"/>
      </w:pPr>
      <w:r>
        <w:t>20．What’s the text mainly about?</w:t>
      </w:r>
    </w:p>
    <w:p>
      <w:pPr>
        <w:shd w:val="clear" w:color="auto" w:fill="FFFFFF" w:themeFill="background1"/>
        <w:tabs>
          <w:tab w:val="left" w:pos="2771"/>
          <w:tab w:val="left" w:pos="5541"/>
        </w:tabs>
        <w:spacing w:line="360" w:lineRule="auto"/>
        <w:ind w:left="380"/>
        <w:jc w:val="left"/>
        <w:textAlignment w:val="center"/>
      </w:pPr>
      <w:r>
        <w:t>A．Online shopping.</w:t>
      </w:r>
      <w:r>
        <w:tab/>
      </w:r>
      <w:r>
        <w:t>B．Online courses.</w:t>
      </w:r>
      <w:r>
        <w:tab/>
      </w:r>
      <w:r>
        <w:t>C．Online museum tour.</w:t>
      </w:r>
    </w:p>
    <w:p>
      <w:pPr>
        <w:pStyle w:val="8"/>
        <w:shd w:val="clear" w:color="auto" w:fill="FFFFFF"/>
        <w:adjustRightInd w:val="0"/>
        <w:spacing w:beforeAutospacing="0" w:afterAutospacing="0" w:line="360" w:lineRule="auto"/>
        <w:jc w:val="center"/>
        <w:rPr>
          <w:rFonts w:ascii="微软雅黑" w:hAnsi="微软雅黑" w:eastAsia="微软雅黑" w:cs="微软雅黑"/>
          <w:b/>
          <w:color w:val="000000"/>
          <w:sz w:val="28"/>
          <w:szCs w:val="28"/>
        </w:rPr>
      </w:pPr>
    </w:p>
    <w:p>
      <w:pPr>
        <w:pStyle w:val="8"/>
        <w:shd w:val="clear" w:color="auto" w:fill="FFFFFF"/>
        <w:adjustRightInd w:val="0"/>
        <w:spacing w:beforeAutospacing="0" w:afterAutospacing="0" w:line="360" w:lineRule="auto"/>
        <w:jc w:val="center"/>
        <w:rPr>
          <w:rFonts w:ascii="微软雅黑" w:hAnsi="微软雅黑" w:eastAsia="微软雅黑" w:cs="微软雅黑"/>
          <w:b/>
          <w:color w:val="000000"/>
          <w:sz w:val="28"/>
          <w:szCs w:val="28"/>
        </w:rPr>
      </w:pPr>
      <w:r>
        <w:rPr>
          <w:rFonts w:hint="eastAsia" w:ascii="微软雅黑" w:hAnsi="微软雅黑" w:eastAsia="微软雅黑" w:cs="微软雅黑"/>
          <w:b/>
          <w:color w:val="000000"/>
          <w:sz w:val="28"/>
          <w:szCs w:val="28"/>
        </w:rPr>
        <w:t>第二部分阅读（共两节，满分50分）</w:t>
      </w:r>
    </w:p>
    <w:p>
      <w:pPr>
        <w:pStyle w:val="8"/>
        <w:shd w:val="clear" w:color="auto" w:fill="FFFFFF"/>
        <w:adjustRightInd w:val="0"/>
        <w:spacing w:beforeAutospacing="0" w:afterAutospacing="0" w:line="360" w:lineRule="auto"/>
        <w:rPr>
          <w:rFonts w:ascii="微软雅黑" w:hAnsi="微软雅黑" w:eastAsia="微软雅黑" w:cs="微软雅黑"/>
          <w:b/>
          <w:color w:val="000000"/>
          <w:sz w:val="21"/>
          <w:szCs w:val="21"/>
        </w:rPr>
      </w:pPr>
      <w:r>
        <w:rPr>
          <w:rFonts w:hint="eastAsia" w:ascii="微软雅黑" w:hAnsi="微软雅黑" w:eastAsia="微软雅黑" w:cs="微软雅黑"/>
          <w:b/>
          <w:color w:val="000000"/>
          <w:sz w:val="21"/>
          <w:szCs w:val="21"/>
        </w:rPr>
        <w:t>第一节（共15小题；每小题2.5分，满分37.5分）</w:t>
      </w:r>
    </w:p>
    <w:p>
      <w:pPr>
        <w:tabs>
          <w:tab w:val="left" w:pos="2409"/>
          <w:tab w:val="left" w:pos="4535"/>
          <w:tab w:val="left" w:pos="6661"/>
        </w:tabs>
        <w:autoSpaceDE w:val="0"/>
        <w:autoSpaceDN w:val="0"/>
        <w:adjustRightInd w:val="0"/>
        <w:spacing w:line="360" w:lineRule="auto"/>
        <w:ind w:firstLine="405"/>
        <w:rPr>
          <w:bCs/>
          <w:kern w:val="0"/>
          <w:szCs w:val="21"/>
        </w:rPr>
      </w:pPr>
      <w:r>
        <w:rPr>
          <w:bCs/>
          <w:kern w:val="0"/>
          <w:szCs w:val="21"/>
        </w:rPr>
        <w:t>阅读下列短文，从每题所给的A、B、C和D四个选项中，选出最佳选项。</w:t>
      </w:r>
    </w:p>
    <w:p>
      <w:pPr>
        <w:tabs>
          <w:tab w:val="left" w:pos="2409"/>
          <w:tab w:val="left" w:pos="4535"/>
          <w:tab w:val="left" w:pos="6661"/>
        </w:tabs>
        <w:spacing w:line="360" w:lineRule="auto"/>
        <w:ind w:firstLine="420"/>
        <w:jc w:val="center"/>
        <w:rPr>
          <w:b/>
          <w:szCs w:val="21"/>
        </w:rPr>
      </w:pPr>
      <w:r>
        <w:rPr>
          <w:b/>
          <w:szCs w:val="21"/>
        </w:rPr>
        <w:t>A</w:t>
      </w:r>
    </w:p>
    <w:p>
      <w:pPr>
        <w:shd w:val="clear" w:color="auto" w:fill="FFFFFF" w:themeFill="background1"/>
        <w:spacing w:line="360" w:lineRule="auto"/>
        <w:ind w:firstLine="560"/>
        <w:textAlignment w:val="center"/>
      </w:pPr>
      <w:r>
        <w:t>If you want to know something about British life, their spirit, and even their humor, watching some classic British films will certainly help. Here are some movies recommended to you.</w:t>
      </w:r>
    </w:p>
    <w:p>
      <w:pPr>
        <w:shd w:val="clear" w:color="auto" w:fill="FFFFFF" w:themeFill="background1"/>
        <w:spacing w:line="360" w:lineRule="auto"/>
        <w:ind w:firstLine="560"/>
        <w:textAlignment w:val="center"/>
      </w:pPr>
      <w:r>
        <w:rPr>
          <w:b/>
        </w:rPr>
        <w:t>Notting Hill</w:t>
      </w:r>
    </w:p>
    <w:p>
      <w:pPr>
        <w:shd w:val="clear" w:color="auto" w:fill="FFFFFF" w:themeFill="background1"/>
        <w:spacing w:line="360" w:lineRule="auto"/>
        <w:ind w:firstLine="560"/>
        <w:textAlignment w:val="center"/>
      </w:pPr>
      <w:r>
        <w:t xml:space="preserve">After the success of the film </w:t>
      </w:r>
      <w:r>
        <w:rPr>
          <w:rFonts w:eastAsia="Times New Roman"/>
          <w:i/>
        </w:rPr>
        <w:t>Four Weddings</w:t>
      </w:r>
      <w:r>
        <w:t xml:space="preserve"> </w:t>
      </w:r>
      <w:r>
        <w:rPr>
          <w:rFonts w:eastAsia="Times New Roman"/>
          <w:i/>
        </w:rPr>
        <w:t>and a Funeral</w:t>
      </w:r>
      <w:r>
        <w:t xml:space="preserve">, writer and producer Richard Curtis captured the essence of being British in 1999’s </w:t>
      </w:r>
      <w:r>
        <w:rPr>
          <w:rFonts w:eastAsia="Times New Roman"/>
          <w:i/>
        </w:rPr>
        <w:t>Notting Hill</w:t>
      </w:r>
      <w:r>
        <w:t>. Set against the background of affluent (富足的) West London, the film became popular for its charming and funny portrayal (刻画) of a British nobody trying to impress a Hollywood star.</w:t>
      </w:r>
    </w:p>
    <w:p>
      <w:pPr>
        <w:shd w:val="clear" w:color="auto" w:fill="FFFFFF" w:themeFill="background1"/>
        <w:spacing w:line="360" w:lineRule="auto"/>
        <w:ind w:firstLine="560"/>
        <w:textAlignment w:val="center"/>
      </w:pPr>
      <w:r>
        <w:rPr>
          <w:b/>
        </w:rPr>
        <w:t>The Full Monty</w:t>
      </w:r>
    </w:p>
    <w:p>
      <w:pPr>
        <w:shd w:val="clear" w:color="auto" w:fill="FFFFFF" w:themeFill="background1"/>
        <w:spacing w:line="360" w:lineRule="auto"/>
        <w:ind w:firstLine="560"/>
        <w:textAlignment w:val="center"/>
      </w:pPr>
      <w:r>
        <w:t xml:space="preserve">This 1997 film is a Sheffield-based comedy about six unemployed men who form a group to make money for a better life. Despite its hummer, the film dives deeper into some serious issues surrounding working-class culture. </w:t>
      </w:r>
      <w:r>
        <w:rPr>
          <w:rFonts w:eastAsia="Times New Roman"/>
          <w:i/>
        </w:rPr>
        <w:t>The Full Monty</w:t>
      </w:r>
      <w:r>
        <w:t xml:space="preserve"> is an uplifting film that gives an insight into the work and life of the working class in Britain.</w:t>
      </w:r>
    </w:p>
    <w:p>
      <w:pPr>
        <w:shd w:val="clear" w:color="auto" w:fill="FFFFFF" w:themeFill="background1"/>
        <w:spacing w:line="360" w:lineRule="auto"/>
        <w:ind w:firstLine="560"/>
        <w:textAlignment w:val="center"/>
      </w:pPr>
      <w:r>
        <w:rPr>
          <w:b/>
        </w:rPr>
        <w:t>Trainspotting</w:t>
      </w:r>
    </w:p>
    <w:p>
      <w:pPr>
        <w:shd w:val="clear" w:color="auto" w:fill="FFFFFF" w:themeFill="background1"/>
        <w:spacing w:line="360" w:lineRule="auto"/>
        <w:ind w:firstLine="560"/>
        <w:textAlignment w:val="center"/>
      </w:pPr>
      <w:r>
        <w:t xml:space="preserve">Danny Boyle’s 1996 comedy-drama </w:t>
      </w:r>
      <w:r>
        <w:rPr>
          <w:rFonts w:eastAsia="Times New Roman"/>
          <w:i/>
        </w:rPr>
        <w:t xml:space="preserve">Trainspotting </w:t>
      </w:r>
      <w:r>
        <w:t>is about a group of Scots in the 1980s, based on the book by Irvine Welsh. With a cast of truly great actors including Ewan MeGregor, the tale impressed the audience globally. It rapidly became a critical success.</w:t>
      </w:r>
    </w:p>
    <w:p>
      <w:pPr>
        <w:shd w:val="clear" w:color="auto" w:fill="FFFFFF" w:themeFill="background1"/>
        <w:spacing w:line="360" w:lineRule="auto"/>
        <w:ind w:firstLine="560"/>
        <w:textAlignment w:val="center"/>
      </w:pPr>
      <w:r>
        <w:rPr>
          <w:b/>
        </w:rPr>
        <w:t>Monty Python’s Life of Brian</w:t>
      </w:r>
    </w:p>
    <w:p>
      <w:pPr>
        <w:shd w:val="clear" w:color="auto" w:fill="FFFFFF" w:themeFill="background1"/>
        <w:spacing w:line="360" w:lineRule="auto"/>
        <w:ind w:firstLine="560"/>
        <w:textAlignment w:val="center"/>
      </w:pPr>
      <w:r>
        <w:t xml:space="preserve">Featuring a jam-packed cast of comedic stars, </w:t>
      </w:r>
      <w:r>
        <w:rPr>
          <w:rFonts w:eastAsia="Times New Roman"/>
          <w:i/>
        </w:rPr>
        <w:t>Monty Python’s Life of Brian</w:t>
      </w:r>
      <w:r>
        <w:t xml:space="preserve"> tells the story of a young man who is in a case of mistaken identity. The film reflects the unusual and wonderful British sense of humour. As a film guaranteed to entertain, </w:t>
      </w:r>
      <w:r>
        <w:rPr>
          <w:rFonts w:eastAsia="Times New Roman"/>
          <w:i/>
        </w:rPr>
        <w:t>Monty Pythons Life of Brian</w:t>
      </w:r>
      <w:r>
        <w:t xml:space="preserve"> is not to be missed by those looking for an insight into what makes the British laugh.</w:t>
      </w:r>
    </w:p>
    <w:p>
      <w:pPr>
        <w:shd w:val="clear" w:color="auto" w:fill="FFFFFF" w:themeFill="background1"/>
        <w:spacing w:line="360" w:lineRule="auto"/>
        <w:jc w:val="left"/>
        <w:textAlignment w:val="center"/>
      </w:pPr>
      <w:r>
        <w:t>21．Which of the following films describes the work and life of the British working class?</w:t>
      </w:r>
    </w:p>
    <w:p>
      <w:pPr>
        <w:shd w:val="clear" w:color="auto" w:fill="FFFFFF" w:themeFill="background1"/>
        <w:tabs>
          <w:tab w:val="left" w:pos="4156"/>
        </w:tabs>
        <w:spacing w:line="360" w:lineRule="auto"/>
        <w:ind w:left="380"/>
        <w:jc w:val="left"/>
        <w:textAlignment w:val="center"/>
      </w:pPr>
      <w:r>
        <w:t>A．</w:t>
      </w:r>
      <w:r>
        <w:rPr>
          <w:rFonts w:eastAsia="Times New Roman"/>
          <w:i/>
        </w:rPr>
        <w:t>Notting Hill</w:t>
      </w:r>
      <w:r>
        <w:t>.</w:t>
      </w:r>
      <w:r>
        <w:tab/>
      </w:r>
      <w:r>
        <w:t>B．</w:t>
      </w:r>
      <w:r>
        <w:rPr>
          <w:rFonts w:eastAsia="Times New Roman"/>
          <w:i/>
        </w:rPr>
        <w:t>The Full Monty</w:t>
      </w:r>
      <w:r>
        <w:t>.</w:t>
      </w:r>
    </w:p>
    <w:p>
      <w:pPr>
        <w:shd w:val="clear" w:color="auto" w:fill="FFFFFF" w:themeFill="background1"/>
        <w:tabs>
          <w:tab w:val="left" w:pos="4156"/>
        </w:tabs>
        <w:spacing w:line="360" w:lineRule="auto"/>
        <w:ind w:left="380"/>
        <w:jc w:val="left"/>
        <w:textAlignment w:val="center"/>
      </w:pPr>
      <w:r>
        <w:t>C．</w:t>
      </w:r>
      <w:r>
        <w:rPr>
          <w:rFonts w:eastAsia="Times New Roman"/>
          <w:i/>
        </w:rPr>
        <w:t>Trainspotting</w:t>
      </w:r>
      <w:r>
        <w:t>.</w:t>
      </w:r>
      <w:r>
        <w:tab/>
      </w:r>
      <w:r>
        <w:t>D．</w:t>
      </w:r>
      <w:r>
        <w:rPr>
          <w:rFonts w:eastAsia="Times New Roman"/>
          <w:i/>
        </w:rPr>
        <w:t>Monty Python’s Life of Brian</w:t>
      </w:r>
      <w:r>
        <w:t>.</w:t>
      </w:r>
    </w:p>
    <w:p>
      <w:pPr>
        <w:shd w:val="clear" w:color="auto" w:fill="FFFFFF" w:themeFill="background1"/>
        <w:spacing w:line="360" w:lineRule="auto"/>
        <w:jc w:val="left"/>
        <w:textAlignment w:val="center"/>
      </w:pPr>
      <w:r>
        <w:t xml:space="preserve">22．According to the text, on whose work is </w:t>
      </w:r>
      <w:r>
        <w:rPr>
          <w:rFonts w:eastAsia="Times New Roman"/>
          <w:i/>
        </w:rPr>
        <w:t xml:space="preserve">Trainspotting </w:t>
      </w:r>
      <w:r>
        <w:t>based?</w:t>
      </w:r>
    </w:p>
    <w:p>
      <w:pPr>
        <w:shd w:val="clear" w:color="auto" w:fill="FFFFFF" w:themeFill="background1"/>
        <w:tabs>
          <w:tab w:val="left" w:pos="4156"/>
        </w:tabs>
        <w:spacing w:line="360" w:lineRule="auto"/>
        <w:ind w:left="380"/>
        <w:jc w:val="left"/>
        <w:textAlignment w:val="center"/>
      </w:pPr>
      <w:r>
        <w:t>A．Richard Curtis.</w:t>
      </w:r>
      <w:r>
        <w:tab/>
      </w:r>
      <w:r>
        <w:t>B．Ewan MeGrego.</w:t>
      </w:r>
    </w:p>
    <w:p>
      <w:pPr>
        <w:shd w:val="clear" w:color="auto" w:fill="FFFFFF" w:themeFill="background1"/>
        <w:tabs>
          <w:tab w:val="left" w:pos="4156"/>
        </w:tabs>
        <w:spacing w:line="360" w:lineRule="auto"/>
        <w:ind w:left="380"/>
        <w:jc w:val="left"/>
        <w:textAlignment w:val="center"/>
      </w:pPr>
      <w:r>
        <w:t>C．Danny Boyle.</w:t>
      </w:r>
      <w:r>
        <w:tab/>
      </w:r>
      <w:r>
        <w:t>D．Irvine Welsh.</w:t>
      </w:r>
    </w:p>
    <w:p>
      <w:pPr>
        <w:shd w:val="clear" w:color="auto" w:fill="FFFFFF" w:themeFill="background1"/>
        <w:spacing w:line="360" w:lineRule="auto"/>
        <w:jc w:val="left"/>
        <w:textAlignment w:val="center"/>
      </w:pPr>
      <w:r>
        <w:t xml:space="preserve">23．What can the audience learn about by watching </w:t>
      </w:r>
      <w:r>
        <w:rPr>
          <w:rFonts w:eastAsia="Times New Roman"/>
          <w:i/>
        </w:rPr>
        <w:t>Monty Python’s Life of Brian</w:t>
      </w:r>
      <w:r>
        <w:t>?</w:t>
      </w:r>
    </w:p>
    <w:p>
      <w:pPr>
        <w:shd w:val="clear" w:color="auto" w:fill="FFFFFF" w:themeFill="background1"/>
        <w:spacing w:line="360" w:lineRule="auto"/>
        <w:ind w:left="380"/>
        <w:jc w:val="left"/>
        <w:textAlignment w:val="center"/>
      </w:pPr>
      <w:r>
        <w:t>A．Hardships of comedic stars.</w:t>
      </w:r>
      <w:r>
        <w:rPr>
          <w:rFonts w:hint="eastAsia"/>
        </w:rPr>
        <w:t xml:space="preserve">                  </w:t>
      </w:r>
      <w:r>
        <w:t>B．Daily lives of people in West London.</w:t>
      </w:r>
    </w:p>
    <w:p>
      <w:pPr>
        <w:shd w:val="clear" w:color="auto" w:fill="FFFFFF" w:themeFill="background1"/>
        <w:spacing w:line="360" w:lineRule="auto"/>
        <w:ind w:left="380"/>
        <w:jc w:val="left"/>
        <w:textAlignment w:val="center"/>
      </w:pPr>
      <w:r>
        <w:t>C．The knowledge of British humor.</w:t>
      </w:r>
      <w:r>
        <w:rPr>
          <w:rFonts w:hint="eastAsia"/>
        </w:rPr>
        <w:t xml:space="preserve">              </w:t>
      </w:r>
      <w:r>
        <w:t>D．Serious issues on working-class culture.</w:t>
      </w:r>
    </w:p>
    <w:p>
      <w:pPr>
        <w:shd w:val="clear" w:color="auto" w:fill="FFFFFF" w:themeFill="background1"/>
        <w:spacing w:line="360" w:lineRule="auto"/>
        <w:ind w:firstLine="560"/>
        <w:jc w:val="center"/>
        <w:textAlignment w:val="center"/>
      </w:pPr>
      <w:r>
        <w:rPr>
          <w:rFonts w:hint="eastAsia"/>
        </w:rPr>
        <w:t>B</w:t>
      </w:r>
    </w:p>
    <w:p>
      <w:pPr>
        <w:shd w:val="clear" w:color="auto" w:fill="FFFFFF" w:themeFill="background1"/>
        <w:spacing w:line="360" w:lineRule="auto"/>
        <w:ind w:firstLine="560"/>
        <w:textAlignment w:val="center"/>
      </w:pPr>
      <w:r>
        <w:t>Vanessa Burchill, a 12-year-old Dartmouth, N. S. girl, is growing and giving away hundreds of milkweed seedlings (马利筋草苗) so endangered monarch butterflies have somewhere safe to land. Her plan to save the monarch butterflies began about three years ago when her aunt showed her a chrysalis (茧) from her garden. She watched in wonder as a butterfly appeared and made its wings dry.</w:t>
      </w:r>
    </w:p>
    <w:p>
      <w:pPr>
        <w:shd w:val="clear" w:color="auto" w:fill="FFFFFF" w:themeFill="background1"/>
        <w:spacing w:line="360" w:lineRule="auto"/>
        <w:ind w:firstLine="560"/>
        <w:textAlignment w:val="center"/>
      </w:pPr>
      <w:r>
        <w:t>She’s now given out about 1,000 milkweed seedlings to people in Halifax through her Downtown Dartmouth Monarch Project. Her first group of milkweed this spring went in a matter of hours.</w:t>
      </w:r>
    </w:p>
    <w:p>
      <w:pPr>
        <w:shd w:val="clear" w:color="auto" w:fill="FFFFFF" w:themeFill="background1"/>
        <w:spacing w:line="360" w:lineRule="auto"/>
        <w:ind w:firstLine="560"/>
        <w:textAlignment w:val="center"/>
      </w:pPr>
      <w:r>
        <w:t>Monarch butterflies can’t survive without milkweed because it’s the only plant where they can lay their eggs. Burchill grows swamp milkweed. It is far less unruly (难以控制的) than common milkweed, its cousin. Common milkweed is considered a harmful weed in N.S. It is often killed by people with chemicals.</w:t>
      </w:r>
    </w:p>
    <w:p>
      <w:pPr>
        <w:shd w:val="clear" w:color="auto" w:fill="FFFFFF" w:themeFill="background1"/>
        <w:spacing w:line="360" w:lineRule="auto"/>
        <w:ind w:firstLine="560"/>
        <w:textAlignment w:val="center"/>
      </w:pPr>
      <w:r>
        <w:t>This year, Burchill’s growing season began in February with seeds from the Mersey Tobeatic Research Institute.</w:t>
      </w:r>
    </w:p>
    <w:p>
      <w:pPr>
        <w:shd w:val="clear" w:color="auto" w:fill="FFFFFF" w:themeFill="background1"/>
        <w:spacing w:line="360" w:lineRule="auto"/>
        <w:ind w:firstLine="560"/>
        <w:textAlignment w:val="center"/>
      </w:pPr>
      <w:r>
        <w:t>Anyone can message her on Facebook to pick up a pot (盆) of milkweed for free. Each pot has four small plants that people are encouraged to put in a sunny place in their gardens.</w:t>
      </w:r>
    </w:p>
    <w:p>
      <w:pPr>
        <w:shd w:val="clear" w:color="auto" w:fill="FFFFFF" w:themeFill="background1"/>
        <w:spacing w:line="360" w:lineRule="auto"/>
        <w:ind w:firstLine="560"/>
        <w:textAlignment w:val="center"/>
      </w:pPr>
      <w:r>
        <w:t>“When the monarchs finally appear from the chrysalis they need to be able to dry out their wings in the sun and when the plant doesn’t have full sun they can’t do that,” Burchill said.</w:t>
      </w:r>
    </w:p>
    <w:p>
      <w:pPr>
        <w:shd w:val="clear" w:color="auto" w:fill="FFFFFF" w:themeFill="background1"/>
        <w:spacing w:line="360" w:lineRule="auto"/>
        <w:ind w:firstLine="560"/>
        <w:textAlignment w:val="center"/>
      </w:pPr>
      <w:r>
        <w:t>Burchill has also started growing a butterfly garden in the park across the street from her house with the help of parents and neighbours. “We’re very proud of her and she’s quite focused,” said her dad Nick Burchill. “Hopefully, it will create a nice pathway for monarchs.”</w:t>
      </w:r>
    </w:p>
    <w:p>
      <w:pPr>
        <w:shd w:val="clear" w:color="auto" w:fill="FFFFFF" w:themeFill="background1"/>
        <w:spacing w:line="360" w:lineRule="auto"/>
        <w:ind w:firstLine="560"/>
        <w:textAlignment w:val="center"/>
      </w:pPr>
      <w:r>
        <w:t>Burchill has only seen a handful of monarchs visit her yard and she’s still waiting to see a caterpillar on the milkweed. But she knows what she did is paying off when she sees the endangered butterflies visiting gardens she helps grow.</w:t>
      </w:r>
    </w:p>
    <w:p>
      <w:pPr>
        <w:shd w:val="clear" w:color="auto" w:fill="FFFFFF" w:themeFill="background1"/>
        <w:spacing w:line="360" w:lineRule="auto"/>
        <w:jc w:val="left"/>
        <w:textAlignment w:val="center"/>
      </w:pPr>
      <w:r>
        <w:t>24．What encouraged Burchill to save the monarch butterflies?</w:t>
      </w:r>
    </w:p>
    <w:p>
      <w:pPr>
        <w:shd w:val="clear" w:color="auto" w:fill="FFFFFF" w:themeFill="background1"/>
        <w:tabs>
          <w:tab w:val="left" w:pos="4156"/>
        </w:tabs>
        <w:spacing w:line="360" w:lineRule="auto"/>
        <w:ind w:left="380"/>
        <w:jc w:val="left"/>
        <w:textAlignment w:val="center"/>
      </w:pPr>
      <w:r>
        <w:t>A．Her monarch project.</w:t>
      </w:r>
      <w:r>
        <w:tab/>
      </w:r>
      <w:r>
        <w:t>B．Her aunt’s suggestion.</w:t>
      </w:r>
    </w:p>
    <w:p>
      <w:pPr>
        <w:shd w:val="clear" w:color="auto" w:fill="FFFFFF" w:themeFill="background1"/>
        <w:tabs>
          <w:tab w:val="left" w:pos="4156"/>
        </w:tabs>
        <w:spacing w:line="360" w:lineRule="auto"/>
        <w:ind w:left="380"/>
        <w:jc w:val="left"/>
        <w:textAlignment w:val="center"/>
      </w:pPr>
      <w:r>
        <w:t>C．Her research on the butterflies.</w:t>
      </w:r>
      <w:r>
        <w:tab/>
      </w:r>
      <w:r>
        <w:t>D．Her experience in her aunt’s garden.</w:t>
      </w:r>
    </w:p>
    <w:p>
      <w:pPr>
        <w:shd w:val="clear" w:color="auto" w:fill="FFFFFF" w:themeFill="background1"/>
        <w:spacing w:line="360" w:lineRule="auto"/>
        <w:jc w:val="left"/>
        <w:textAlignment w:val="center"/>
      </w:pPr>
      <w:r>
        <w:t>25．Why does Burchill plant swamp milkweed?</w:t>
      </w:r>
    </w:p>
    <w:p>
      <w:pPr>
        <w:shd w:val="clear" w:color="auto" w:fill="FFFFFF" w:themeFill="background1"/>
        <w:spacing w:line="360" w:lineRule="auto"/>
        <w:ind w:left="380"/>
        <w:jc w:val="left"/>
        <w:textAlignment w:val="center"/>
      </w:pPr>
      <w:r>
        <w:t>A．It is becoming endangered.</w:t>
      </w:r>
      <w:r>
        <w:rPr>
          <w:rFonts w:hint="eastAsia"/>
        </w:rPr>
        <w:t xml:space="preserve">                  </w:t>
      </w:r>
      <w:r>
        <w:t>B．It widely grows in her hometown.</w:t>
      </w:r>
    </w:p>
    <w:p>
      <w:pPr>
        <w:shd w:val="clear" w:color="auto" w:fill="FFFFFF" w:themeFill="background1"/>
        <w:spacing w:line="360" w:lineRule="auto"/>
        <w:ind w:left="380"/>
        <w:jc w:val="left"/>
        <w:textAlignment w:val="center"/>
      </w:pPr>
      <w:r>
        <w:t>C．It is much safer than common milkweed.</w:t>
      </w:r>
      <w:r>
        <w:rPr>
          <w:rFonts w:hint="eastAsia"/>
        </w:rPr>
        <w:t xml:space="preserve">       </w:t>
      </w:r>
      <w:r>
        <w:t>D．It is recognised by the N.S. government.</w:t>
      </w:r>
    </w:p>
    <w:p>
      <w:pPr>
        <w:shd w:val="clear" w:color="auto" w:fill="FFFFFF" w:themeFill="background1"/>
        <w:spacing w:line="360" w:lineRule="auto"/>
        <w:jc w:val="left"/>
        <w:textAlignment w:val="center"/>
      </w:pPr>
      <w:r>
        <w:t>26．What is the attitude of Burchill’s father towards her action?</w:t>
      </w:r>
    </w:p>
    <w:p>
      <w:pPr>
        <w:shd w:val="clear" w:color="auto" w:fill="FFFFFF" w:themeFill="background1"/>
        <w:tabs>
          <w:tab w:val="left" w:pos="4156"/>
        </w:tabs>
        <w:spacing w:line="360" w:lineRule="auto"/>
        <w:ind w:left="380"/>
        <w:jc w:val="left"/>
        <w:textAlignment w:val="center"/>
      </w:pPr>
      <w:r>
        <w:t>A．Uninterested.</w:t>
      </w:r>
      <w:r>
        <w:tab/>
      </w:r>
      <w:r>
        <w:t>B．Supportive.</w:t>
      </w:r>
    </w:p>
    <w:p>
      <w:pPr>
        <w:shd w:val="clear" w:color="auto" w:fill="FFFFFF" w:themeFill="background1"/>
        <w:tabs>
          <w:tab w:val="left" w:pos="4156"/>
        </w:tabs>
        <w:spacing w:line="360" w:lineRule="auto"/>
        <w:ind w:left="380"/>
        <w:jc w:val="left"/>
        <w:textAlignment w:val="center"/>
      </w:pPr>
      <w:r>
        <w:t>C．Doubtful.</w:t>
      </w:r>
      <w:r>
        <w:tab/>
      </w:r>
      <w:r>
        <w:t>D．Worried.</w:t>
      </w:r>
    </w:p>
    <w:p>
      <w:pPr>
        <w:shd w:val="clear" w:color="auto" w:fill="FFFFFF" w:themeFill="background1"/>
        <w:spacing w:line="360" w:lineRule="auto"/>
        <w:jc w:val="left"/>
        <w:textAlignment w:val="center"/>
      </w:pPr>
      <w:r>
        <w:t>27．Which of the following can best describe Burchill?</w:t>
      </w:r>
    </w:p>
    <w:p>
      <w:pPr>
        <w:shd w:val="clear" w:color="auto" w:fill="FFFFFF" w:themeFill="background1"/>
        <w:tabs>
          <w:tab w:val="left" w:pos="4156"/>
        </w:tabs>
        <w:spacing w:line="360" w:lineRule="auto"/>
        <w:ind w:left="380"/>
        <w:jc w:val="left"/>
        <w:textAlignment w:val="center"/>
      </w:pPr>
      <w:r>
        <w:t>A．Kind and helpful.</w:t>
      </w:r>
      <w:r>
        <w:tab/>
      </w:r>
      <w:r>
        <w:t>B．Brave and honest.</w:t>
      </w:r>
    </w:p>
    <w:p>
      <w:pPr>
        <w:shd w:val="clear" w:color="auto" w:fill="FFFFFF" w:themeFill="background1"/>
        <w:tabs>
          <w:tab w:val="left" w:pos="4156"/>
        </w:tabs>
        <w:spacing w:line="360" w:lineRule="auto"/>
        <w:ind w:left="380"/>
        <w:jc w:val="left"/>
        <w:textAlignment w:val="center"/>
      </w:pPr>
      <w:r>
        <w:t>C．Strict and creative.</w:t>
      </w:r>
      <w:r>
        <w:tab/>
      </w:r>
      <w:r>
        <w:t>D．Careful and easygoing.</w:t>
      </w:r>
    </w:p>
    <w:p>
      <w:pPr>
        <w:shd w:val="clear" w:color="auto" w:fill="FFFFFF" w:themeFill="background1"/>
        <w:spacing w:line="360" w:lineRule="auto"/>
        <w:ind w:firstLine="560"/>
        <w:jc w:val="center"/>
        <w:textAlignment w:val="center"/>
      </w:pPr>
      <w:r>
        <w:rPr>
          <w:rFonts w:hint="eastAsia"/>
        </w:rPr>
        <w:t>C</w:t>
      </w:r>
    </w:p>
    <w:p>
      <w:pPr>
        <w:shd w:val="clear" w:color="auto" w:fill="FFFFFF" w:themeFill="background1"/>
        <w:spacing w:line="360" w:lineRule="auto"/>
        <w:ind w:firstLine="560"/>
        <w:textAlignment w:val="center"/>
      </w:pPr>
      <w:r>
        <w:t>A team of researchers in Florida may have just created the world’s coolest paint ever. Chanda, a researcher in the University of Central Florida,</w:t>
      </w:r>
      <w:r>
        <w:rPr>
          <w:b/>
        </w:rPr>
        <w:t xml:space="preserve"> </w:t>
      </w:r>
      <w:r>
        <w:t>and his team have created a way to imitate copy nature’s ability to reflect light and create beautifully vivid color without absorbing any heat like traditional pigments (色素) do. They focus on exploring structural color (结构色) and how people could use it to live cooler in a rapidly warming world.</w:t>
      </w:r>
    </w:p>
    <w:p>
      <w:pPr>
        <w:shd w:val="clear" w:color="auto" w:fill="FFFFFF" w:themeFill="background1"/>
        <w:spacing w:line="360" w:lineRule="auto"/>
        <w:ind w:firstLine="560"/>
        <w:textAlignment w:val="center"/>
      </w:pPr>
      <w:r>
        <w:t>Structural colors are created not from traditional pigmentation but from the arrangement of colorless materials to reflect light in certain ways, like how rainbows are made after it rains. Think about the most beautiful colors you’ve ever seen-forest green, wine red or crystal blue, some of which, however, are nearly impossible to recreate artificially. That’s because these beautiful colors are not achieved through pigments — they’re all in the structure, like the green of peacocks’ feathers.</w:t>
      </w:r>
    </w:p>
    <w:p>
      <w:pPr>
        <w:shd w:val="clear" w:color="auto" w:fill="FFFFFF" w:themeFill="background1"/>
        <w:spacing w:line="360" w:lineRule="auto"/>
        <w:ind w:firstLine="560"/>
        <w:textAlignment w:val="center"/>
      </w:pPr>
      <w:r>
        <w:t xml:space="preserve">Think about those cherries that redden your mouth after eating them or when your jeans turned green from sitting in wet grass. These are pigments. To create these colors, synthetic (合成的) materials like heavy metals are used to create vivid paints. Chanda stressed, “A deep blue needs cobalt; a deep red needs cadmium. They are </w:t>
      </w:r>
      <w:r>
        <w:rPr>
          <w:u w:val="single"/>
        </w:rPr>
        <w:t>toxic</w:t>
      </w:r>
      <w:r>
        <w:t>. We are polluting our nature by using this kind of paint. So one of the major motivations for us is to create colors based on non-toxic materials.”</w:t>
      </w:r>
    </w:p>
    <w:p>
      <w:pPr>
        <w:shd w:val="clear" w:color="auto" w:fill="FFFFFF" w:themeFill="background1"/>
        <w:spacing w:line="360" w:lineRule="auto"/>
        <w:ind w:firstLine="560"/>
        <w:textAlignment w:val="center"/>
      </w:pPr>
      <w:r>
        <w:t>Beyond the beautiful colors and safety that structure can provide, Chanda also found that unlike pigments, structural paint does not absorb heat but reflects light back. That’s why people are advised to wear lighter colors in hotter days and why many buildings are painted white. This means this eco-friendly paint could help communities keep cool in an increasingly warming climate.</w:t>
      </w:r>
    </w:p>
    <w:p>
      <w:pPr>
        <w:shd w:val="clear" w:color="auto" w:fill="FFFFFF" w:themeFill="background1"/>
        <w:spacing w:line="360" w:lineRule="auto"/>
        <w:ind w:firstLine="560"/>
        <w:textAlignment w:val="center"/>
      </w:pPr>
      <w:r>
        <w:t>“Nature has followed the path to create harmony among our surroundings,” Chanda said. “We want to be colorful but our color production is not really supported or inspired by nature. I hope this paint could be the future to a healthier, cooler environment.”</w:t>
      </w:r>
    </w:p>
    <w:p>
      <w:pPr>
        <w:shd w:val="clear" w:color="auto" w:fill="FFFFFF" w:themeFill="background1"/>
        <w:spacing w:line="360" w:lineRule="auto"/>
        <w:jc w:val="left"/>
        <w:textAlignment w:val="center"/>
      </w:pPr>
      <w:r>
        <w:t>28．Which of the following colors doesn’t belong to structural colors?</w:t>
      </w:r>
    </w:p>
    <w:p>
      <w:pPr>
        <w:shd w:val="clear" w:color="auto" w:fill="FFFFFF" w:themeFill="background1"/>
        <w:spacing w:line="360" w:lineRule="auto"/>
        <w:ind w:left="380"/>
        <w:jc w:val="left"/>
        <w:textAlignment w:val="center"/>
      </w:pPr>
      <w:r>
        <w:t>A．The purple of ripe grapes.</w:t>
      </w:r>
    </w:p>
    <w:p>
      <w:pPr>
        <w:shd w:val="clear" w:color="auto" w:fill="FFFFFF" w:themeFill="background1"/>
        <w:spacing w:line="360" w:lineRule="auto"/>
        <w:ind w:left="380"/>
        <w:jc w:val="left"/>
        <w:textAlignment w:val="center"/>
      </w:pPr>
      <w:r>
        <w:t>B．The blue of butterfly wings.</w:t>
      </w:r>
    </w:p>
    <w:p>
      <w:pPr>
        <w:shd w:val="clear" w:color="auto" w:fill="FFFFFF" w:themeFill="background1"/>
        <w:spacing w:line="360" w:lineRule="auto"/>
        <w:ind w:left="380"/>
        <w:jc w:val="left"/>
        <w:textAlignment w:val="center"/>
      </w:pPr>
      <w:r>
        <w:t>C．The orange of bright rainbows.</w:t>
      </w:r>
    </w:p>
    <w:p>
      <w:pPr>
        <w:shd w:val="clear" w:color="auto" w:fill="FFFFFF" w:themeFill="background1"/>
        <w:spacing w:line="360" w:lineRule="auto"/>
        <w:ind w:left="380"/>
        <w:jc w:val="left"/>
        <w:textAlignment w:val="center"/>
      </w:pPr>
      <w:r>
        <w:t>D．The green of peacocks’ feathers.</w:t>
      </w:r>
    </w:p>
    <w:p>
      <w:pPr>
        <w:shd w:val="clear" w:color="auto" w:fill="FFFFFF" w:themeFill="background1"/>
        <w:spacing w:line="360" w:lineRule="auto"/>
        <w:jc w:val="left"/>
        <w:textAlignment w:val="center"/>
      </w:pPr>
      <w:r>
        <w:t>29．What does the underlined word “toxic” in the third paragraph probably mean?</w:t>
      </w:r>
    </w:p>
    <w:p>
      <w:pPr>
        <w:shd w:val="clear" w:color="auto" w:fill="FFFFFF" w:themeFill="background1"/>
        <w:tabs>
          <w:tab w:val="left" w:pos="2078"/>
          <w:tab w:val="left" w:pos="4156"/>
          <w:tab w:val="left" w:pos="6234"/>
        </w:tabs>
        <w:spacing w:line="360" w:lineRule="auto"/>
        <w:ind w:left="380"/>
        <w:jc w:val="left"/>
        <w:textAlignment w:val="center"/>
      </w:pPr>
      <w:r>
        <w:t>A．Attractive.</w:t>
      </w:r>
      <w:r>
        <w:tab/>
      </w:r>
      <w:r>
        <w:t>B．Harmful.</w:t>
      </w:r>
      <w:r>
        <w:tab/>
      </w:r>
      <w:r>
        <w:t>C．Neutral.</w:t>
      </w:r>
      <w:r>
        <w:tab/>
      </w:r>
      <w:r>
        <w:t>D．Useless.</w:t>
      </w:r>
    </w:p>
    <w:p>
      <w:pPr>
        <w:shd w:val="clear" w:color="auto" w:fill="FFFFFF" w:themeFill="background1"/>
        <w:spacing w:line="360" w:lineRule="auto"/>
        <w:jc w:val="left"/>
        <w:textAlignment w:val="center"/>
      </w:pPr>
      <w:r>
        <w:t>30．Which of the following best describes the advantages of the newly-created paint?</w:t>
      </w:r>
    </w:p>
    <w:p>
      <w:pPr>
        <w:shd w:val="clear" w:color="auto" w:fill="FFFFFF" w:themeFill="background1"/>
        <w:spacing w:line="360" w:lineRule="auto"/>
        <w:ind w:left="380"/>
        <w:jc w:val="left"/>
        <w:textAlignment w:val="center"/>
      </w:pPr>
      <w:r>
        <w:t>A．Vivid, eco-friendly and cooling.</w:t>
      </w:r>
      <w:r>
        <w:rPr>
          <w:rFonts w:hint="eastAsia"/>
        </w:rPr>
        <w:t xml:space="preserve">               </w:t>
      </w:r>
      <w:r>
        <w:t>B．Colorless, healthy and artificial.</w:t>
      </w:r>
    </w:p>
    <w:p>
      <w:pPr>
        <w:shd w:val="clear" w:color="auto" w:fill="FFFFFF" w:themeFill="background1"/>
        <w:spacing w:line="360" w:lineRule="auto"/>
        <w:ind w:left="380"/>
        <w:jc w:val="left"/>
        <w:textAlignment w:val="center"/>
      </w:pPr>
      <w:r>
        <w:t>C．Traditional, healthy and cooling.</w:t>
      </w:r>
      <w:r>
        <w:rPr>
          <w:rFonts w:hint="eastAsia"/>
        </w:rPr>
        <w:t xml:space="preserve">               </w:t>
      </w:r>
      <w:r>
        <w:t>D．Vivid, man-made and eco-friendly.</w:t>
      </w:r>
    </w:p>
    <w:p>
      <w:pPr>
        <w:shd w:val="clear" w:color="auto" w:fill="FFFFFF" w:themeFill="background1"/>
        <w:spacing w:line="360" w:lineRule="auto"/>
        <w:jc w:val="left"/>
        <w:textAlignment w:val="center"/>
      </w:pPr>
      <w:r>
        <w:t>31．What’s the main idea of the text?</w:t>
      </w:r>
    </w:p>
    <w:p>
      <w:pPr>
        <w:shd w:val="clear" w:color="auto" w:fill="FFFFFF" w:themeFill="background1"/>
        <w:spacing w:line="360" w:lineRule="auto"/>
        <w:ind w:left="380"/>
        <w:jc w:val="left"/>
        <w:textAlignment w:val="center"/>
      </w:pPr>
      <w:r>
        <w:t>A．Many attractive colors couldn’t be recreated artificially.</w:t>
      </w:r>
    </w:p>
    <w:p>
      <w:pPr>
        <w:shd w:val="clear" w:color="auto" w:fill="FFFFFF" w:themeFill="background1"/>
        <w:spacing w:line="360" w:lineRule="auto"/>
        <w:ind w:left="380"/>
        <w:jc w:val="left"/>
        <w:textAlignment w:val="center"/>
      </w:pPr>
      <w:r>
        <w:t>B．Human beings should respect the harmony of our surroundings.</w:t>
      </w:r>
    </w:p>
    <w:p>
      <w:pPr>
        <w:shd w:val="clear" w:color="auto" w:fill="FFFFFF" w:themeFill="background1"/>
        <w:spacing w:line="360" w:lineRule="auto"/>
        <w:ind w:left="380"/>
        <w:jc w:val="left"/>
        <w:textAlignment w:val="center"/>
      </w:pPr>
      <w:r>
        <w:t>C．Traditional approaches of color production remain to be improved.</w:t>
      </w:r>
    </w:p>
    <w:p>
      <w:pPr>
        <w:shd w:val="clear" w:color="auto" w:fill="FFFFFF" w:themeFill="background1"/>
        <w:spacing w:line="360" w:lineRule="auto"/>
        <w:ind w:left="380"/>
        <w:jc w:val="left"/>
        <w:textAlignment w:val="center"/>
      </w:pPr>
      <w:r>
        <w:t>D．The paint of structural color could help people live cooler and healthier.</w:t>
      </w:r>
    </w:p>
    <w:p>
      <w:pPr>
        <w:shd w:val="clear" w:color="auto" w:fill="FFFFFF" w:themeFill="background1"/>
        <w:spacing w:line="360" w:lineRule="auto"/>
        <w:ind w:firstLine="560"/>
        <w:jc w:val="center"/>
        <w:textAlignment w:val="center"/>
      </w:pPr>
      <w:r>
        <w:rPr>
          <w:rFonts w:hint="eastAsia"/>
        </w:rPr>
        <w:t>D</w:t>
      </w:r>
    </w:p>
    <w:p>
      <w:pPr>
        <w:shd w:val="clear" w:color="auto" w:fill="FFFFFF" w:themeFill="background1"/>
        <w:spacing w:line="360" w:lineRule="auto"/>
        <w:ind w:firstLine="560"/>
        <w:textAlignment w:val="center"/>
      </w:pPr>
      <w:r>
        <w:t>It seems there’s nowhere left to run from the microplastic (微塑料的) pollution. A small pilot study recently took microplastics from one of Europe’s most distant places, the French Pyrenees mountains, and found as many microplastics in the soil as you might expect from a big city like Paris.</w:t>
      </w:r>
    </w:p>
    <w:p>
      <w:pPr>
        <w:shd w:val="clear" w:color="auto" w:fill="FFFFFF" w:themeFill="background1"/>
        <w:spacing w:line="360" w:lineRule="auto"/>
        <w:ind w:firstLine="560"/>
        <w:textAlignment w:val="center"/>
      </w:pPr>
      <w:r>
        <w:t>The reason? The wind. Researchers now fear that our planet’s winds can pick up microplastics from about anywhere and transport them around the world, sometimes in large quantities. “We’d kind of expected it in a city getting blown around,” said Steve Allen from the University of Strathclyde in the UK, one member of the team. “But way up there? We expected to find some,” he said. “We didn’t expect to find so many.”</w:t>
      </w:r>
    </w:p>
    <w:p>
      <w:pPr>
        <w:shd w:val="clear" w:color="auto" w:fill="FFFFFF" w:themeFill="background1"/>
        <w:spacing w:line="360" w:lineRule="auto"/>
        <w:ind w:firstLine="560"/>
        <w:textAlignment w:val="center"/>
      </w:pPr>
      <w:r>
        <w:t>Microplastics are pieces smaller than a fifth of an inch that have broken down from larger pieces of plastic. The forces of nature don’t distinguish (区分) between materials like stones and rocks, and plastics. Wind and waves hit plastics and break them down just the same, making them into dust that can then get swept up by the gentle wind and into the atmosphere. It’s a continuing environmental concern, as more and more microplastics find their way into our food and air.</w:t>
      </w:r>
    </w:p>
    <w:p>
      <w:pPr>
        <w:shd w:val="clear" w:color="auto" w:fill="FFFFFF" w:themeFill="background1"/>
        <w:spacing w:line="360" w:lineRule="auto"/>
        <w:ind w:firstLine="560"/>
        <w:textAlignment w:val="center"/>
      </w:pPr>
      <w:r>
        <w:t>The fact that microplastics can be found in large numbers even in distant places is a sign that is has become a global pollution problem. Steve Allen and his team set up collectors 4,500 feet up in the mountains for five months to trap plastic particles (粒子) as they fell to the Earth. The team found that an average of 365 plastic particles fell on their square meter collector daily. This included bits from plastic bags, plastic film and packaging material, among other plastic sources. Many of these materials were small enough to be breathed in without even realizing it. They’re in the air, and they’re everywhere.</w:t>
      </w:r>
    </w:p>
    <w:p>
      <w:pPr>
        <w:shd w:val="clear" w:color="auto" w:fill="FFFFFF" w:themeFill="background1"/>
        <w:spacing w:line="360" w:lineRule="auto"/>
        <w:jc w:val="left"/>
        <w:textAlignment w:val="center"/>
      </w:pPr>
      <w:r>
        <w:t>32．What did Steve Allen think of the finding?</w:t>
      </w:r>
    </w:p>
    <w:p>
      <w:pPr>
        <w:shd w:val="clear" w:color="auto" w:fill="FFFFFF" w:themeFill="background1"/>
        <w:tabs>
          <w:tab w:val="left" w:pos="4156"/>
        </w:tabs>
        <w:spacing w:line="360" w:lineRule="auto"/>
        <w:ind w:left="380"/>
        <w:jc w:val="left"/>
        <w:textAlignment w:val="center"/>
      </w:pPr>
      <w:r>
        <w:t>A．Interesting.</w:t>
      </w:r>
      <w:r>
        <w:tab/>
      </w:r>
      <w:r>
        <w:t>B．Boring.</w:t>
      </w:r>
    </w:p>
    <w:p>
      <w:pPr>
        <w:shd w:val="clear" w:color="auto" w:fill="FFFFFF" w:themeFill="background1"/>
        <w:tabs>
          <w:tab w:val="left" w:pos="4156"/>
        </w:tabs>
        <w:spacing w:line="360" w:lineRule="auto"/>
        <w:ind w:left="380"/>
        <w:jc w:val="left"/>
        <w:textAlignment w:val="center"/>
      </w:pPr>
      <w:r>
        <w:t>C．Surprising.</w:t>
      </w:r>
      <w:r>
        <w:tab/>
      </w:r>
      <w:r>
        <w:t>D．Disappointing.</w:t>
      </w:r>
    </w:p>
    <w:p>
      <w:pPr>
        <w:shd w:val="clear" w:color="auto" w:fill="FFFFFF" w:themeFill="background1"/>
        <w:spacing w:line="360" w:lineRule="auto"/>
        <w:jc w:val="left"/>
        <w:textAlignment w:val="center"/>
      </w:pPr>
      <w:r>
        <w:t>33．What can we learn from paragraph 3?</w:t>
      </w:r>
    </w:p>
    <w:p>
      <w:pPr>
        <w:shd w:val="clear" w:color="auto" w:fill="FFFFFF" w:themeFill="background1"/>
        <w:spacing w:line="360" w:lineRule="auto"/>
        <w:ind w:left="380"/>
        <w:jc w:val="left"/>
        <w:textAlignment w:val="center"/>
      </w:pPr>
      <w:r>
        <w:t>A．How the microplastics come into being.</w:t>
      </w:r>
      <w:r>
        <w:rPr>
          <w:rFonts w:hint="eastAsia"/>
        </w:rPr>
        <w:t xml:space="preserve">        </w:t>
      </w:r>
      <w:r>
        <w:t>B．How the wind spreads the microplastics.</w:t>
      </w:r>
    </w:p>
    <w:p>
      <w:pPr>
        <w:shd w:val="clear" w:color="auto" w:fill="FFFFFF" w:themeFill="background1"/>
        <w:spacing w:line="360" w:lineRule="auto"/>
        <w:ind w:left="380"/>
        <w:jc w:val="left"/>
        <w:textAlignment w:val="center"/>
      </w:pPr>
      <w:r>
        <w:t>C．How the microplastic pollution appears.</w:t>
      </w:r>
      <w:r>
        <w:rPr>
          <w:rFonts w:hint="eastAsia"/>
        </w:rPr>
        <w:t xml:space="preserve">        </w:t>
      </w:r>
      <w:r>
        <w:t>D．How the wind makes the pollution serious.</w:t>
      </w:r>
    </w:p>
    <w:p>
      <w:pPr>
        <w:shd w:val="clear" w:color="auto" w:fill="FFFFFF" w:themeFill="background1"/>
        <w:spacing w:line="360" w:lineRule="auto"/>
        <w:jc w:val="left"/>
        <w:textAlignment w:val="center"/>
      </w:pPr>
      <w:r>
        <w:t>34．What do we know about the plastic particles?</w:t>
      </w:r>
    </w:p>
    <w:p>
      <w:pPr>
        <w:shd w:val="clear" w:color="auto" w:fill="FFFFFF" w:themeFill="background1"/>
        <w:spacing w:line="360" w:lineRule="auto"/>
        <w:ind w:left="380"/>
        <w:jc w:val="left"/>
        <w:textAlignment w:val="center"/>
      </w:pPr>
      <w:r>
        <w:t>A．It is difficult to collect them.</w:t>
      </w:r>
      <w:r>
        <w:rPr>
          <w:rFonts w:hint="eastAsia"/>
        </w:rPr>
        <w:t xml:space="preserve">                  </w:t>
      </w:r>
      <w:r>
        <w:t>B．They all come from big cities.</w:t>
      </w:r>
    </w:p>
    <w:p>
      <w:pPr>
        <w:shd w:val="clear" w:color="auto" w:fill="FFFFFF" w:themeFill="background1"/>
        <w:spacing w:line="360" w:lineRule="auto"/>
        <w:ind w:left="380"/>
        <w:jc w:val="left"/>
        <w:textAlignment w:val="center"/>
      </w:pPr>
      <w:r>
        <w:t>C．They are part of the air we breathe.</w:t>
      </w:r>
      <w:r>
        <w:rPr>
          <w:rFonts w:hint="eastAsia"/>
        </w:rPr>
        <w:t xml:space="preserve">             </w:t>
      </w:r>
      <w:r>
        <w:t>D．It is impossible to know their source.</w:t>
      </w:r>
    </w:p>
    <w:p>
      <w:pPr>
        <w:shd w:val="clear" w:color="auto" w:fill="FFFFFF" w:themeFill="background1"/>
        <w:spacing w:line="360" w:lineRule="auto"/>
        <w:jc w:val="left"/>
        <w:textAlignment w:val="center"/>
      </w:pPr>
      <w:r>
        <w:t>35．What is the text mainly about?</w:t>
      </w:r>
    </w:p>
    <w:p>
      <w:pPr>
        <w:shd w:val="clear" w:color="auto" w:fill="FFFFFF" w:themeFill="background1"/>
        <w:spacing w:line="360" w:lineRule="auto"/>
        <w:ind w:left="380"/>
        <w:jc w:val="left"/>
        <w:textAlignment w:val="center"/>
      </w:pPr>
      <w:r>
        <w:t>A．Plastics have been found in the distant areas.</w:t>
      </w:r>
      <w:r>
        <w:rPr>
          <w:rFonts w:hint="eastAsia"/>
        </w:rPr>
        <w:t xml:space="preserve">      </w:t>
      </w:r>
      <w:r>
        <w:t>B．Plastics are proved to do great harm to the soil.</w:t>
      </w:r>
    </w:p>
    <w:p>
      <w:pPr>
        <w:shd w:val="clear" w:color="auto" w:fill="FFFFFF" w:themeFill="background1"/>
        <w:spacing w:line="360" w:lineRule="auto"/>
        <w:ind w:left="380"/>
        <w:jc w:val="left"/>
        <w:textAlignment w:val="center"/>
      </w:pPr>
      <w:r>
        <w:t>C．The microplastic pollution is worse in big cities.</w:t>
      </w:r>
      <w:r>
        <w:rPr>
          <w:rFonts w:hint="eastAsia"/>
        </w:rPr>
        <w:t xml:space="preserve">   </w:t>
      </w:r>
      <w:r>
        <w:t>D．Wind is carrying microplastics around the world.</w:t>
      </w:r>
    </w:p>
    <w:p>
      <w:pPr>
        <w:pStyle w:val="8"/>
        <w:shd w:val="clear" w:color="auto" w:fill="FFFFFF"/>
        <w:adjustRightInd w:val="0"/>
        <w:spacing w:beforeAutospacing="0" w:afterAutospacing="0" w:line="360" w:lineRule="auto"/>
        <w:rPr>
          <w:rFonts w:ascii="微软雅黑" w:hAnsi="微软雅黑" w:eastAsia="微软雅黑" w:cs="微软雅黑"/>
          <w:b/>
          <w:color w:val="000000"/>
          <w:sz w:val="21"/>
          <w:szCs w:val="21"/>
        </w:rPr>
      </w:pPr>
      <w:r>
        <w:rPr>
          <w:rFonts w:hint="eastAsia" w:ascii="微软雅黑" w:hAnsi="微软雅黑" w:eastAsia="微软雅黑" w:cs="微软雅黑"/>
          <w:b/>
          <w:color w:val="000000"/>
          <w:sz w:val="21"/>
          <w:szCs w:val="21"/>
        </w:rPr>
        <w:t>第二节（共5小题；每小题2.5分，满分12.5分）</w:t>
      </w:r>
    </w:p>
    <w:p>
      <w:pPr>
        <w:spacing w:line="360" w:lineRule="auto"/>
        <w:ind w:firstLine="525" w:firstLineChars="250"/>
        <w:rPr>
          <w:szCs w:val="21"/>
        </w:rPr>
      </w:pPr>
      <w:r>
        <w:rPr>
          <w:szCs w:val="21"/>
        </w:rPr>
        <w:t>根据短文内容，从短文后的选项中选出能填入空白处的最佳选项。选项中有两项为多余选项。</w:t>
      </w:r>
    </w:p>
    <w:p>
      <w:pPr>
        <w:shd w:val="clear" w:color="auto" w:fill="FFFFFF" w:themeFill="background1"/>
        <w:spacing w:line="360" w:lineRule="auto"/>
        <w:ind w:firstLine="560"/>
        <w:textAlignment w:val="center"/>
      </w:pPr>
      <w:r>
        <w:t xml:space="preserve">Cloud storage is a flexible and convenient way to store data with complete peace of mind. </w:t>
      </w:r>
      <w:r>
        <w:rPr>
          <w:rFonts w:eastAsia="Times New Roman"/>
          <w:u w:val="single"/>
        </w:rPr>
        <w:t xml:space="preserve">    36    </w:t>
      </w:r>
      <w:r>
        <w:t>This means you can store all your digital things remotely, without taking up space on your computer. There are two options available: public cloud storage allows you to share hosting space with other users; private cloud storage is the ideal choice for companies who want to have their data stored in their own environment.</w:t>
      </w:r>
    </w:p>
    <w:p>
      <w:pPr>
        <w:shd w:val="clear" w:color="auto" w:fill="FFFFFF" w:themeFill="background1"/>
        <w:spacing w:line="360" w:lineRule="auto"/>
        <w:ind w:firstLine="560"/>
        <w:textAlignment w:val="center"/>
      </w:pPr>
      <w:r>
        <w:rPr>
          <w:rFonts w:eastAsia="Times New Roman"/>
          <w:u w:val="single"/>
        </w:rPr>
        <w:t xml:space="preserve">    37    </w:t>
      </w:r>
      <w:r>
        <w:t xml:space="preserve"> Once you have registered and set up your account, you simply save your files via the internet using your user name and password. This ensures your data remains secure and inaccessible to anyone else. Should you choose, you can put certain permissions in place, which makes it easy to share your data with your colleagues or your family.</w:t>
      </w:r>
    </w:p>
    <w:p>
      <w:pPr>
        <w:shd w:val="clear" w:color="auto" w:fill="FFFFFF" w:themeFill="background1"/>
        <w:spacing w:line="360" w:lineRule="auto"/>
        <w:ind w:firstLine="560"/>
        <w:textAlignment w:val="center"/>
      </w:pPr>
      <w:r>
        <w:t xml:space="preserve">When you sign up to cloud storage, you can choose the amount of space you need. </w:t>
      </w:r>
      <w:r>
        <w:rPr>
          <w:rFonts w:eastAsia="Times New Roman"/>
          <w:u w:val="single"/>
        </w:rPr>
        <w:t xml:space="preserve">    38    </w:t>
      </w:r>
      <w:r>
        <w:t xml:space="preserve"> You can store anything digital: all your files, videos and pictures. Whether you want to use this storage solution to store your family photographs or you want to use it to store your work documentation, you will find it quite convenient.</w:t>
      </w:r>
    </w:p>
    <w:p>
      <w:pPr>
        <w:shd w:val="clear" w:color="auto" w:fill="FFFFFF" w:themeFill="background1"/>
        <w:spacing w:line="360" w:lineRule="auto"/>
        <w:ind w:firstLine="560"/>
        <w:textAlignment w:val="center"/>
      </w:pPr>
      <w:r>
        <w:t xml:space="preserve">Is it better than your computer or an external drive? The answer is a definite yes. Computers crash all the time. </w:t>
      </w:r>
      <w:r>
        <w:rPr>
          <w:rFonts w:eastAsia="Times New Roman"/>
          <w:u w:val="single"/>
        </w:rPr>
        <w:t xml:space="preserve">    39    </w:t>
      </w:r>
      <w:r>
        <w:t xml:space="preserve"> External hard drives can still break, or fail. Here you also have the added risk of misplacing it or having it stolen. There are so many advantages to cloud computing, from the ability to access your data from wherever, whenever, to not needing expensive external storage devices. </w:t>
      </w:r>
      <w:r>
        <w:rPr>
          <w:rFonts w:eastAsia="Times New Roman"/>
          <w:u w:val="single"/>
        </w:rPr>
        <w:t xml:space="preserve">    40    </w:t>
      </w:r>
    </w:p>
    <w:p>
      <w:pPr>
        <w:shd w:val="clear" w:color="auto" w:fill="FFFFFF" w:themeFill="background1"/>
        <w:spacing w:line="360" w:lineRule="auto"/>
        <w:jc w:val="left"/>
        <w:textAlignment w:val="center"/>
      </w:pPr>
      <w:r>
        <w:t>A．Cloud storage is very simple to use.</w:t>
      </w:r>
    </w:p>
    <w:p>
      <w:pPr>
        <w:shd w:val="clear" w:color="auto" w:fill="FFFFFF" w:themeFill="background1"/>
        <w:spacing w:line="360" w:lineRule="auto"/>
        <w:jc w:val="left"/>
        <w:textAlignment w:val="center"/>
      </w:pPr>
      <w:r>
        <w:t>B．You will find cloud storage very cheap.</w:t>
      </w:r>
    </w:p>
    <w:p>
      <w:pPr>
        <w:shd w:val="clear" w:color="auto" w:fill="FFFFFF" w:themeFill="background1"/>
        <w:spacing w:line="360" w:lineRule="auto"/>
        <w:jc w:val="left"/>
        <w:textAlignment w:val="center"/>
      </w:pPr>
      <w:r>
        <w:t>C．It enables you to store your data on hosted servers.</w:t>
      </w:r>
    </w:p>
    <w:p>
      <w:pPr>
        <w:shd w:val="clear" w:color="auto" w:fill="FFFFFF" w:themeFill="background1"/>
        <w:spacing w:line="360" w:lineRule="auto"/>
        <w:jc w:val="left"/>
        <w:textAlignment w:val="center"/>
      </w:pPr>
      <w:r>
        <w:t>D．It is the least thing people like to meet during work.</w:t>
      </w:r>
    </w:p>
    <w:p>
      <w:pPr>
        <w:shd w:val="clear" w:color="auto" w:fill="FFFFFF" w:themeFill="background1"/>
        <w:spacing w:line="360" w:lineRule="auto"/>
        <w:jc w:val="left"/>
        <w:textAlignment w:val="center"/>
      </w:pPr>
      <w:r>
        <w:t>E．This is the most common cause of lost work and memories.</w:t>
      </w:r>
    </w:p>
    <w:p>
      <w:pPr>
        <w:shd w:val="clear" w:color="auto" w:fill="FFFFFF" w:themeFill="background1"/>
        <w:spacing w:line="360" w:lineRule="auto"/>
        <w:jc w:val="left"/>
        <w:textAlignment w:val="center"/>
      </w:pPr>
      <w:r>
        <w:t>F．You can start with a small amount and increase the storage size later on.</w:t>
      </w:r>
    </w:p>
    <w:p>
      <w:pPr>
        <w:shd w:val="clear" w:color="auto" w:fill="FFFFFF" w:themeFill="background1"/>
        <w:spacing w:line="360" w:lineRule="auto"/>
        <w:jc w:val="left"/>
        <w:textAlignment w:val="center"/>
      </w:pPr>
      <w:r>
        <w:t>G．The only disadvantage, however, is that you need internet to access files.</w:t>
      </w:r>
    </w:p>
    <w:p>
      <w:pPr>
        <w:shd w:val="clear" w:color="auto" w:fill="FFFFFF" w:themeFill="background1"/>
        <w:spacing w:line="360" w:lineRule="auto"/>
        <w:jc w:val="center"/>
        <w:textAlignment w:val="center"/>
        <w:rPr>
          <w:rFonts w:ascii="微软雅黑" w:hAnsi="微软雅黑" w:eastAsia="微软雅黑" w:cs="微软雅黑"/>
          <w:b/>
          <w:color w:val="000000"/>
          <w:sz w:val="28"/>
          <w:szCs w:val="28"/>
        </w:rPr>
      </w:pPr>
    </w:p>
    <w:p>
      <w:pPr>
        <w:shd w:val="clear" w:color="auto" w:fill="FFFFFF" w:themeFill="background1"/>
        <w:spacing w:line="360" w:lineRule="auto"/>
        <w:jc w:val="center"/>
        <w:textAlignment w:val="center"/>
        <w:rPr>
          <w:rFonts w:ascii="微软雅黑" w:hAnsi="微软雅黑" w:eastAsia="微软雅黑" w:cs="微软雅黑"/>
          <w:b/>
          <w:color w:val="000000"/>
          <w:sz w:val="28"/>
          <w:szCs w:val="28"/>
        </w:rPr>
      </w:pPr>
      <w:r>
        <w:rPr>
          <w:rFonts w:hint="eastAsia" w:ascii="微软雅黑" w:hAnsi="微软雅黑" w:eastAsia="微软雅黑" w:cs="微软雅黑"/>
          <w:b/>
          <w:color w:val="000000"/>
          <w:sz w:val="28"/>
          <w:szCs w:val="28"/>
        </w:rPr>
        <w:t>第三部分语言运用（共两节，满分30分）</w:t>
      </w:r>
    </w:p>
    <w:p>
      <w:pPr>
        <w:pStyle w:val="8"/>
        <w:shd w:val="clear" w:color="auto" w:fill="FFFFFF"/>
        <w:adjustRightInd w:val="0"/>
        <w:spacing w:beforeAutospacing="0" w:afterAutospacing="0" w:line="360" w:lineRule="auto"/>
        <w:rPr>
          <w:rFonts w:ascii="微软雅黑" w:hAnsi="微软雅黑" w:eastAsia="微软雅黑" w:cs="微软雅黑"/>
          <w:color w:val="000000"/>
          <w:sz w:val="21"/>
          <w:szCs w:val="21"/>
        </w:rPr>
      </w:pPr>
      <w:r>
        <w:rPr>
          <w:rFonts w:hint="eastAsia" w:ascii="微软雅黑" w:hAnsi="微软雅黑" w:eastAsia="微软雅黑" w:cs="微软雅黑"/>
          <w:b/>
          <w:color w:val="000000"/>
          <w:sz w:val="21"/>
          <w:szCs w:val="21"/>
        </w:rPr>
        <w:t>第一节（共15小题；每小题1分，满分15分）</w:t>
      </w:r>
    </w:p>
    <w:p>
      <w:pPr>
        <w:spacing w:line="360" w:lineRule="auto"/>
        <w:ind w:firstLine="420"/>
        <w:rPr>
          <w:szCs w:val="21"/>
        </w:rPr>
      </w:pPr>
      <w:r>
        <w:rPr>
          <w:szCs w:val="21"/>
        </w:rPr>
        <w:t>阅读下面短文，从短文后各题所给的A、B、C和D四个选项中，选出可以填入空白处的最佳选项。</w:t>
      </w:r>
    </w:p>
    <w:p>
      <w:pPr>
        <w:shd w:val="clear" w:color="auto" w:fill="FFFFFF" w:themeFill="background1"/>
        <w:spacing w:line="360" w:lineRule="auto"/>
        <w:ind w:firstLine="560"/>
        <w:textAlignment w:val="center"/>
      </w:pPr>
      <w:r>
        <w:t xml:space="preserve">When I got into a tight space, where there were a lot of tiny animal fossils (化石), I followed my teammate’s moves like a monkey into a hole, which was </w:t>
      </w:r>
      <w:r>
        <w:rPr>
          <w:rFonts w:eastAsia="Times New Roman"/>
          <w:u w:val="single"/>
        </w:rPr>
        <w:t xml:space="preserve">    41    </w:t>
      </w:r>
      <w:r>
        <w:t xml:space="preserve"> inside and, to be honest, rather comfortable. I could not believe I was lying inside a cave as if I were relying in my own </w:t>
      </w:r>
      <w:r>
        <w:rPr>
          <w:rFonts w:eastAsia="Times New Roman"/>
          <w:u w:val="single"/>
        </w:rPr>
        <w:t xml:space="preserve">    42    </w:t>
      </w:r>
      <w:r>
        <w:t xml:space="preserve"> for a rest. I could not help but think I made the right </w:t>
      </w:r>
      <w:r>
        <w:rPr>
          <w:rFonts w:eastAsia="Times New Roman"/>
          <w:u w:val="single"/>
        </w:rPr>
        <w:t xml:space="preserve">    43    </w:t>
      </w:r>
      <w:r>
        <w:t>for my dream.</w:t>
      </w:r>
    </w:p>
    <w:p>
      <w:pPr>
        <w:shd w:val="clear" w:color="auto" w:fill="FFFFFF" w:themeFill="background1"/>
        <w:spacing w:line="360" w:lineRule="auto"/>
        <w:ind w:firstLine="560"/>
        <w:textAlignment w:val="center"/>
      </w:pPr>
      <w:r>
        <w:t xml:space="preserve">By the end of the day, I lost </w:t>
      </w:r>
      <w:r>
        <w:rPr>
          <w:rFonts w:eastAsia="Times New Roman"/>
          <w:u w:val="single"/>
        </w:rPr>
        <w:t xml:space="preserve">    44    </w:t>
      </w:r>
      <w:r>
        <w:t xml:space="preserve">of how many times I scratched my skins, arms and back </w:t>
      </w:r>
      <w:r>
        <w:rPr>
          <w:rFonts w:eastAsia="Times New Roman"/>
          <w:u w:val="single"/>
        </w:rPr>
        <w:t xml:space="preserve">    45    </w:t>
      </w:r>
      <w:r>
        <w:t xml:space="preserve">to climb a rock up or squeeze through a tight space in an odd location. I found a means to </w:t>
      </w:r>
      <w:r>
        <w:rPr>
          <w:rFonts w:eastAsia="Times New Roman"/>
          <w:u w:val="single"/>
        </w:rPr>
        <w:t xml:space="preserve">    46    </w:t>
      </w:r>
      <w:r>
        <w:t xml:space="preserve"> rocks up with my small legs in addition to standing on one of my teammates’ shoulders. I felt like I was one with the cave and I was </w:t>
      </w:r>
      <w:r>
        <w:rPr>
          <w:rFonts w:eastAsia="Times New Roman"/>
          <w:u w:val="single"/>
        </w:rPr>
        <w:t xml:space="preserve">    47    </w:t>
      </w:r>
      <w:r>
        <w:t>.</w:t>
      </w:r>
    </w:p>
    <w:p>
      <w:pPr>
        <w:shd w:val="clear" w:color="auto" w:fill="FFFFFF" w:themeFill="background1"/>
        <w:spacing w:line="360" w:lineRule="auto"/>
        <w:jc w:val="left"/>
        <w:textAlignment w:val="center"/>
      </w:pPr>
      <w:r>
        <w:t xml:space="preserve">After a six-hour journey into the cave with </w:t>
      </w:r>
      <w:r>
        <w:rPr>
          <w:rFonts w:eastAsia="Times New Roman"/>
          <w:u w:val="single"/>
        </w:rPr>
        <w:t xml:space="preserve">    48    </w:t>
      </w:r>
      <w:r>
        <w:t xml:space="preserve"> in between, I knew that this was </w:t>
      </w:r>
      <w:r>
        <w:rPr>
          <w:rFonts w:eastAsia="Times New Roman"/>
          <w:u w:val="single"/>
        </w:rPr>
        <w:t xml:space="preserve">    49    </w:t>
      </w:r>
      <w:r>
        <w:t xml:space="preserve">for me and I had no intention of changing my mind. Yes, I have a few scratches to show, but they’re scars (伤疤) I was </w:t>
      </w:r>
      <w:r>
        <w:rPr>
          <w:rFonts w:eastAsia="Times New Roman"/>
          <w:u w:val="single"/>
        </w:rPr>
        <w:t xml:space="preserve">     50     </w:t>
      </w:r>
      <w:r>
        <w:t xml:space="preserve"> of.</w:t>
      </w:r>
    </w:p>
    <w:p>
      <w:pPr>
        <w:shd w:val="clear" w:color="auto" w:fill="FFFFFF" w:themeFill="background1"/>
        <w:spacing w:line="360" w:lineRule="auto"/>
        <w:ind w:firstLine="560"/>
        <w:textAlignment w:val="center"/>
      </w:pPr>
      <w:r>
        <w:t xml:space="preserve">I’ve become a member of the exploration team. Being the only female in the </w:t>
      </w:r>
      <w:r>
        <w:rPr>
          <w:rFonts w:eastAsia="Times New Roman"/>
          <w:u w:val="single"/>
        </w:rPr>
        <w:t xml:space="preserve">     51     </w:t>
      </w:r>
      <w:r>
        <w:t xml:space="preserve"> made me feel frightened at times, but it simply </w:t>
      </w:r>
      <w:r>
        <w:rPr>
          <w:rFonts w:eastAsia="Times New Roman"/>
          <w:u w:val="single"/>
        </w:rPr>
        <w:t xml:space="preserve">     52     </w:t>
      </w:r>
      <w:r>
        <w:t xml:space="preserve"> me to work even harder.</w:t>
      </w:r>
    </w:p>
    <w:p>
      <w:pPr>
        <w:shd w:val="clear" w:color="auto" w:fill="FFFFFF" w:themeFill="background1"/>
        <w:spacing w:line="360" w:lineRule="auto"/>
        <w:ind w:firstLine="560"/>
        <w:textAlignment w:val="center"/>
      </w:pPr>
      <w:r>
        <w:t xml:space="preserve">Because I never </w:t>
      </w:r>
      <w:r>
        <w:rPr>
          <w:rFonts w:eastAsia="Times New Roman"/>
          <w:u w:val="single"/>
        </w:rPr>
        <w:t xml:space="preserve">    53    </w:t>
      </w:r>
      <w:r>
        <w:t xml:space="preserve">, I am now a third-year student of biological PhD at Texas A&amp;amp;M University. In the past I set a </w:t>
      </w:r>
      <w:r>
        <w:rPr>
          <w:rFonts w:eastAsia="Times New Roman"/>
          <w:u w:val="single"/>
        </w:rPr>
        <w:t xml:space="preserve">     54     </w:t>
      </w:r>
      <w:r>
        <w:t xml:space="preserve"> for myself and have achieved it so far. Nowadays there is still so much that I am excited for what the future </w:t>
      </w:r>
      <w:r>
        <w:rPr>
          <w:rFonts w:eastAsia="Times New Roman"/>
          <w:u w:val="single"/>
        </w:rPr>
        <w:t xml:space="preserve">     55     </w:t>
      </w:r>
    </w:p>
    <w:p>
      <w:pPr>
        <w:shd w:val="clear" w:color="auto" w:fill="FFFFFF" w:themeFill="background1"/>
        <w:tabs>
          <w:tab w:val="left" w:pos="2078"/>
          <w:tab w:val="left" w:pos="4156"/>
          <w:tab w:val="left" w:pos="6234"/>
        </w:tabs>
        <w:spacing w:line="360" w:lineRule="auto"/>
        <w:jc w:val="left"/>
        <w:textAlignment w:val="center"/>
      </w:pPr>
      <w:r>
        <w:t>41．A．lovely</w:t>
      </w:r>
      <w:r>
        <w:tab/>
      </w:r>
      <w:r>
        <w:t>B．lively</w:t>
      </w:r>
      <w:r>
        <w:tab/>
      </w:r>
      <w:r>
        <w:t>C．friendly</w:t>
      </w:r>
      <w:r>
        <w:tab/>
      </w:r>
      <w:r>
        <w:t>D．orderly</w:t>
      </w:r>
    </w:p>
    <w:p>
      <w:pPr>
        <w:shd w:val="clear" w:color="auto" w:fill="FFFFFF" w:themeFill="background1"/>
        <w:tabs>
          <w:tab w:val="left" w:pos="2078"/>
          <w:tab w:val="left" w:pos="4156"/>
          <w:tab w:val="left" w:pos="6234"/>
        </w:tabs>
        <w:spacing w:line="360" w:lineRule="auto"/>
        <w:jc w:val="left"/>
        <w:textAlignment w:val="center"/>
      </w:pPr>
      <w:r>
        <w:t>42．A．pool</w:t>
      </w:r>
      <w:r>
        <w:tab/>
      </w:r>
      <w:r>
        <w:t>B．bed</w:t>
      </w:r>
      <w:r>
        <w:tab/>
      </w:r>
      <w:r>
        <w:t>C．home</w:t>
      </w:r>
      <w:r>
        <w:tab/>
      </w:r>
      <w:r>
        <w:t>D．garden</w:t>
      </w:r>
    </w:p>
    <w:p>
      <w:pPr>
        <w:shd w:val="clear" w:color="auto" w:fill="FFFFFF" w:themeFill="background1"/>
        <w:tabs>
          <w:tab w:val="left" w:pos="2078"/>
          <w:tab w:val="left" w:pos="4156"/>
          <w:tab w:val="left" w:pos="6234"/>
        </w:tabs>
        <w:spacing w:line="360" w:lineRule="auto"/>
        <w:jc w:val="left"/>
        <w:textAlignment w:val="center"/>
      </w:pPr>
      <w:r>
        <w:t>43．A．call</w:t>
      </w:r>
      <w:r>
        <w:tab/>
      </w:r>
      <w:r>
        <w:t>B．promise</w:t>
      </w:r>
      <w:r>
        <w:tab/>
      </w:r>
      <w:r>
        <w:t>C．record</w:t>
      </w:r>
      <w:r>
        <w:tab/>
      </w:r>
      <w:r>
        <w:t>D．choice</w:t>
      </w:r>
    </w:p>
    <w:p>
      <w:pPr>
        <w:shd w:val="clear" w:color="auto" w:fill="FFFFFF" w:themeFill="background1"/>
        <w:tabs>
          <w:tab w:val="left" w:pos="2078"/>
          <w:tab w:val="left" w:pos="4156"/>
          <w:tab w:val="left" w:pos="6234"/>
        </w:tabs>
        <w:spacing w:line="360" w:lineRule="auto"/>
        <w:jc w:val="left"/>
        <w:textAlignment w:val="center"/>
      </w:pPr>
      <w:r>
        <w:t>44．A．sight</w:t>
      </w:r>
      <w:r>
        <w:tab/>
      </w:r>
      <w:r>
        <w:t>B．control</w:t>
      </w:r>
      <w:r>
        <w:tab/>
      </w:r>
      <w:r>
        <w:t>C．track</w:t>
      </w:r>
      <w:r>
        <w:tab/>
      </w:r>
      <w:r>
        <w:t>D．touch</w:t>
      </w:r>
    </w:p>
    <w:p>
      <w:pPr>
        <w:shd w:val="clear" w:color="auto" w:fill="FFFFFF" w:themeFill="background1"/>
        <w:tabs>
          <w:tab w:val="left" w:pos="2078"/>
          <w:tab w:val="left" w:pos="4156"/>
          <w:tab w:val="left" w:pos="6234"/>
        </w:tabs>
        <w:spacing w:line="360" w:lineRule="auto"/>
        <w:jc w:val="left"/>
        <w:textAlignment w:val="center"/>
      </w:pPr>
      <w:r>
        <w:t>45．A．slowly</w:t>
      </w:r>
      <w:r>
        <w:tab/>
      </w:r>
      <w:r>
        <w:t>B．merely</w:t>
      </w:r>
      <w:r>
        <w:tab/>
      </w:r>
      <w:r>
        <w:t>C．openly</w:t>
      </w:r>
      <w:r>
        <w:tab/>
      </w:r>
      <w:r>
        <w:t>D．politely</w:t>
      </w:r>
    </w:p>
    <w:p>
      <w:pPr>
        <w:shd w:val="clear" w:color="auto" w:fill="FFFFFF" w:themeFill="background1"/>
        <w:tabs>
          <w:tab w:val="left" w:pos="2078"/>
          <w:tab w:val="left" w:pos="4156"/>
          <w:tab w:val="left" w:pos="6234"/>
        </w:tabs>
        <w:spacing w:line="360" w:lineRule="auto"/>
        <w:jc w:val="left"/>
        <w:textAlignment w:val="center"/>
      </w:pPr>
      <w:r>
        <w:t>46．A．climb</w:t>
      </w:r>
      <w:r>
        <w:tab/>
      </w:r>
      <w:r>
        <w:t>B．kick</w:t>
      </w:r>
      <w:r>
        <w:tab/>
      </w:r>
      <w:r>
        <w:t>C．ride</w:t>
      </w:r>
      <w:r>
        <w:tab/>
      </w:r>
      <w:r>
        <w:t>D．roll</w:t>
      </w:r>
    </w:p>
    <w:p>
      <w:pPr>
        <w:shd w:val="clear" w:color="auto" w:fill="FFFFFF" w:themeFill="background1"/>
        <w:tabs>
          <w:tab w:val="left" w:pos="2078"/>
          <w:tab w:val="left" w:pos="4156"/>
          <w:tab w:val="left" w:pos="6234"/>
        </w:tabs>
        <w:spacing w:line="360" w:lineRule="auto"/>
        <w:jc w:val="left"/>
        <w:textAlignment w:val="center"/>
      </w:pPr>
      <w:r>
        <w:t>47．A．sad</w:t>
      </w:r>
      <w:r>
        <w:tab/>
      </w:r>
      <w:r>
        <w:t>B．content</w:t>
      </w:r>
      <w:r>
        <w:tab/>
      </w:r>
      <w:r>
        <w:t>C．distressed</w:t>
      </w:r>
      <w:r>
        <w:tab/>
      </w:r>
      <w:r>
        <w:t>D．dissatisfied</w:t>
      </w:r>
    </w:p>
    <w:p>
      <w:pPr>
        <w:shd w:val="clear" w:color="auto" w:fill="FFFFFF" w:themeFill="background1"/>
        <w:tabs>
          <w:tab w:val="left" w:pos="2078"/>
          <w:tab w:val="left" w:pos="4156"/>
          <w:tab w:val="left" w:pos="6234"/>
        </w:tabs>
        <w:spacing w:line="360" w:lineRule="auto"/>
        <w:jc w:val="left"/>
        <w:textAlignment w:val="center"/>
      </w:pPr>
      <w:r>
        <w:t>48．A．breaks</w:t>
      </w:r>
      <w:r>
        <w:tab/>
      </w:r>
      <w:r>
        <w:t>B．gaps</w:t>
      </w:r>
      <w:r>
        <w:tab/>
      </w:r>
      <w:r>
        <w:t>C．minutes</w:t>
      </w:r>
      <w:r>
        <w:tab/>
      </w:r>
      <w:r>
        <w:t>D．naps</w:t>
      </w:r>
    </w:p>
    <w:p>
      <w:pPr>
        <w:shd w:val="clear" w:color="auto" w:fill="FFFFFF" w:themeFill="background1"/>
        <w:tabs>
          <w:tab w:val="left" w:pos="2078"/>
          <w:tab w:val="left" w:pos="4156"/>
          <w:tab w:val="left" w:pos="6234"/>
        </w:tabs>
        <w:spacing w:line="360" w:lineRule="auto"/>
        <w:jc w:val="left"/>
        <w:textAlignment w:val="center"/>
      </w:pPr>
      <w:r>
        <w:t>49．A．used</w:t>
      </w:r>
      <w:r>
        <w:tab/>
      </w:r>
      <w:r>
        <w:t>B．done</w:t>
      </w:r>
      <w:r>
        <w:tab/>
      </w:r>
      <w:r>
        <w:t>C．beneficial</w:t>
      </w:r>
      <w:r>
        <w:tab/>
      </w:r>
      <w:r>
        <w:t>D．intended</w:t>
      </w:r>
    </w:p>
    <w:p>
      <w:pPr>
        <w:shd w:val="clear" w:color="auto" w:fill="FFFFFF" w:themeFill="background1"/>
        <w:tabs>
          <w:tab w:val="left" w:pos="2078"/>
          <w:tab w:val="left" w:pos="4156"/>
          <w:tab w:val="left" w:pos="6234"/>
        </w:tabs>
        <w:spacing w:line="360" w:lineRule="auto"/>
        <w:jc w:val="left"/>
        <w:textAlignment w:val="center"/>
      </w:pPr>
      <w:r>
        <w:t>50．A．short</w:t>
      </w:r>
      <w:r>
        <w:tab/>
      </w:r>
      <w:r>
        <w:t>B．proud</w:t>
      </w:r>
      <w:r>
        <w:tab/>
      </w:r>
      <w:r>
        <w:t>C．afraid</w:t>
      </w:r>
      <w:r>
        <w:tab/>
      </w:r>
      <w:r>
        <w:t>D．ashamed</w:t>
      </w:r>
    </w:p>
    <w:p>
      <w:pPr>
        <w:shd w:val="clear" w:color="auto" w:fill="FFFFFF" w:themeFill="background1"/>
        <w:tabs>
          <w:tab w:val="left" w:pos="2078"/>
          <w:tab w:val="left" w:pos="4156"/>
          <w:tab w:val="left" w:pos="6234"/>
        </w:tabs>
        <w:spacing w:line="360" w:lineRule="auto"/>
        <w:jc w:val="left"/>
        <w:textAlignment w:val="center"/>
      </w:pPr>
      <w:r>
        <w:t>51．A．school</w:t>
      </w:r>
      <w:r>
        <w:tab/>
      </w:r>
      <w:r>
        <w:t>B．club</w:t>
      </w:r>
      <w:r>
        <w:tab/>
      </w:r>
      <w:r>
        <w:t>C．family</w:t>
      </w:r>
      <w:r>
        <w:tab/>
      </w:r>
      <w:r>
        <w:t>D．team</w:t>
      </w:r>
    </w:p>
    <w:p>
      <w:pPr>
        <w:shd w:val="clear" w:color="auto" w:fill="FFFFFF" w:themeFill="background1"/>
        <w:tabs>
          <w:tab w:val="left" w:pos="2078"/>
          <w:tab w:val="left" w:pos="4156"/>
          <w:tab w:val="left" w:pos="6234"/>
        </w:tabs>
        <w:spacing w:line="360" w:lineRule="auto"/>
        <w:jc w:val="left"/>
        <w:textAlignment w:val="center"/>
      </w:pPr>
      <w:r>
        <w:t>52．A．stopped</w:t>
      </w:r>
      <w:r>
        <w:tab/>
      </w:r>
      <w:r>
        <w:t>B．relaxed</w:t>
      </w:r>
      <w:r>
        <w:tab/>
      </w:r>
      <w:r>
        <w:t>C．motivated</w:t>
      </w:r>
      <w:r>
        <w:tab/>
      </w:r>
      <w:r>
        <w:t>D．discouraged</w:t>
      </w:r>
    </w:p>
    <w:p>
      <w:pPr>
        <w:shd w:val="clear" w:color="auto" w:fill="FFFFFF" w:themeFill="background1"/>
        <w:tabs>
          <w:tab w:val="left" w:pos="2078"/>
          <w:tab w:val="left" w:pos="4156"/>
          <w:tab w:val="left" w:pos="6234"/>
        </w:tabs>
        <w:spacing w:line="360" w:lineRule="auto"/>
        <w:jc w:val="left"/>
        <w:textAlignment w:val="center"/>
      </w:pPr>
      <w:r>
        <w:t>53．A．end up</w:t>
      </w:r>
      <w:r>
        <w:tab/>
      </w:r>
      <w:r>
        <w:t>B．give up</w:t>
      </w:r>
      <w:r>
        <w:tab/>
      </w:r>
      <w:r>
        <w:t>C．pick up</w:t>
      </w:r>
      <w:r>
        <w:tab/>
      </w:r>
      <w:r>
        <w:t>D．catch up</w:t>
      </w:r>
    </w:p>
    <w:p>
      <w:pPr>
        <w:shd w:val="clear" w:color="auto" w:fill="FFFFFF" w:themeFill="background1"/>
        <w:tabs>
          <w:tab w:val="left" w:pos="2078"/>
          <w:tab w:val="left" w:pos="4156"/>
          <w:tab w:val="left" w:pos="6234"/>
        </w:tabs>
        <w:spacing w:line="360" w:lineRule="auto"/>
        <w:jc w:val="left"/>
        <w:textAlignment w:val="center"/>
      </w:pPr>
      <w:r>
        <w:t>54．A．time</w:t>
      </w:r>
      <w:r>
        <w:tab/>
      </w:r>
      <w:r>
        <w:t>B．date</w:t>
      </w:r>
      <w:r>
        <w:tab/>
      </w:r>
      <w:r>
        <w:t>C．goal</w:t>
      </w:r>
      <w:r>
        <w:tab/>
      </w:r>
      <w:r>
        <w:t>D．test</w:t>
      </w:r>
    </w:p>
    <w:p>
      <w:pPr>
        <w:shd w:val="clear" w:color="auto" w:fill="FFFFFF" w:themeFill="background1"/>
        <w:tabs>
          <w:tab w:val="left" w:pos="2078"/>
          <w:tab w:val="left" w:pos="4156"/>
          <w:tab w:val="left" w:pos="6234"/>
        </w:tabs>
        <w:spacing w:line="360" w:lineRule="auto"/>
        <w:jc w:val="left"/>
        <w:textAlignment w:val="center"/>
      </w:pPr>
      <w:r>
        <w:t>55．A．waits</w:t>
      </w:r>
      <w:r>
        <w:tab/>
      </w:r>
      <w:r>
        <w:t>B．lasts</w:t>
      </w:r>
      <w:r>
        <w:tab/>
      </w:r>
      <w:r>
        <w:t>C．gets</w:t>
      </w:r>
      <w:r>
        <w:tab/>
      </w:r>
      <w:r>
        <w:t>D．holds</w:t>
      </w:r>
    </w:p>
    <w:p>
      <w:pPr>
        <w:pStyle w:val="8"/>
        <w:shd w:val="clear" w:color="auto" w:fill="FFFFFF"/>
        <w:adjustRightInd w:val="0"/>
        <w:spacing w:beforeAutospacing="0" w:afterAutospacing="0" w:line="360" w:lineRule="auto"/>
        <w:rPr>
          <w:rFonts w:ascii="微软雅黑" w:hAnsi="微软雅黑" w:eastAsia="微软雅黑" w:cs="微软雅黑"/>
          <w:b/>
          <w:color w:val="000000"/>
          <w:sz w:val="21"/>
          <w:szCs w:val="21"/>
        </w:rPr>
      </w:pPr>
      <w:r>
        <w:rPr>
          <w:rFonts w:hint="eastAsia" w:ascii="微软雅黑" w:hAnsi="微软雅黑" w:eastAsia="微软雅黑" w:cs="微软雅黑"/>
          <w:b/>
          <w:color w:val="000000"/>
          <w:sz w:val="21"/>
          <w:szCs w:val="21"/>
        </w:rPr>
        <w:t>第二节（共10小题；每小题1.5分，满分15分）</w:t>
      </w:r>
    </w:p>
    <w:p>
      <w:pPr>
        <w:spacing w:line="360" w:lineRule="auto"/>
        <w:ind w:firstLine="420"/>
        <w:rPr>
          <w:szCs w:val="21"/>
        </w:rPr>
      </w:pPr>
      <w:r>
        <w:rPr>
          <w:szCs w:val="21"/>
        </w:rPr>
        <w:t>阅读下面短文，在空白处填入1个适当的单词或括号内单词的正确形式。</w:t>
      </w:r>
    </w:p>
    <w:p>
      <w:pPr>
        <w:shd w:val="clear" w:color="auto" w:fill="FFFFFF" w:themeFill="background1"/>
        <w:spacing w:line="360" w:lineRule="auto"/>
        <w:ind w:firstLine="560"/>
        <w:textAlignment w:val="center"/>
      </w:pPr>
      <w:r>
        <w:t xml:space="preserve">China’s space programme started later than </w:t>
      </w:r>
      <w:r>
        <w:rPr>
          <w:rFonts w:eastAsia="Times New Roman"/>
          <w:u w:val="single"/>
        </w:rPr>
        <w:t xml:space="preserve">    56    </w:t>
      </w:r>
      <w:r>
        <w:t xml:space="preserve"> (that) of Russia and the US, but it has made great progress in a short time. China became the third country in the world to </w:t>
      </w:r>
      <w:r>
        <w:rPr>
          <w:rFonts w:eastAsia="Times New Roman"/>
          <w:u w:val="single"/>
        </w:rPr>
        <w:t xml:space="preserve">    57    </w:t>
      </w:r>
      <w:r>
        <w:t xml:space="preserve"> (independent) send humans into space in 2003, </w:t>
      </w:r>
      <w:r>
        <w:rPr>
          <w:rFonts w:eastAsia="Times New Roman"/>
          <w:u w:val="single"/>
        </w:rPr>
        <w:t xml:space="preserve">    58    </w:t>
      </w:r>
      <w:r>
        <w:t xml:space="preserve"> Yang Liwei successfully orbited Earth in the Shenzhou 5 spacecraft. Then Shenzhou 6 and 7 completed </w:t>
      </w:r>
      <w:r>
        <w:rPr>
          <w:rFonts w:eastAsia="Times New Roman"/>
          <w:u w:val="single"/>
        </w:rPr>
        <w:t xml:space="preserve">    59    </w:t>
      </w:r>
      <w:r>
        <w:t xml:space="preserve"> second manned orbit and the first Chinese spacewalk, </w:t>
      </w:r>
      <w:r>
        <w:rPr>
          <w:rFonts w:eastAsia="Times New Roman"/>
          <w:u w:val="single"/>
        </w:rPr>
        <w:t xml:space="preserve">    60    </w:t>
      </w:r>
      <w:r>
        <w:t xml:space="preserve"> (follow) by the vehicle Jade Rabbit being sent to the moon to study its surface. On 23 July 2020, Tianwen I </w:t>
      </w:r>
      <w:r>
        <w:rPr>
          <w:rFonts w:eastAsia="Times New Roman"/>
          <w:u w:val="single"/>
        </w:rPr>
        <w:t xml:space="preserve">    61    </w:t>
      </w:r>
      <w:r>
        <w:t xml:space="preserve"> (send) by China to explore the surface of Mars. It arrived in February 2021 and then sent back lots of </w:t>
      </w:r>
      <w:r>
        <w:rPr>
          <w:rFonts w:eastAsia="Times New Roman"/>
          <w:u w:val="single"/>
        </w:rPr>
        <w:t xml:space="preserve">    62    </w:t>
      </w:r>
      <w:r>
        <w:t xml:space="preserve"> (value) information. And from 2021 to 2022, China completed a number of rocket missions to establish its own space station. In 2022, the launch of the Mengtian module signaled the basic </w:t>
      </w:r>
      <w:r>
        <w:rPr>
          <w:rFonts w:eastAsia="Times New Roman"/>
          <w:u w:val="single"/>
        </w:rPr>
        <w:t xml:space="preserve">    63    </w:t>
      </w:r>
      <w:r>
        <w:t xml:space="preserve"> (complete) of the Tiangong Space Station. This modern space station will allow astronauts </w:t>
      </w:r>
      <w:r>
        <w:rPr>
          <w:rFonts w:eastAsia="Times New Roman"/>
          <w:u w:val="single"/>
        </w:rPr>
        <w:t xml:space="preserve">    64    </w:t>
      </w:r>
      <w:r>
        <w:t xml:space="preserve"> (conduct) many important experiments, greatly </w:t>
      </w:r>
      <w:r>
        <w:rPr>
          <w:rFonts w:eastAsia="Times New Roman"/>
          <w:u w:val="single"/>
        </w:rPr>
        <w:t xml:space="preserve">    65    </w:t>
      </w:r>
      <w:r>
        <w:t xml:space="preserve"> (further) our understanding of the universe.</w:t>
      </w:r>
    </w:p>
    <w:p>
      <w:pPr>
        <w:pStyle w:val="8"/>
        <w:shd w:val="clear" w:color="auto" w:fill="FFFFFF"/>
        <w:adjustRightInd w:val="0"/>
        <w:spacing w:beforeAutospacing="0" w:afterAutospacing="0" w:line="360" w:lineRule="auto"/>
        <w:jc w:val="center"/>
        <w:rPr>
          <w:rFonts w:ascii="微软雅黑" w:hAnsi="微软雅黑" w:eastAsia="微软雅黑" w:cs="微软雅黑"/>
          <w:b/>
          <w:color w:val="000000"/>
          <w:sz w:val="28"/>
          <w:szCs w:val="28"/>
        </w:rPr>
      </w:pPr>
    </w:p>
    <w:p>
      <w:pPr>
        <w:pStyle w:val="8"/>
        <w:shd w:val="clear" w:color="auto" w:fill="FFFFFF"/>
        <w:adjustRightInd w:val="0"/>
        <w:spacing w:beforeAutospacing="0" w:afterAutospacing="0" w:line="360" w:lineRule="auto"/>
        <w:jc w:val="center"/>
        <w:rPr>
          <w:rFonts w:ascii="微软雅黑" w:hAnsi="微软雅黑" w:eastAsia="微软雅黑" w:cs="微软雅黑"/>
          <w:b/>
          <w:color w:val="000000"/>
          <w:sz w:val="28"/>
          <w:szCs w:val="28"/>
        </w:rPr>
      </w:pPr>
      <w:r>
        <w:rPr>
          <w:rFonts w:hint="eastAsia" w:ascii="微软雅黑" w:hAnsi="微软雅黑" w:eastAsia="微软雅黑" w:cs="微软雅黑"/>
          <w:b/>
          <w:color w:val="000000"/>
          <w:sz w:val="28"/>
          <w:szCs w:val="28"/>
        </w:rPr>
        <w:t>第四部分写作（共两节，满分40分）</w:t>
      </w:r>
    </w:p>
    <w:p>
      <w:pPr>
        <w:pStyle w:val="8"/>
        <w:shd w:val="clear" w:color="auto" w:fill="FFFFFF"/>
        <w:adjustRightInd w:val="0"/>
        <w:spacing w:beforeAutospacing="0" w:afterAutospacing="0" w:line="360" w:lineRule="auto"/>
        <w:rPr>
          <w:rFonts w:ascii="微软雅黑" w:hAnsi="微软雅黑" w:eastAsia="微软雅黑" w:cs="微软雅黑"/>
          <w:b/>
          <w:color w:val="000000"/>
          <w:sz w:val="21"/>
          <w:szCs w:val="21"/>
        </w:rPr>
      </w:pPr>
      <w:r>
        <w:rPr>
          <w:rFonts w:hint="eastAsia" w:ascii="微软雅黑" w:hAnsi="微软雅黑" w:eastAsia="微软雅黑" w:cs="微软雅黑"/>
          <w:b/>
          <w:color w:val="000000"/>
          <w:sz w:val="21"/>
          <w:szCs w:val="21"/>
        </w:rPr>
        <w:t>第一节（满分15分）</w:t>
      </w:r>
    </w:p>
    <w:p>
      <w:pPr>
        <w:shd w:val="clear" w:color="auto" w:fill="FFFFFF" w:themeFill="background1"/>
        <w:spacing w:line="360" w:lineRule="auto"/>
        <w:jc w:val="left"/>
        <w:textAlignment w:val="center"/>
      </w:pPr>
      <w:r>
        <w:t>假定你是李华，你的美国笔友Jim在了解中国完成世界首次月球背面采样（sampling）的新闻后，发来邮件和你讨论探月话题。请你给他回复邮件，内容包括：</w:t>
      </w:r>
    </w:p>
    <w:p>
      <w:pPr>
        <w:shd w:val="clear" w:color="auto" w:fill="FFFFFF" w:themeFill="background1"/>
        <w:spacing w:line="360" w:lineRule="auto"/>
        <w:jc w:val="left"/>
        <w:textAlignment w:val="center"/>
      </w:pPr>
      <w:r>
        <w:t>1.月亮在中国文化中的寓意；</w:t>
      </w:r>
    </w:p>
    <w:p>
      <w:pPr>
        <w:shd w:val="clear" w:color="auto" w:fill="FFFFFF" w:themeFill="background1"/>
        <w:spacing w:line="360" w:lineRule="auto"/>
        <w:jc w:val="left"/>
        <w:textAlignment w:val="center"/>
      </w:pPr>
      <w:r>
        <w:t>2.你对人类探月活动的看法。</w:t>
      </w:r>
    </w:p>
    <w:p>
      <w:pPr>
        <w:shd w:val="clear" w:color="auto" w:fill="FFFFFF" w:themeFill="background1"/>
        <w:spacing w:line="360" w:lineRule="auto"/>
        <w:jc w:val="left"/>
        <w:textAlignment w:val="center"/>
      </w:pPr>
      <w:r>
        <w:t>注意：</w:t>
      </w:r>
    </w:p>
    <w:p>
      <w:pPr>
        <w:shd w:val="clear" w:color="auto" w:fill="FFFFFF" w:themeFill="background1"/>
        <w:spacing w:line="360" w:lineRule="auto"/>
        <w:jc w:val="left"/>
        <w:textAlignment w:val="center"/>
      </w:pPr>
      <w:r>
        <w:t>1.词数80左右（开头和结尾已给出，不计入总词数）；</w:t>
      </w:r>
    </w:p>
    <w:p>
      <w:pPr>
        <w:shd w:val="clear" w:color="auto" w:fill="FFFFFF" w:themeFill="background1"/>
        <w:spacing w:line="360" w:lineRule="auto"/>
        <w:jc w:val="left"/>
        <w:textAlignment w:val="center"/>
      </w:pPr>
      <w:r>
        <w:t>2.可适当增加细节，以使行文连贯。</w:t>
      </w:r>
    </w:p>
    <w:p>
      <w:pPr>
        <w:shd w:val="clear" w:color="auto" w:fill="FFFFFF" w:themeFill="background1"/>
        <w:spacing w:line="360" w:lineRule="auto"/>
        <w:jc w:val="left"/>
        <w:textAlignment w:val="center"/>
      </w:pPr>
      <w:r>
        <w:t>Dear Jim,</w:t>
      </w:r>
    </w:p>
    <w:p>
      <w:pPr>
        <w:shd w:val="clear" w:color="auto" w:fill="FFFFFF" w:themeFill="background1"/>
        <w:spacing w:line="360" w:lineRule="auto"/>
        <w:ind w:firstLine="560"/>
        <w:textAlignment w:val="center"/>
      </w:pPr>
      <w:r>
        <w:rPr>
          <w:rFonts w:eastAsia="Times New Roman"/>
          <w:i/>
        </w:rPr>
        <w:t>I’m glad to share with you about my strong interest in moon exploration. ____</w:t>
      </w:r>
      <w:r>
        <w:rPr>
          <w:rFonts w:hint="eastAsia"/>
          <w:i/>
        </w:rPr>
        <w:t>___________</w:t>
      </w:r>
      <w:r>
        <w:rPr>
          <w:rFonts w:eastAsia="Times New Roman"/>
          <w:i/>
        </w:rPr>
        <w:t>______________</w:t>
      </w:r>
      <w:r>
        <w:rPr>
          <w:rFonts w:hint="eastAsia"/>
          <w:i/>
        </w:rPr>
        <w:t xml:space="preserve"> </w:t>
      </w:r>
      <w:r>
        <w:rPr>
          <w:rFonts w:eastAsia="Times New Roman"/>
          <w: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hd w:val="clear" w:color="auto" w:fill="FFFFFF" w:themeFill="background1"/>
        <w:spacing w:line="360" w:lineRule="auto"/>
        <w:jc w:val="right"/>
        <w:textAlignment w:val="center"/>
      </w:pPr>
      <w:r>
        <w:rPr>
          <w:rFonts w:eastAsia="Times New Roman"/>
          <w:i/>
        </w:rPr>
        <w:t>Yours,</w:t>
      </w:r>
    </w:p>
    <w:p>
      <w:pPr>
        <w:shd w:val="clear" w:color="auto" w:fill="FFFFFF" w:themeFill="background1"/>
        <w:spacing w:line="360" w:lineRule="auto"/>
        <w:jc w:val="right"/>
        <w:textAlignment w:val="center"/>
      </w:pPr>
      <w:r>
        <w:rPr>
          <w:rFonts w:eastAsia="Times New Roman"/>
          <w:i/>
        </w:rPr>
        <w:t>Li Hua</w:t>
      </w:r>
    </w:p>
    <w:p>
      <w:pPr>
        <w:shd w:val="clear" w:color="auto" w:fill="FFFFFF" w:themeFill="background1"/>
        <w:spacing w:line="360" w:lineRule="auto"/>
        <w:jc w:val="left"/>
        <w:textAlignment w:val="center"/>
        <w:rPr>
          <w:rFonts w:ascii="微软雅黑" w:hAnsi="微软雅黑" w:eastAsia="微软雅黑" w:cs="微软雅黑"/>
          <w:b/>
          <w:color w:val="000000"/>
          <w:szCs w:val="21"/>
        </w:rPr>
      </w:pPr>
      <w:r>
        <w:rPr>
          <w:rFonts w:hint="eastAsia" w:ascii="微软雅黑" w:hAnsi="微软雅黑" w:eastAsia="微软雅黑" w:cs="微软雅黑"/>
          <w:b/>
          <w:color w:val="000000"/>
          <w:szCs w:val="21"/>
        </w:rPr>
        <w:t>第二节（满分25分）</w:t>
      </w:r>
    </w:p>
    <w:p>
      <w:pPr>
        <w:spacing w:line="360" w:lineRule="auto"/>
        <w:ind w:right="270" w:firstLine="422" w:firstLineChars="200"/>
        <w:jc w:val="left"/>
        <w:textAlignment w:val="center"/>
        <w:rPr>
          <w:szCs w:val="21"/>
        </w:rPr>
      </w:pPr>
      <w:r>
        <w:rPr>
          <w:b/>
          <w:szCs w:val="21"/>
        </w:rPr>
        <w:t>阅读下面材料，根据其内容和所给段落开头语续写两段，使之构成一篇完整的短文。</w:t>
      </w:r>
    </w:p>
    <w:p>
      <w:pPr>
        <w:shd w:val="clear" w:color="auto" w:fill="FFFFFF" w:themeFill="background1"/>
        <w:spacing w:line="360" w:lineRule="auto"/>
        <w:ind w:firstLine="560"/>
        <w:textAlignment w:val="center"/>
      </w:pPr>
      <w:r>
        <w:t>When I entered high school, our teacher told us that we were supposed to do some volunteer work to enrich our high school life and prepare ourselves for university. Upon hearing this, I got excited and decided that I would take part in this valuable activity. I applied to be a volunteer at Yeda Hospital, one of the biggest and busiest hospitals in our city. Fortunately, I was accepted! Joy flooded over me.</w:t>
      </w:r>
    </w:p>
    <w:p>
      <w:pPr>
        <w:shd w:val="clear" w:color="auto" w:fill="FFFFFF" w:themeFill="background1"/>
        <w:spacing w:line="360" w:lineRule="auto"/>
        <w:ind w:firstLine="560"/>
        <w:textAlignment w:val="center"/>
      </w:pPr>
      <w:r>
        <w:t>I woke up early in the morning and couldn’t wait to head for the hospital, hoping to serve people in need with a big smile. At around 7:30 a.m., all the volunteers gathered as planned. I was overwhelmed with excitement as I entered the hospital. We were warmly greeted by the hospital staff. Then volunteers were arranged different tasks—cleaning rooms, guiding patients to their destinations, helping old people fill in forms and so on. Because I was good at operating computers, I was sent to be in charge of the self-service payment machines, which are designed for people to buy medicine and instantly pay their hospital bills.</w:t>
      </w:r>
    </w:p>
    <w:p>
      <w:pPr>
        <w:shd w:val="clear" w:color="auto" w:fill="FFFFFF" w:themeFill="background1"/>
        <w:spacing w:line="360" w:lineRule="auto"/>
        <w:ind w:firstLine="560"/>
        <w:textAlignment w:val="center"/>
      </w:pPr>
      <w:r>
        <w:t>Volunteering from 7:30 a.m. until 8:30 a.m. in the hospital made me very happy. Everyone I offered help to thanked me over and over again. However, most of the people in the hospital had worried faces, and I seldom spotted a smile. It was a little disappointing, but I tried to understand. They might have been tired out taking care of patients. I continued to concentrate on my assigned task, helping plenty of people—especially the older ones who couldn’t use advanced technology. As time went by, I felt tired and bored.</w:t>
      </w:r>
    </w:p>
    <w:p>
      <w:pPr>
        <w:shd w:val="clear" w:color="auto" w:fill="FFFFFF" w:themeFill="background1"/>
        <w:spacing w:line="360" w:lineRule="auto"/>
        <w:jc w:val="left"/>
        <w:textAlignment w:val="center"/>
      </w:pPr>
      <w:r>
        <w:t>注意：</w:t>
      </w:r>
    </w:p>
    <w:p>
      <w:pPr>
        <w:shd w:val="clear" w:color="auto" w:fill="FFFFFF" w:themeFill="background1"/>
        <w:spacing w:line="360" w:lineRule="auto"/>
        <w:jc w:val="left"/>
        <w:textAlignment w:val="center"/>
      </w:pPr>
      <w:r>
        <w:t>1. 续写词数应为150左右；</w:t>
      </w:r>
    </w:p>
    <w:p>
      <w:pPr>
        <w:shd w:val="clear" w:color="auto" w:fill="FFFFFF" w:themeFill="background1"/>
        <w:spacing w:line="360" w:lineRule="auto"/>
        <w:jc w:val="left"/>
        <w:textAlignment w:val="center"/>
      </w:pPr>
      <w:r>
        <w:t>2. 请按如下格式在答题卡的相应位置作答。</w:t>
      </w:r>
    </w:p>
    <w:p>
      <w:pPr>
        <w:shd w:val="clear" w:color="auto" w:fill="FFFFFF" w:themeFill="background1"/>
        <w:spacing w:line="360" w:lineRule="auto"/>
        <w:ind w:firstLine="560"/>
        <w:textAlignment w:val="center"/>
      </w:pPr>
      <w:r>
        <w:t>Suddenly, I noticed a foreigner standing beside the machine with a confused look.</w:t>
      </w:r>
      <w:r>
        <w:rPr>
          <w:rFonts w:hint="eastAsia"/>
        </w:rPr>
        <w:t>______________________</w:t>
      </w:r>
    </w:p>
    <w:p>
      <w:pPr>
        <w:shd w:val="clear" w:color="auto" w:fill="FFFFFF" w:themeFill="background1"/>
        <w:spacing w:line="360" w:lineRule="auto"/>
        <w:jc w:val="left"/>
        <w:textAlignment w:val="center"/>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hd w:val="clear" w:color="auto" w:fill="FFFFFF" w:themeFill="background1"/>
        <w:spacing w:line="360" w:lineRule="auto"/>
        <w:ind w:firstLine="560"/>
        <w:textAlignment w:val="center"/>
      </w:pPr>
      <w:r>
        <w:t>That moment really touched my heart.</w:t>
      </w:r>
      <w:r>
        <w:rPr>
          <w:rFonts w:hint="eastAsia"/>
        </w:rPr>
        <w:t>_________________________________________________________</w:t>
      </w:r>
    </w:p>
    <w:p>
      <w:pPr>
        <w:shd w:val="clear" w:color="auto" w:fill="FFFFFF" w:themeFill="background1"/>
        <w:spacing w:line="360" w:lineRule="auto"/>
        <w:jc w:val="left"/>
        <w:textAlignment w:val="center"/>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hd w:val="clear" w:color="auto" w:fill="FFFFFF"/>
        <w:tabs>
          <w:tab w:val="left" w:pos="8820"/>
        </w:tabs>
        <w:spacing w:line="360" w:lineRule="auto"/>
        <w:jc w:val="right"/>
        <w:textAlignment w:val="center"/>
      </w:pPr>
    </w:p>
    <w:sectPr>
      <w:headerReference r:id="rId3" w:type="default"/>
      <w:footerReference r:id="rId4" w:type="default"/>
      <w:pgSz w:w="11907" w:h="16839"/>
      <w:pgMar w:top="1020" w:right="1020" w:bottom="1020" w:left="102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2415" w:firstLineChars="1150"/>
      <w:textAlignment w:val="center"/>
      <w:rPr>
        <w:color w:val="000000"/>
        <w:szCs w:val="21"/>
      </w:rPr>
    </w:pPr>
    <w: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90500" cy="149225"/>
              <wp:effectExtent l="0" t="0" r="0" b="12700"/>
              <wp:wrapNone/>
              <wp:docPr id="3" name="矩形 3"/>
              <wp:cNvGraphicFramePr/>
              <a:graphic xmlns:a="http://schemas.openxmlformats.org/drawingml/2006/main">
                <a:graphicData uri="http://schemas.microsoft.com/office/word/2010/wordprocessingShape">
                  <wps:wsp>
                    <wps:cNvSpPr>
                      <a:spLocks noChangeArrowheads="1"/>
                    </wps:cNvSpPr>
                    <wps:spPr bwMode="auto">
                      <a:xfrm>
                        <a:off x="0" y="0"/>
                        <a:ext cx="190500" cy="149225"/>
                      </a:xfrm>
                      <a:prstGeom prst="rect">
                        <a:avLst/>
                      </a:prstGeom>
                      <a:noFill/>
                      <a:ln>
                        <a:noFill/>
                      </a:ln>
                    </wps:spPr>
                    <wps:txbx>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p>
                      </w:txbxContent>
                    </wps:txbx>
                    <wps:bodyPr rot="0" vert="horz" wrap="square" lIns="0" tIns="0" rIns="0" bIns="0" anchor="t" anchorCtr="0" upright="1">
                      <a:spAutoFit/>
                    </wps:bodyPr>
                  </wps:wsp>
                </a:graphicData>
              </a:graphic>
            </wp:anchor>
          </w:drawing>
        </mc:Choice>
        <mc:Fallback>
          <w:pict>
            <v:rect id="_x0000_s1026" o:spid="_x0000_s1026" o:spt="1" style="position:absolute;left:0pt;margin-top:0pt;height:11.75pt;width:15pt;mso-position-horizontal:right;mso-position-horizontal-relative:margin;z-index:251658240;mso-width-relative:page;mso-height-relative:page;" filled="f" stroked="f" coordsize="21600,21600" o:gfxdata="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DoECRTUAAAA&#10;AwEAAA8AAAAAAAAAAQAgAAAAIgAAAGRycy9kb3ducmV2LnhtbFBLAQIUABQAAAAIAIdO4kA7nzxK&#10;6AEAAKkDAAAOAAAAAAAAAAEAIAAAACMBAABkcnMvZTJvRG9jLnhtbFBLBQYAAAAABgAGAFkBAAB9&#10;BQAAAAA=&#10;">
              <v:fill on="f" focussize="0,0"/>
              <v:stroke on="f"/>
              <v:imagedata o:title=""/>
              <o:lock v:ext="edit" aspectratio="f"/>
              <v:textbox inset="0mm,0mm,0mm,0mm" style="mso-fit-shape-to-text:t;">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p>
                </w:txbxContent>
              </v:textbox>
            </v:rect>
          </w:pict>
        </mc:Fallback>
      </mc:AlternateContent>
    </w:r>
  </w:p>
  <w:p>
    <w:pPr>
      <w:ind w:firstLine="2415" w:firstLineChars="1150"/>
      <w:textAlignment w:val="center"/>
    </w:pPr>
  </w:p>
  <w:p>
    <w:pPr>
      <w:tabs>
        <w:tab w:val="center" w:pos="4153"/>
        <w:tab w:val="right" w:pos="8306"/>
      </w:tabs>
      <w:snapToGrid w:val="0"/>
      <w:jc w:val="left"/>
      <w:rPr>
        <w:kern w:val="0"/>
        <w:sz w:val="2"/>
        <w:szCs w:val="2"/>
      </w:rPr>
    </w:pPr>
    <w:r>
      <w:rPr>
        <w:color w:val="FFFFFF"/>
        <w:sz w:val="2"/>
        <w:szCs w:val="2"/>
      </w:rPr>
      <w:pict>
        <v:shape id="PowerPlusWaterMarkObject1453549720" o:spid="_x0000_s2058" o:spt="136" alt="学科网 zxxk.com" type="#_x0000_t136" style="position:absolute;left:0pt;margin-left:158.95pt;margin-top:407.9pt;height:2.85pt;width:2.85pt;mso-position-horizontal-relative:margin;mso-position-vertical-relative:margin;rotation:20643840f;z-index:-251656192;mso-width-relative:page;mso-height-relative:page;" stroked="f" coordsize="21600,21600" o:allowincell="f">
          <v:path/>
          <v:fill opacity="32768f" focussize="0,0"/>
          <v:stroke on="f"/>
          <v:imagedata o:title=""/>
          <o:lock v:ext="edit"/>
          <v:textpath on="t" fitshape="t" fitpath="t" trim="t" xscale="f" string="zxxk.com" style="font-family:宋体;font-size:8pt;v-text-align:center;"/>
        </v:shape>
      </w:pict>
    </w:r>
    <w:r>
      <w:rPr>
        <w:color w:val="FFFFFF"/>
        <w:sz w:val="2"/>
        <w:szCs w:val="2"/>
      </w:rPr>
      <w:pict>
        <v:shape id="_x0000_s2059" o:spid="_x0000_s2059"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o:title="{75232B38-A165-1FB7-499C-2E1C792CACB5}"/>
          <o:lock v:ext="edit" aspectratio="t"/>
        </v:shape>
      </w:pict>
    </w:r>
    <w:r>
      <w:rPr>
        <w:rFonts w:hint="eastAsia"/>
        <w:color w:val="FFFFFF"/>
        <w:kern w:val="0"/>
        <w:sz w:val="2"/>
        <w:szCs w:val="2"/>
      </w:rPr>
      <w:t>学科网（北京）股份有限公司</w:t>
    </w:r>
  </w:p>
  <w:p>
    <w:pPr>
      <w:tabs>
        <w:tab w:val="center" w:pos="4153"/>
        <w:tab w:val="right" w:pos="8306"/>
      </w:tabs>
      <w:snapToGrid w:val="0"/>
      <w:jc w:val="left"/>
      <w:rPr>
        <w:kern w:val="0"/>
        <w:sz w:val="2"/>
        <w:szCs w:val="2"/>
      </w:rPr>
    </w:pPr>
    <w:r>
      <w:rPr>
        <w:color w:val="FFFFFF"/>
        <w:sz w:val="2"/>
        <w:szCs w:val="2"/>
      </w:rPr>
      <w:pict>
        <v:shape id="_x0000_s2060" o:spid="_x0000_s2060" o:spt="136" alt="学科网 zxxk.com" type="#_x0000_t136" style="position:absolute;left:0pt;margin-left:158.95pt;margin-top:407.9pt;height:2.85pt;width:2.85pt;mso-position-horizontal-relative:margin;mso-position-vertical-relative:margin;rotation:20643840f;z-index:-251654144;mso-width-relative:page;mso-height-relative:page;" stroked="f" coordsize="21600,21600" o:allowincell="f">
          <v:path/>
          <v:fill opacity="32768f" focussize="0,0"/>
          <v:stroke on="f"/>
          <v:imagedata o:title=""/>
          <o:lock v:ext="edit"/>
          <v:textpath on="t" fitshape="t" fitpath="t" trim="t" xscale="f" string="zxxk.com" style="font-family:宋体;font-size:8pt;v-text-align:center;"/>
        </v:shape>
      </w:pict>
    </w:r>
    <w:r>
      <w:rPr>
        <w:color w:val="FFFFFF"/>
        <w:sz w:val="2"/>
        <w:szCs w:val="2"/>
      </w:rPr>
      <w:pict>
        <v:shape id="_x0000_s2061" o:spid="_x0000_s2061" o:spt="75" alt="学科网 zxxk.com" type="#_x0000_t75" style="position:absolute;left:0pt;margin-left:64.05pt;margin-top:-20.75pt;height:0.05pt;width:0.05pt;z-index:251663360;mso-width-relative:page;mso-height-relative:page;" filled="f" o:preferrelative="t" stroked="f" coordsize="21600,21600">
          <v:path/>
          <v:fill on="f" focussize="0,0"/>
          <v:stroke on="f" joinstyle="miter"/>
          <v:imagedata r:id="rId1" o:title="{75232B38-A165-1FB7-499C-2E1C792CACB5}"/>
          <o:lock v:ext="edit" aspectratio="t"/>
        </v:shape>
      </w:pict>
    </w:r>
    <w:r>
      <w:rPr>
        <w:rFonts w:hint="eastAsia"/>
        <w:color w:val="FFFFFF"/>
        <w:kern w:val="0"/>
        <w:sz w:val="2"/>
        <w:szCs w:val="2"/>
      </w:rPr>
      <w:t>学科网（北京）股份有限公司</w:t>
    </w:r>
  </w:p>
  <w:p>
    <w:pPr>
      <w:tabs>
        <w:tab w:val="center" w:pos="4153"/>
        <w:tab w:val="right" w:pos="8306"/>
      </w:tabs>
      <w:snapToGrid w:val="0"/>
      <w:jc w:val="left"/>
      <w:rPr>
        <w:kern w:val="0"/>
        <w:sz w:val="2"/>
        <w:szCs w:val="2"/>
      </w:rPr>
    </w:pPr>
    <w:r>
      <w:rPr>
        <w:color w:val="FFFFFF"/>
        <w:sz w:val="2"/>
        <w:szCs w:val="2"/>
      </w:rPr>
      <w:pict>
        <v:shape id="_x0000_s2062" o:spid="_x0000_s2062" o:spt="136" alt="学科网 zxxk.com" type="#_x0000_t136" style="position:absolute;left:0pt;margin-left:158.95pt;margin-top:407.9pt;height:2.85pt;width:2.85pt;mso-position-horizontal-relative:margin;mso-position-vertical-relative:margin;rotation:20643840f;z-index:-251652096;mso-width-relative:page;mso-height-relative:page;" stroked="f" coordsize="21600,21600" o:allowincell="f">
          <v:path/>
          <v:fill opacity="32768f" focussize="0,0"/>
          <v:stroke on="f"/>
          <v:imagedata o:title=""/>
          <o:lock v:ext="edit"/>
          <v:textpath on="t" fitshape="t" fitpath="t" trim="t" xscale="f" string="zxxk.com" style="font-family:宋体;font-size:8pt;v-text-align:center;"/>
        </v:shape>
      </w:pict>
    </w:r>
    <w:r>
      <w:rPr>
        <w:color w:val="FFFFFF"/>
        <w:sz w:val="2"/>
        <w:szCs w:val="2"/>
      </w:rPr>
      <w:pict>
        <v:shape id="_x0000_s2063" o:spid="_x0000_s2063" o:spt="75" alt="学科网 zxxk.com" type="#_x0000_t75" style="position:absolute;left:0pt;margin-left:64.05pt;margin-top:-20.75pt;height:0.05pt;width:0.05pt;z-index:251665408;mso-width-relative:page;mso-height-relative:page;" filled="f" o:preferrelative="t" stroked="f" coordsize="21600,21600">
          <v:path/>
          <v:fill on="f" focussize="0,0"/>
          <v:stroke on="f" joinstyle="miter"/>
          <v:imagedata r:id="rId1" o:title="{75232B38-A165-1FB7-499C-2E1C792CACB5}"/>
          <o:lock v:ext="edit" aspectratio="t"/>
        </v:shape>
      </w:pict>
    </w:r>
    <w:r>
      <w:rPr>
        <w:rFonts w:hint="eastAsia"/>
        <w:color w:val="FFFFFF"/>
        <w:kern w:val="0"/>
        <w:sz w:val="2"/>
        <w:szCs w:val="2"/>
      </w:rPr>
      <w:t>学科网（北京）股份有限公司</w:t>
    </w:r>
  </w:p>
  <w:p>
    <w:pPr>
      <w:tabs>
        <w:tab w:val="center" w:pos="4153"/>
        <w:tab w:val="right" w:pos="8306"/>
      </w:tabs>
      <w:snapToGrid w:val="0"/>
      <w:jc w:val="left"/>
      <w:rPr>
        <w:kern w:val="0"/>
        <w:sz w:val="2"/>
        <w:szCs w:val="2"/>
      </w:rPr>
    </w:pPr>
    <w:r>
      <w:rPr>
        <w:color w:val="FFFFFF"/>
        <w:sz w:val="2"/>
        <w:szCs w:val="2"/>
      </w:rPr>
      <w:pict>
        <v:shape id="_x0000_s2064" o:spid="_x0000_s2064" o:spt="136" alt="学科网 zxxk.com" type="#_x0000_t136" style="position:absolute;left:0pt;margin-left:158.95pt;margin-top:407.9pt;height:2.85pt;width:2.85pt;mso-position-horizontal-relative:margin;mso-position-vertical-relative:margin;rotation:20643840f;z-index:-251650048;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_x0000_s2065" o:spid="_x0000_s2065" o:spt="75" alt="学科网 zxxk.com" type="#_x0000_t75" style="position:absolute;left:0pt;margin-left:64.05pt;margin-top:-20.75pt;height:0.05pt;width:0.05pt;z-index:251667456;mso-width-relative:page;mso-height-relative:page;" filled="f" o:preferrelative="t" stroked="f" coordsize="21600,21600">
          <v:path/>
          <v:fill on="f" focussize="0,0"/>
          <v:stroke on="f" joinstyle="miter"/>
          <v:imagedata r:id="rId2" r:href="rId3"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o:title="{75232B38-A165-1FB7-499C-2E1C792CACB5}"/>
          <o:lock v:ext="edit" aspectratio="t"/>
        </v:shape>
      </w:pict>
    </w:r>
    <w:r>
      <w:rPr>
        <w:color w:val="FFFFFF"/>
        <w:sz w:val="2"/>
        <w:szCs w:val="2"/>
      </w:rPr>
      <w:pict>
        <v:shape id="_x0000_i1025" o:spt="136" alt="学科网 zxxk.com" type="#_x0000_t136" style="height:0.75pt;width:0.75pt;" filled="f" stroked="f" coordsize="21600,21600">
          <v:path/>
          <v:fill on="f" color2="#AAAAAA" focussize="0,0"/>
          <v:stroke on="f" color="#FFFFFF"/>
          <v:imagedata o:title=""/>
          <o:lock v:ext="edit"/>
          <v:textpath on="t" fitshape="t" fitpath="t" trim="t" xscale="f" string="学科网（北京）股份有限公司 " style="font-family:宋体;font-size:8pt;v-text-align:center;v-text-spacing:78650f;"/>
          <w10:wrap type="none"/>
          <w10:anchorlock/>
        </v:shape>
      </w:pict>
    </w:r>
  </w:p>
  <w:p>
    <w:pPr>
      <w:pBdr>
        <w:bottom w:val="none" w:color="auto" w:sz="0" w:space="1"/>
      </w:pBdr>
      <w:snapToGrid w:val="0"/>
      <w:rPr>
        <w:kern w:val="0"/>
        <w:sz w:val="2"/>
        <w:szCs w:val="2"/>
      </w:rPr>
    </w:pPr>
    <w:r>
      <w:pict>
        <v:shape id="_x0000_s2051" o:spid="_x0000_s2051"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o:title="{75232B38-A165-1FB7-499C-2E1C792CACB5}"/>
          <o:lock v:ext="edit" aspectratio="t"/>
        </v:shape>
      </w:pict>
    </w:r>
    <w:r>
      <w:rPr>
        <w:color w:val="FFFFFF"/>
        <w:sz w:val="2"/>
        <w:szCs w:val="2"/>
      </w:rPr>
      <w:pict>
        <v:shape id="_x0000_i1026"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text-align:center;v-text-spacing:78650f;"/>
          <w10:wrap type="none"/>
          <w10:anchorlock/>
        </v:shape>
      </w:pict>
    </w:r>
  </w:p>
  <w:p>
    <w:pPr>
      <w:pBdr>
        <w:bottom w:val="none" w:color="auto" w:sz="0" w:space="1"/>
      </w:pBdr>
      <w:snapToGrid w:val="0"/>
      <w:rPr>
        <w:kern w:val="0"/>
        <w:sz w:val="2"/>
        <w:szCs w:val="2"/>
      </w:rPr>
    </w:pPr>
    <w:r>
      <w:pict>
        <v:shape id="_x0000_s2053" o:spid="_x0000_s2053" o:spt="75" alt="学科网 zxxk.com" type="#_x0000_t75" style="position:absolute;left:0pt;margin-left:351pt;margin-top:8.45pt;height:0.75pt;width:0.75pt;z-index:251661312;mso-width-relative:page;mso-height-relative:page;" filled="f" o:preferrelative="t" stroked="f" coordsize="21600,21600">
          <v:path/>
          <v:fill on="f" focussize="0,0"/>
          <v:stroke on="f" joinstyle="miter"/>
          <v:imagedata r:id="rId1" o:title="{75232B38-A165-1FB7-499C-2E1C792CACB5}"/>
          <o:lock v:ext="edit" aspectratio="t"/>
        </v:shape>
      </w:pict>
    </w:r>
    <w:r>
      <w:rPr>
        <w:color w:val="FFFFFF"/>
        <w:sz w:val="2"/>
        <w:szCs w:val="2"/>
      </w:rPr>
      <w:pict>
        <v:shape id="_x0000_i1027" o:spt="136" alt="学科网 zxxk.com" type="#_x0000_t136" style="height:0.85pt;width:0.9pt;" filled="f" stroked="f" coordsize="21600,21600">
          <v:path/>
          <v:fill on="f" color2="#AAAAAA" focussize="0,0"/>
          <v:stroke on="f" color="#FFFFFF"/>
          <v:imagedata o:title=""/>
          <o:lock v:ext="edit"/>
          <v:textpath on="t" fitshape="t" fitpath="t" trim="t" xscale="f" string="学科网（北京）股份有限公司 " style="font-family:宋体;font-size:8pt;v-text-align:center;v-text-spacing:78650f;"/>
          <w10:wrap type="none"/>
          <w10:anchorlock/>
        </v:shape>
      </w:pict>
    </w:r>
  </w:p>
  <w:p>
    <w:pPr>
      <w:pBdr>
        <w:bottom w:val="none" w:color="auto" w:sz="0" w:space="1"/>
      </w:pBdr>
      <w:snapToGrid w:val="0"/>
      <w:rPr>
        <w:kern w:val="0"/>
        <w:sz w:val="2"/>
        <w:szCs w:val="2"/>
      </w:rPr>
    </w:pPr>
    <w:r>
      <w:pict>
        <v:shape id="_x0000_s2055" o:spid="_x0000_s2055" o:spt="75" alt="学科网 zxxk.com" type="#_x0000_t75" style="position:absolute;left:0pt;margin-left:351pt;margin-top:8.45pt;height:0.75pt;width:0.75pt;z-index:251662336;mso-width-relative:page;mso-height-relative:page;" filled="f" o:preferrelative="t" stroked="f" coordsize="21600,21600">
          <v:path/>
          <v:fill on="f" focussize="0,0"/>
          <v:stroke on="f" joinstyle="miter"/>
          <v:imagedata r:id="rId2" r:href="rId3" o:title=""/>
          <o:lock v:ext="edit" aspectratio="t"/>
        </v:shape>
      </w:pict>
    </w:r>
    <w:r>
      <w:rPr>
        <w:rFonts w:hint="eastAsia"/>
        <w:color w:val="FFFFFF"/>
        <w:sz w:val="2"/>
        <w:szCs w:val="2"/>
      </w:rPr>
      <w:pict>
        <v:shape id="_x0000_i1028"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QxNDRiYWRkNWIzNjk2ZDg0MWMyZWFkNjFjY2Q5NTUifQ=="/>
  </w:docVars>
  <w:rsids>
    <w:rsidRoot w:val="00C806B0"/>
    <w:rsid w:val="00043B54"/>
    <w:rsid w:val="00072760"/>
    <w:rsid w:val="000741CF"/>
    <w:rsid w:val="000F52F7"/>
    <w:rsid w:val="00163517"/>
    <w:rsid w:val="00175B61"/>
    <w:rsid w:val="001D7A06"/>
    <w:rsid w:val="00245038"/>
    <w:rsid w:val="00284433"/>
    <w:rsid w:val="002A1EC6"/>
    <w:rsid w:val="002E035E"/>
    <w:rsid w:val="002F06FE"/>
    <w:rsid w:val="003C468C"/>
    <w:rsid w:val="004151FC"/>
    <w:rsid w:val="00464649"/>
    <w:rsid w:val="006354A9"/>
    <w:rsid w:val="006A085A"/>
    <w:rsid w:val="006B16C5"/>
    <w:rsid w:val="007A3694"/>
    <w:rsid w:val="00B17D1C"/>
    <w:rsid w:val="00B82D1B"/>
    <w:rsid w:val="00BF535F"/>
    <w:rsid w:val="00C02FC6"/>
    <w:rsid w:val="00C806B0"/>
    <w:rsid w:val="00D14A45"/>
    <w:rsid w:val="00D8327B"/>
    <w:rsid w:val="00E7388F"/>
    <w:rsid w:val="00EF035E"/>
    <w:rsid w:val="022655F4"/>
    <w:rsid w:val="02841EBF"/>
    <w:rsid w:val="03842A87"/>
    <w:rsid w:val="04BC7762"/>
    <w:rsid w:val="04F55FBE"/>
    <w:rsid w:val="056B40A4"/>
    <w:rsid w:val="0F6C7A94"/>
    <w:rsid w:val="1DDB32DF"/>
    <w:rsid w:val="1E6573EF"/>
    <w:rsid w:val="22CE51C0"/>
    <w:rsid w:val="292A570E"/>
    <w:rsid w:val="2F7B1A4F"/>
    <w:rsid w:val="300F0BC6"/>
    <w:rsid w:val="318B4309"/>
    <w:rsid w:val="31A31F0E"/>
    <w:rsid w:val="329A3B20"/>
    <w:rsid w:val="333F40A2"/>
    <w:rsid w:val="33CB74FA"/>
    <w:rsid w:val="366F318F"/>
    <w:rsid w:val="3ACB2C69"/>
    <w:rsid w:val="3C53008C"/>
    <w:rsid w:val="3E272F89"/>
    <w:rsid w:val="41490EC4"/>
    <w:rsid w:val="46CC195A"/>
    <w:rsid w:val="482F780A"/>
    <w:rsid w:val="58831FCD"/>
    <w:rsid w:val="60555DF2"/>
    <w:rsid w:val="62C751AC"/>
    <w:rsid w:val="65037FF2"/>
    <w:rsid w:val="6EE93F26"/>
    <w:rsid w:val="722F2426"/>
    <w:rsid w:val="78542BE7"/>
    <w:rsid w:val="79F5718C"/>
    <w:rsid w:val="7AAB4D1D"/>
    <w:rsid w:val="7C2F1963"/>
    <w:rsid w:val="7E8835EA"/>
    <w:rsid w:val="7E9975A5"/>
    <w:rsid w:val="7FCD7B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qFormat="1" w:unhideWhenUsed="0" w:uiPriority="0" w:semiHidden="0"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9">
    <w:name w:val="Default Paragraph Font"/>
    <w:semiHidden/>
    <w:unhideWhenUsed/>
    <w:uiPriority w:val="1"/>
  </w:style>
  <w:style w:type="table" w:default="1" w:styleId="10">
    <w:name w:val="Normal Table"/>
    <w:semiHidden/>
    <w:unhideWhenUsed/>
    <w:uiPriority w:val="99"/>
    <w:tblPr>
      <w:tblLayout w:type="fixed"/>
      <w:tblCellMar>
        <w:top w:w="0" w:type="dxa"/>
        <w:left w:w="108" w:type="dxa"/>
        <w:bottom w:w="0" w:type="dxa"/>
        <w:right w:w="108" w:type="dxa"/>
      </w:tblCellMar>
    </w:tblPr>
  </w:style>
  <w:style w:type="paragraph" w:styleId="2">
    <w:name w:val="Block Text"/>
    <w:basedOn w:val="1"/>
    <w:semiHidden/>
    <w:qFormat/>
    <w:uiPriority w:val="99"/>
    <w:pPr>
      <w:spacing w:after="120"/>
      <w:ind w:left="1440" w:leftChars="700" w:right="700" w:rightChars="700"/>
    </w:pPr>
  </w:style>
  <w:style w:type="paragraph" w:styleId="3">
    <w:name w:val="Body Text"/>
    <w:basedOn w:val="1"/>
    <w:next w:val="4"/>
    <w:qFormat/>
    <w:uiPriority w:val="0"/>
    <w:pPr>
      <w:shd w:val="clear" w:color="auto" w:fill="FFFFFF"/>
      <w:spacing w:line="405" w:lineRule="exact"/>
      <w:jc w:val="distribute"/>
    </w:pPr>
    <w:rPr>
      <w:rFonts w:ascii="宋体"/>
      <w:kern w:val="0"/>
      <w:sz w:val="18"/>
      <w:szCs w:val="18"/>
    </w:rPr>
  </w:style>
  <w:style w:type="paragraph" w:styleId="4">
    <w:name w:val="toc 5"/>
    <w:basedOn w:val="1"/>
    <w:next w:val="1"/>
    <w:qFormat/>
    <w:uiPriority w:val="0"/>
    <w:pPr>
      <w:wordWrap w:val="0"/>
      <w:ind w:left="1275"/>
    </w:pPr>
    <w:rPr>
      <w:rFonts w:ascii="宋体" w:hAnsi="宋体" w:eastAsia="Times New Roman"/>
      <w:kern w:val="0"/>
      <w:sz w:val="20"/>
      <w:szCs w:val="20"/>
    </w:rPr>
  </w:style>
  <w:style w:type="paragraph" w:styleId="5">
    <w:name w:val="Balloon Text"/>
    <w:basedOn w:val="1"/>
    <w:link w:val="11"/>
    <w:semiHidden/>
    <w:unhideWhenUsed/>
    <w:qFormat/>
    <w:uiPriority w:val="99"/>
    <w:rPr>
      <w:sz w:val="18"/>
      <w:szCs w:val="18"/>
    </w:rPr>
  </w:style>
  <w:style w:type="paragraph" w:styleId="6">
    <w:name w:val="footer"/>
    <w:basedOn w:val="1"/>
    <w:unhideWhenUsed/>
    <w:qFormat/>
    <w:uiPriority w:val="99"/>
    <w:pPr>
      <w:tabs>
        <w:tab w:val="center" w:pos="4153"/>
        <w:tab w:val="right" w:pos="8306"/>
      </w:tabs>
      <w:snapToGrid w:val="0"/>
      <w:jc w:val="left"/>
    </w:pPr>
    <w:rPr>
      <w:sz w:val="18"/>
    </w:rPr>
  </w:style>
  <w:style w:type="paragraph" w:styleId="7">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qFormat/>
    <w:uiPriority w:val="0"/>
    <w:pPr>
      <w:spacing w:beforeAutospacing="1" w:afterAutospacing="1"/>
      <w:jc w:val="left"/>
    </w:pPr>
    <w:rPr>
      <w:kern w:val="0"/>
      <w:sz w:val="24"/>
    </w:rPr>
  </w:style>
  <w:style w:type="character" w:customStyle="1" w:styleId="11">
    <w:name w:val="批注框文本 Char"/>
    <w:basedOn w:val="9"/>
    <w:link w:val="5"/>
    <w:semiHidden/>
    <w:uiPriority w:val="99"/>
    <w:rPr>
      <w:kern w:val="2"/>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3" Type="http://schemas.openxmlformats.org/officeDocument/2006/relationships/image" Target="file:///D:\qq&#25991;&#20214;\712321467\Image\C2C\Image2\%257B75232B38-A165-1FB7-499C-2E1C792CACB5%257D.png" TargetMode="External"/><Relationship Id="rId2" Type="http://schemas.openxmlformats.org/officeDocument/2006/relationships/image" Target="media/image2.png"/><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file:///D:\qq&#25991;&#20214;\712321467\Image\C2C\Image2\%257B75232B38-A165-1FB7-499C-2E1C792CACB5%257D.png" TargetMode="External"/><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3"/>
    <customShpInfo spid="_x0000_s2055"/>
    <customShpInfo spid="_x0000_s1026"/>
    <customShpInfo spid="_x0000_s2058"/>
    <customShpInfo spid="_x0000_s2059"/>
    <customShpInfo spid="_x0000_s2060"/>
    <customShpInfo spid="_x0000_s2061"/>
    <customShpInfo spid="_x0000_s2062"/>
    <customShpInfo spid="_x0000_s2063"/>
    <customShpInfo spid="_x0000_s2064"/>
    <customShpInfo spid="_x0000_s206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3206</Words>
  <Characters>18276</Characters>
  <Lines>152</Lines>
  <Paragraphs>42</Paragraphs>
  <TotalTime>4</TotalTime>
  <ScaleCrop>false</ScaleCrop>
  <LinksUpToDate>false</LinksUpToDate>
  <CharactersWithSpaces>21440</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2017-07-19T20:07:00Z</dcterms:created>
  <dc:creator>组卷网zujuan.xkw.com</dc:creator>
  <cp:lastModifiedBy>艳子</cp:lastModifiedBy>
  <dcterms:modified xsi:type="dcterms:W3CDTF">2024-07-16T14:46:36Z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2052-11.1.0.7989</vt:lpwstr>
  </property>
</Properties>
</file>