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left"/>
        <w:rPr>
          <w:rFonts w:ascii="宋体" w:hAnsi="宋体"/>
          <w:color w:val="000000" w:themeColor="text1"/>
          <w:sz w:val="18"/>
          <w:szCs w:val="18"/>
          <w14:textFill>
            <w14:solidFill>
              <w14:schemeClr w14:val="tx1"/>
            </w14:solidFill>
          </w14:textFill>
        </w:rPr>
      </w:pPr>
      <w:r>
        <w:rPr>
          <w:rFonts w:hint="eastAsia" w:ascii="宋体" w:hAnsi="宋体"/>
          <w:color w:val="000000" w:themeColor="text1"/>
          <w14:textFill>
            <w14:solidFill>
              <w14:schemeClr w14:val="tx1"/>
            </w14:solidFill>
          </w14:textFill>
        </w:rPr>
        <w:t>名校联盟</w:t>
      </w:r>
      <w:r>
        <w:rPr>
          <w:rFonts w:hint="eastAsia" w:ascii="宋体" w:hAnsi="宋体"/>
          <w:color w:val="000000" w:themeColor="text1"/>
          <w:sz w:val="24"/>
          <w14:textFill>
            <w14:solidFill>
              <w14:schemeClr w14:val="tx1"/>
            </w14:solidFill>
          </w14:textFill>
        </w:rPr>
        <w:t>★《</w:t>
      </w:r>
      <w:r>
        <w:rPr>
          <w:rFonts w:hint="eastAsia" w:ascii="宋体" w:hAnsi="宋体"/>
          <w:color w:val="000000" w:themeColor="text1"/>
          <w14:textFill>
            <w14:solidFill>
              <w14:schemeClr w14:val="tx1"/>
            </w14:solidFill>
          </w14:textFill>
        </w:rPr>
        <w:t>新高考研究卷》 201</w:t>
      </w:r>
      <w:r>
        <w:rPr>
          <w:rFonts w:ascii="宋体" w:hAnsi="宋体"/>
          <w:color w:val="000000" w:themeColor="text1"/>
          <w14:textFill>
            <w14:solidFill>
              <w14:schemeClr w14:val="tx1"/>
            </w14:solidFill>
          </w14:textFill>
        </w:rPr>
        <w:t>9</w:t>
      </w:r>
      <w:r>
        <w:rPr>
          <w:rFonts w:hint="eastAsia" w:ascii="宋体" w:hAnsi="宋体"/>
          <w:color w:val="000000" w:themeColor="text1"/>
          <w14:textFill>
            <w14:solidFill>
              <w14:schemeClr w14:val="tx1"/>
            </w14:solidFill>
          </w14:textFill>
        </w:rPr>
        <w:t>年</w:t>
      </w:r>
      <w:r>
        <w:rPr>
          <w:rFonts w:ascii="宋体" w:hAnsi="宋体"/>
          <w:color w:val="000000" w:themeColor="text1"/>
          <w14:textFill>
            <w14:solidFill>
              <w14:schemeClr w14:val="tx1"/>
            </w14:solidFill>
          </w14:textFill>
        </w:rPr>
        <w:t>8</w:t>
      </w:r>
      <w:r>
        <w:rPr>
          <w:rFonts w:hint="eastAsia" w:ascii="宋体" w:hAnsi="宋体"/>
          <w:color w:val="000000" w:themeColor="text1"/>
          <w14:textFill>
            <w14:solidFill>
              <w14:schemeClr w14:val="tx1"/>
            </w14:solidFill>
          </w14:textFill>
        </w:rPr>
        <w:t>月</w:t>
      </w:r>
      <w:r>
        <w:rPr>
          <w:rFonts w:ascii="宋体" w:hAnsi="宋体"/>
          <w:color w:val="000000" w:themeColor="text1"/>
          <w14:textFill>
            <w14:solidFill>
              <w14:schemeClr w14:val="tx1"/>
            </w14:solidFill>
          </w14:textFill>
        </w:rPr>
        <w:t xml:space="preserve"> </w:t>
      </w:r>
    </w:p>
    <w:p>
      <w:pPr>
        <w:jc w:val="center"/>
        <w:rPr>
          <w:rFonts w:ascii="新宋体" w:hAnsi="新宋体" w:eastAsia="新宋体"/>
          <w:b/>
          <w:color w:val="000000" w:themeColor="text1"/>
          <w:sz w:val="30"/>
          <w:szCs w:val="30"/>
          <w14:textFill>
            <w14:solidFill>
              <w14:schemeClr w14:val="tx1"/>
            </w14:solidFill>
          </w14:textFill>
        </w:rPr>
      </w:pPr>
      <w:r>
        <w:rPr>
          <w:rFonts w:hint="eastAsia" w:ascii="新宋体" w:hAnsi="新宋体" w:eastAsia="新宋体"/>
          <w:b/>
          <w:color w:val="000000" w:themeColor="text1"/>
          <w:sz w:val="30"/>
          <w:szCs w:val="30"/>
          <w14:textFill>
            <w14:solidFill>
              <w14:schemeClr w14:val="tx1"/>
            </w14:solidFill>
          </w14:textFill>
        </w:rPr>
        <w:t>《浙江省新高考研究卷》选考英语</w:t>
      </w:r>
      <w:bookmarkStart w:id="62" w:name="_GoBack"/>
      <w:bookmarkEnd w:id="62"/>
    </w:p>
    <w:p>
      <w:pPr>
        <w:jc w:val="center"/>
        <w:rPr>
          <w:color w:val="000000" w:themeColor="text1"/>
          <w:szCs w:val="24"/>
          <w14:textFill>
            <w14:solidFill>
              <w14:schemeClr w14:val="tx1"/>
            </w14:solidFill>
          </w14:textFill>
        </w:rPr>
      </w:pPr>
      <w:r>
        <w:rPr>
          <w:rFonts w:hint="eastAsia"/>
          <w:color w:val="000000" w:themeColor="text1"/>
          <w:szCs w:val="24"/>
          <w14:textFill>
            <w14:solidFill>
              <w14:schemeClr w14:val="tx1"/>
            </w14:solidFill>
          </w14:textFill>
        </w:rPr>
        <w:t>本试卷分第</w:t>
      </w:r>
      <w:r>
        <w:rPr>
          <w:rFonts w:hint="eastAsia" w:ascii="宋体" w:hAnsi="宋体"/>
          <w:color w:val="000000" w:themeColor="text1"/>
          <w:szCs w:val="24"/>
          <w14:textFill>
            <w14:solidFill>
              <w14:schemeClr w14:val="tx1"/>
            </w14:solidFill>
          </w14:textFill>
        </w:rPr>
        <w:t>Ⅰ</w:t>
      </w:r>
      <w:r>
        <w:rPr>
          <w:rFonts w:hint="eastAsia"/>
          <w:color w:val="000000" w:themeColor="text1"/>
          <w:szCs w:val="24"/>
          <w14:textFill>
            <w14:solidFill>
              <w14:schemeClr w14:val="tx1"/>
            </w14:solidFill>
          </w14:textFill>
        </w:rPr>
        <w:t>卷（选择题）和第</w:t>
      </w:r>
      <w:r>
        <w:rPr>
          <w:rFonts w:hint="eastAsia" w:ascii="宋体" w:hAnsi="宋体"/>
          <w:color w:val="000000" w:themeColor="text1"/>
          <w:szCs w:val="24"/>
          <w14:textFill>
            <w14:solidFill>
              <w14:schemeClr w14:val="tx1"/>
            </w14:solidFill>
          </w14:textFill>
        </w:rPr>
        <w:t>Ⅱ</w:t>
      </w:r>
      <w:r>
        <w:rPr>
          <w:rFonts w:hint="eastAsia"/>
          <w:color w:val="000000" w:themeColor="text1"/>
          <w:szCs w:val="24"/>
          <w14:textFill>
            <w14:solidFill>
              <w14:schemeClr w14:val="tx1"/>
            </w14:solidFill>
          </w14:textFill>
        </w:rPr>
        <w:t>卷（非选择题）。考试结束后，将本试卷和答题卡一并交回。</w:t>
      </w:r>
    </w:p>
    <w:p>
      <w:pPr>
        <w:ind w:left="316" w:hanging="316" w:hangingChars="150"/>
        <w:rPr>
          <w:b/>
          <w:bCs/>
          <w:color w:val="000000" w:themeColor="text1"/>
          <w:szCs w:val="24"/>
          <w14:textFill>
            <w14:solidFill>
              <w14:schemeClr w14:val="tx1"/>
            </w14:solidFill>
          </w14:textFill>
        </w:rPr>
      </w:pPr>
      <w:r>
        <w:rPr>
          <w:rFonts w:hint="eastAsia"/>
          <w:b/>
          <w:bCs/>
          <w:color w:val="000000" w:themeColor="text1"/>
          <w:szCs w:val="24"/>
          <w14:textFill>
            <w14:solidFill>
              <w14:schemeClr w14:val="tx1"/>
            </w14:solidFill>
          </w14:textFill>
        </w:rPr>
        <w:t>注意事项：</w:t>
      </w:r>
    </w:p>
    <w:p>
      <w:pPr>
        <w:snapToGrid w:val="0"/>
        <w:spacing w:line="296" w:lineRule="atLeast"/>
        <w:ind w:left="735" w:leftChars="200" w:hanging="315" w:hangingChars="150"/>
        <w:rPr>
          <w:color w:val="000000" w:themeColor="text1"/>
          <w:szCs w:val="24"/>
          <w14:textFill>
            <w14:solidFill>
              <w14:schemeClr w14:val="tx1"/>
            </w14:solidFill>
          </w14:textFill>
        </w:rPr>
      </w:pPr>
      <w:r>
        <w:rPr>
          <w:rFonts w:hint="eastAsia"/>
          <w:color w:val="000000" w:themeColor="text1"/>
          <w:szCs w:val="24"/>
          <w14:textFill>
            <w14:solidFill>
              <w14:schemeClr w14:val="tx1"/>
            </w14:solidFill>
          </w14:textFill>
        </w:rPr>
        <w:t>1．答第</w:t>
      </w:r>
      <w:r>
        <w:rPr>
          <w:rFonts w:hint="eastAsia" w:ascii="宋体" w:hAnsi="宋体"/>
          <w:color w:val="000000" w:themeColor="text1"/>
          <w:szCs w:val="24"/>
          <w14:textFill>
            <w14:solidFill>
              <w14:schemeClr w14:val="tx1"/>
            </w14:solidFill>
          </w14:textFill>
        </w:rPr>
        <w:t>Ⅰ</w:t>
      </w:r>
      <w:r>
        <w:rPr>
          <w:rFonts w:hint="eastAsia"/>
          <w:color w:val="000000" w:themeColor="text1"/>
          <w:szCs w:val="24"/>
          <w14:textFill>
            <w14:solidFill>
              <w14:schemeClr w14:val="tx1"/>
            </w14:solidFill>
          </w14:textFill>
        </w:rPr>
        <w:t>卷前，考生务必将自己的姓名、准考证号填写在答题卡上。</w:t>
      </w:r>
    </w:p>
    <w:p>
      <w:pPr>
        <w:snapToGrid w:val="0"/>
        <w:spacing w:line="296" w:lineRule="atLeast"/>
        <w:ind w:left="735" w:leftChars="200" w:hanging="315" w:hangingChars="150"/>
        <w:rPr>
          <w:color w:val="000000" w:themeColor="text1"/>
          <w:szCs w:val="24"/>
          <w14:textFill>
            <w14:solidFill>
              <w14:schemeClr w14:val="tx1"/>
            </w14:solidFill>
          </w14:textFill>
        </w:rPr>
      </w:pPr>
      <w:r>
        <w:rPr>
          <w:rFonts w:hint="eastAsia"/>
          <w:color w:val="000000" w:themeColor="text1"/>
          <w:szCs w:val="24"/>
          <w14:textFill>
            <w14:solidFill>
              <w14:schemeClr w14:val="tx1"/>
            </w14:solidFill>
          </w14:textFill>
        </w:rPr>
        <w:t>2．选出每小题答案后，用铅笔把答题卡上对应题目的答案标号涂黑。如需改动，用橡皮擦干净后，再选涂其他答案标号。不能答在本试卷上，否则无效。</w:t>
      </w:r>
    </w:p>
    <w:p>
      <w:pPr>
        <w:jc w:val="center"/>
        <w:rPr>
          <w:rFonts w:ascii="新宋体" w:hAnsi="新宋体" w:eastAsia="新宋体"/>
          <w:b/>
          <w:color w:val="000000" w:themeColor="text1"/>
          <w:sz w:val="28"/>
          <w14:textFill>
            <w14:solidFill>
              <w14:schemeClr w14:val="tx1"/>
            </w14:solidFill>
          </w14:textFill>
        </w:rPr>
      </w:pPr>
      <w:r>
        <w:rPr>
          <w:rFonts w:hint="eastAsia" w:ascii="新宋体" w:hAnsi="新宋体" w:eastAsia="新宋体"/>
          <w:b/>
          <w:color w:val="000000" w:themeColor="text1"/>
          <w:sz w:val="28"/>
          <w14:textFill>
            <w14:solidFill>
              <w14:schemeClr w14:val="tx1"/>
            </w14:solidFill>
          </w14:textFill>
        </w:rPr>
        <w:t>第Ⅰ卷</w:t>
      </w:r>
    </w:p>
    <w:p>
      <w:pPr>
        <w:spacing w:before="62" w:beforeLines="20" w:after="62" w:afterLines="20" w:line="340" w:lineRule="exact"/>
        <w:rPr>
          <w:b/>
          <w:color w:val="000000" w:themeColor="text1"/>
          <w14:textFill>
            <w14:solidFill>
              <w14:schemeClr w14:val="tx1"/>
            </w14:solidFill>
          </w14:textFill>
        </w:rPr>
      </w:pPr>
      <w:r>
        <w:rPr>
          <w:b/>
          <w:color w:val="000000" w:themeColor="text1"/>
          <w14:textFill>
            <w14:solidFill>
              <w14:schemeClr w14:val="tx1"/>
            </w14:solidFill>
          </w14:textFill>
        </w:rPr>
        <w:t>第一部分：听力（共两节，满分30分）</w:t>
      </w:r>
    </w:p>
    <w:p>
      <w:pPr>
        <w:snapToGrid w:val="0"/>
        <w:spacing w:line="340" w:lineRule="exact"/>
        <w:ind w:firstLine="420" w:firstLineChars="200"/>
        <w:rPr>
          <w:color w:val="000000" w:themeColor="text1"/>
          <w14:textFill>
            <w14:solidFill>
              <w14:schemeClr w14:val="tx1"/>
            </w14:solidFill>
          </w14:textFill>
        </w:rPr>
      </w:pPr>
      <w:r>
        <w:rPr>
          <w:color w:val="000000" w:themeColor="text1"/>
          <w14:textFill>
            <w14:solidFill>
              <w14:schemeClr w14:val="tx1"/>
            </w14:solidFill>
          </w14:textFill>
        </w:rPr>
        <w:t>做题时，先将答案标在试卷上。录音内容结束后，你将有两分钟的时间将试卷上的答案转涂到答题卡上。</w:t>
      </w:r>
    </w:p>
    <w:p>
      <w:pPr>
        <w:spacing w:line="340" w:lineRule="exact"/>
        <w:rPr>
          <w:color w:val="000000" w:themeColor="text1"/>
          <w14:textFill>
            <w14:solidFill>
              <w14:schemeClr w14:val="tx1"/>
            </w14:solidFill>
          </w14:textFill>
        </w:rPr>
      </w:pPr>
      <w:r>
        <w:rPr>
          <w:color w:val="000000" w:themeColor="text1"/>
          <w14:textFill>
            <w14:solidFill>
              <w14:schemeClr w14:val="tx1"/>
            </w14:solidFill>
          </w14:textFill>
        </w:rPr>
        <w:t>第一节</w:t>
      </w:r>
      <w:r>
        <w:rPr>
          <w:rFonts w:hint="eastAsia"/>
          <w:color w:val="000000" w:themeColor="text1"/>
          <w:kern w:val="0"/>
          <w14:textFill>
            <w14:solidFill>
              <w14:schemeClr w14:val="tx1"/>
            </w14:solidFill>
          </w14:textFill>
        </w:rPr>
        <w:t>：</w:t>
      </w:r>
      <w:r>
        <w:rPr>
          <w:color w:val="000000" w:themeColor="text1"/>
          <w14:textFill>
            <w14:solidFill>
              <w14:schemeClr w14:val="tx1"/>
            </w14:solidFill>
          </w14:textFill>
        </w:rPr>
        <w:t>（共5小题；每小题1.5分，满分7.5分）</w:t>
      </w:r>
    </w:p>
    <w:p>
      <w:pPr>
        <w:snapToGrid w:val="0"/>
        <w:spacing w:line="340" w:lineRule="exact"/>
        <w:ind w:firstLine="420" w:firstLineChars="200"/>
        <w:rPr>
          <w:color w:val="000000" w:themeColor="text1"/>
          <w14:textFill>
            <w14:solidFill>
              <w14:schemeClr w14:val="tx1"/>
            </w14:solidFill>
          </w14:textFill>
        </w:rPr>
      </w:pPr>
      <w:r>
        <w:rPr>
          <w:color w:val="000000" w:themeColor="text1"/>
          <w14:textFill>
            <w14:solidFill>
              <w14:schemeClr w14:val="tx1"/>
            </w14:solidFill>
          </w14:textFill>
        </w:rPr>
        <w:t>听下面5段对话。每段对话后有一个小题，从题中所给的A、B、C三个选项中选出最佳选项，并标在试卷的相应位置。听完每段对话后，你都有10秒钟的时间来回答有关小题和阅读下一小题。每段对话仅读一遍。</w:t>
      </w:r>
    </w:p>
    <w:p>
      <w:pPr>
        <w:widowControl/>
        <w:shd w:val="clear" w:color="auto" w:fill="FFFFFF"/>
        <w:snapToGrid w:val="0"/>
        <w:spacing w:line="340" w:lineRule="exact"/>
        <w:rPr>
          <w:color w:val="000000" w:themeColor="text1"/>
          <w:kern w:val="0"/>
          <w14:textFill>
            <w14:solidFill>
              <w14:schemeClr w14:val="tx1"/>
            </w14:solidFill>
          </w14:textFill>
        </w:rPr>
      </w:pPr>
      <w:r>
        <w:rPr>
          <w:color w:val="000000" w:themeColor="text1"/>
          <w:kern w:val="0"/>
          <w14:textFill>
            <w14:solidFill>
              <w14:schemeClr w14:val="tx1"/>
            </w14:solidFill>
          </w14:textFill>
        </w:rPr>
        <w:t>例</w:t>
      </w:r>
      <w:r>
        <w:rPr>
          <w:rFonts w:hint="eastAsia"/>
          <w:color w:val="000000" w:themeColor="text1"/>
          <w:kern w:val="0"/>
          <w14:textFill>
            <w14:solidFill>
              <w14:schemeClr w14:val="tx1"/>
            </w14:solidFill>
          </w14:textFill>
        </w:rPr>
        <w:t>：</w:t>
      </w:r>
      <w:r>
        <w:rPr>
          <w:color w:val="000000" w:themeColor="text1"/>
          <w:kern w:val="0"/>
          <w14:textFill>
            <w14:solidFill>
              <w14:schemeClr w14:val="tx1"/>
            </w14:solidFill>
          </w14:textFill>
        </w:rPr>
        <w:t xml:space="preserve"> How much is the shirt?</w:t>
      </w:r>
    </w:p>
    <w:p>
      <w:pPr>
        <w:widowControl/>
        <w:shd w:val="clear" w:color="auto" w:fill="FFFFFF"/>
        <w:tabs>
          <w:tab w:val="left" w:pos="3150"/>
          <w:tab w:val="left" w:pos="6096"/>
        </w:tabs>
        <w:snapToGrid w:val="0"/>
        <w:spacing w:line="340" w:lineRule="exact"/>
        <w:ind w:firstLine="525" w:firstLineChars="250"/>
        <w:rPr>
          <w:color w:val="000000" w:themeColor="text1"/>
          <w:kern w:val="0"/>
          <w14:textFill>
            <w14:solidFill>
              <w14:schemeClr w14:val="tx1"/>
            </w14:solidFill>
          </w14:textFill>
        </w:rPr>
      </w:pPr>
      <w:r>
        <w:rPr>
          <w:color w:val="000000" w:themeColor="text1"/>
          <w:kern w:val="0"/>
          <w14:textFill>
            <w14:solidFill>
              <w14:schemeClr w14:val="tx1"/>
            </w14:solidFill>
          </w14:textFill>
        </w:rPr>
        <w:t xml:space="preserve">A.￡19.15.     </w:t>
      </w:r>
      <w:r>
        <w:rPr>
          <w:color w:val="000000" w:themeColor="text1"/>
          <w:kern w:val="0"/>
          <w14:textFill>
            <w14:solidFill>
              <w14:schemeClr w14:val="tx1"/>
            </w14:solidFill>
          </w14:textFill>
        </w:rPr>
        <w:tab/>
      </w:r>
      <w:r>
        <w:rPr>
          <w:color w:val="000000" w:themeColor="text1"/>
          <w:kern w:val="0"/>
          <w14:textFill>
            <w14:solidFill>
              <w14:schemeClr w14:val="tx1"/>
            </w14:solidFill>
          </w14:textFill>
        </w:rPr>
        <w:t xml:space="preserve">B.￡9.18.    </w:t>
      </w:r>
      <w:r>
        <w:rPr>
          <w:color w:val="000000" w:themeColor="text1"/>
          <w:kern w:val="0"/>
          <w14:textFill>
            <w14:solidFill>
              <w14:schemeClr w14:val="tx1"/>
            </w14:solidFill>
          </w14:textFill>
        </w:rPr>
        <w:tab/>
      </w:r>
      <w:r>
        <w:rPr>
          <w:color w:val="000000" w:themeColor="text1"/>
          <w:kern w:val="0"/>
          <w14:textFill>
            <w14:solidFill>
              <w14:schemeClr w14:val="tx1"/>
            </w14:solidFill>
          </w14:textFill>
        </w:rPr>
        <w:t>C.￡9.15.</w:t>
      </w:r>
    </w:p>
    <w:p>
      <w:pPr>
        <w:widowControl/>
        <w:shd w:val="clear" w:color="auto" w:fill="FFFFFF"/>
        <w:snapToGrid w:val="0"/>
        <w:spacing w:line="340" w:lineRule="exact"/>
        <w:ind w:firstLine="525" w:firstLineChars="250"/>
        <w:rPr>
          <w:color w:val="000000" w:themeColor="text1"/>
          <w:kern w:val="0"/>
          <w14:textFill>
            <w14:solidFill>
              <w14:schemeClr w14:val="tx1"/>
            </w14:solidFill>
          </w14:textFill>
        </w:rPr>
      </w:pPr>
      <w:r>
        <w:rPr>
          <w:color w:val="000000" w:themeColor="text1"/>
          <w:kern w:val="0"/>
          <w14:textFill>
            <w14:solidFill>
              <w14:schemeClr w14:val="tx1"/>
            </w14:solidFill>
          </w14:textFill>
        </w:rPr>
        <w:t>答案是C。</w:t>
      </w:r>
    </w:p>
    <w:p>
      <w:pPr>
        <w:widowControl/>
        <w:shd w:val="clear" w:color="auto" w:fill="FFFFFF"/>
        <w:snapToGrid w:val="0"/>
        <w:spacing w:line="340" w:lineRule="exact"/>
        <w:rPr>
          <w:color w:val="000000" w:themeColor="text1"/>
          <w:kern w:val="0"/>
          <w14:textFill>
            <w14:solidFill>
              <w14:schemeClr w14:val="tx1"/>
            </w14:solidFill>
          </w14:textFill>
        </w:rPr>
      </w:pPr>
      <w:r>
        <w:rPr>
          <w:color w:val="000000" w:themeColor="text1"/>
          <w:kern w:val="0"/>
          <w14:textFill>
            <w14:solidFill>
              <w14:schemeClr w14:val="tx1"/>
            </w14:solidFill>
          </w14:textFill>
        </w:rPr>
        <w:t>1. How will the woman go downtown?</w:t>
      </w:r>
    </w:p>
    <w:p>
      <w:pPr>
        <w:widowControl/>
        <w:shd w:val="clear" w:color="auto" w:fill="FFFFFF"/>
        <w:snapToGrid w:val="0"/>
        <w:spacing w:line="340" w:lineRule="exact"/>
        <w:ind w:firstLine="210" w:firstLineChars="100"/>
        <w:rPr>
          <w:color w:val="000000" w:themeColor="text1"/>
          <w:kern w:val="0"/>
          <w14:textFill>
            <w14:solidFill>
              <w14:schemeClr w14:val="tx1"/>
            </w14:solidFill>
          </w14:textFill>
        </w:rPr>
      </w:pPr>
      <w:r>
        <w:rPr>
          <w:color w:val="000000" w:themeColor="text1"/>
          <w:kern w:val="0"/>
          <w14:textFill>
            <w14:solidFill>
              <w14:schemeClr w14:val="tx1"/>
            </w14:solidFill>
          </w14:textFill>
        </w:rPr>
        <w:t xml:space="preserve">A. By bus. </w:t>
      </w:r>
      <w:r>
        <w:rPr>
          <w:color w:val="000000" w:themeColor="text1"/>
          <w:kern w:val="0"/>
          <w14:textFill>
            <w14:solidFill>
              <w14:schemeClr w14:val="tx1"/>
            </w14:solidFill>
          </w14:textFill>
        </w:rPr>
        <w:tab/>
      </w:r>
      <w:r>
        <w:rPr>
          <w:color w:val="000000" w:themeColor="text1"/>
          <w:kern w:val="0"/>
          <w14:textFill>
            <w14:solidFill>
              <w14:schemeClr w14:val="tx1"/>
            </w14:solidFill>
          </w14:textFill>
        </w:rPr>
        <w:tab/>
      </w:r>
      <w:r>
        <w:rPr>
          <w:color w:val="000000" w:themeColor="text1"/>
          <w:kern w:val="0"/>
          <w14:textFill>
            <w14:solidFill>
              <w14:schemeClr w14:val="tx1"/>
            </w14:solidFill>
          </w14:textFill>
        </w:rPr>
        <w:tab/>
      </w:r>
      <w:r>
        <w:rPr>
          <w:color w:val="000000" w:themeColor="text1"/>
          <w:kern w:val="0"/>
          <w14:textFill>
            <w14:solidFill>
              <w14:schemeClr w14:val="tx1"/>
            </w14:solidFill>
          </w14:textFill>
        </w:rPr>
        <w:tab/>
      </w:r>
      <w:r>
        <w:rPr>
          <w:color w:val="000000" w:themeColor="text1"/>
          <w:kern w:val="0"/>
          <w14:textFill>
            <w14:solidFill>
              <w14:schemeClr w14:val="tx1"/>
            </w14:solidFill>
          </w14:textFill>
        </w:rPr>
        <w:tab/>
      </w:r>
      <w:r>
        <w:rPr>
          <w:color w:val="000000" w:themeColor="text1"/>
          <w:kern w:val="0"/>
          <w14:textFill>
            <w14:solidFill>
              <w14:schemeClr w14:val="tx1"/>
            </w14:solidFill>
          </w14:textFill>
        </w:rPr>
        <w:t xml:space="preserve">  B. By taxi. </w:t>
      </w:r>
      <w:r>
        <w:rPr>
          <w:color w:val="000000" w:themeColor="text1"/>
          <w:kern w:val="0"/>
          <w14:textFill>
            <w14:solidFill>
              <w14:schemeClr w14:val="tx1"/>
            </w14:solidFill>
          </w14:textFill>
        </w:rPr>
        <w:tab/>
      </w:r>
      <w:r>
        <w:rPr>
          <w:color w:val="000000" w:themeColor="text1"/>
          <w:kern w:val="0"/>
          <w14:textFill>
            <w14:solidFill>
              <w14:schemeClr w14:val="tx1"/>
            </w14:solidFill>
          </w14:textFill>
        </w:rPr>
        <w:tab/>
      </w:r>
      <w:r>
        <w:rPr>
          <w:color w:val="000000" w:themeColor="text1"/>
          <w:kern w:val="0"/>
          <w14:textFill>
            <w14:solidFill>
              <w14:schemeClr w14:val="tx1"/>
            </w14:solidFill>
          </w14:textFill>
        </w:rPr>
        <w:tab/>
      </w:r>
      <w:r>
        <w:rPr>
          <w:color w:val="000000" w:themeColor="text1"/>
          <w:kern w:val="0"/>
          <w14:textFill>
            <w14:solidFill>
              <w14:schemeClr w14:val="tx1"/>
            </w14:solidFill>
          </w14:textFill>
        </w:rPr>
        <w:tab/>
      </w:r>
      <w:r>
        <w:rPr>
          <w:color w:val="000000" w:themeColor="text1"/>
          <w:kern w:val="0"/>
          <w14:textFill>
            <w14:solidFill>
              <w14:schemeClr w14:val="tx1"/>
            </w14:solidFill>
          </w14:textFill>
        </w:rPr>
        <w:tab/>
      </w:r>
      <w:r>
        <w:rPr>
          <w:color w:val="000000" w:themeColor="text1"/>
          <w:kern w:val="0"/>
          <w14:textFill>
            <w14:solidFill>
              <w14:schemeClr w14:val="tx1"/>
            </w14:solidFill>
          </w14:textFill>
        </w:rPr>
        <w:t xml:space="preserve">  C. By car.</w:t>
      </w:r>
    </w:p>
    <w:p>
      <w:pPr>
        <w:widowControl/>
        <w:shd w:val="clear" w:color="auto" w:fill="FFFFFF"/>
        <w:snapToGrid w:val="0"/>
        <w:spacing w:line="340" w:lineRule="exact"/>
        <w:rPr>
          <w:color w:val="000000" w:themeColor="text1"/>
          <w:kern w:val="0"/>
          <w14:textFill>
            <w14:solidFill>
              <w14:schemeClr w14:val="tx1"/>
            </w14:solidFill>
          </w14:textFill>
        </w:rPr>
      </w:pPr>
      <w:r>
        <w:rPr>
          <w:color w:val="000000" w:themeColor="text1"/>
          <w:kern w:val="0"/>
          <w14:textFill>
            <w14:solidFill>
              <w14:schemeClr w14:val="tx1"/>
            </w14:solidFill>
          </w14:textFill>
        </w:rPr>
        <w:t>2. What can we know about the man?</w:t>
      </w:r>
    </w:p>
    <w:p>
      <w:pPr>
        <w:widowControl/>
        <w:shd w:val="clear" w:color="auto" w:fill="FFFFFF"/>
        <w:snapToGrid w:val="0"/>
        <w:spacing w:line="340" w:lineRule="exact"/>
        <w:ind w:firstLine="210" w:firstLineChars="100"/>
        <w:rPr>
          <w:color w:val="000000" w:themeColor="text1"/>
          <w:kern w:val="0"/>
          <w14:textFill>
            <w14:solidFill>
              <w14:schemeClr w14:val="tx1"/>
            </w14:solidFill>
          </w14:textFill>
        </w:rPr>
      </w:pPr>
      <w:r>
        <w:rPr>
          <w:color w:val="000000" w:themeColor="text1"/>
          <w:kern w:val="0"/>
          <w14:textFill>
            <w14:solidFill>
              <w14:schemeClr w14:val="tx1"/>
            </w14:solidFill>
          </w14:textFill>
        </w:rPr>
        <w:t>A. He is fond of chocolate.</w:t>
      </w:r>
    </w:p>
    <w:p>
      <w:pPr>
        <w:widowControl/>
        <w:shd w:val="clear" w:color="auto" w:fill="FFFFFF"/>
        <w:snapToGrid w:val="0"/>
        <w:spacing w:line="340" w:lineRule="exact"/>
        <w:ind w:firstLine="210" w:firstLineChars="100"/>
        <w:rPr>
          <w:color w:val="000000" w:themeColor="text1"/>
          <w:kern w:val="0"/>
          <w14:textFill>
            <w14:solidFill>
              <w14:schemeClr w14:val="tx1"/>
            </w14:solidFill>
          </w14:textFill>
        </w:rPr>
      </w:pPr>
      <w:r>
        <w:rPr>
          <w:color w:val="000000" w:themeColor="text1"/>
          <w:kern w:val="0"/>
          <w14:textFill>
            <w14:solidFill>
              <w14:schemeClr w14:val="tx1"/>
            </w14:solidFill>
          </w14:textFill>
        </w:rPr>
        <w:t>B. He doesn't want any chocolate cake.</w:t>
      </w:r>
    </w:p>
    <w:p>
      <w:pPr>
        <w:widowControl/>
        <w:shd w:val="clear" w:color="auto" w:fill="FFFFFF"/>
        <w:snapToGrid w:val="0"/>
        <w:spacing w:line="340" w:lineRule="exact"/>
        <w:ind w:firstLine="210" w:firstLineChars="100"/>
        <w:rPr>
          <w:rFonts w:hint="eastAsia"/>
          <w:color w:val="000000" w:themeColor="text1"/>
          <w:kern w:val="0"/>
          <w14:textFill>
            <w14:solidFill>
              <w14:schemeClr w14:val="tx1"/>
            </w14:solidFill>
          </w14:textFill>
        </w:rPr>
      </w:pPr>
      <w:r>
        <w:rPr>
          <w:color w:val="000000" w:themeColor="text1"/>
          <w:kern w:val="0"/>
          <w14:textFill>
            <w14:solidFill>
              <w14:schemeClr w14:val="tx1"/>
            </w14:solidFill>
          </w14:textFill>
        </w:rPr>
        <w:t>C. He has already tried some chocolate cake.</w:t>
      </w:r>
    </w:p>
    <w:p>
      <w:pPr>
        <w:widowControl/>
        <w:shd w:val="clear" w:color="auto" w:fill="FFFFFF"/>
        <w:snapToGrid w:val="0"/>
        <w:spacing w:line="340" w:lineRule="exact"/>
        <w:rPr>
          <w:color w:val="000000" w:themeColor="text1"/>
          <w:kern w:val="0"/>
          <w14:textFill>
            <w14:solidFill>
              <w14:schemeClr w14:val="tx1"/>
            </w14:solidFill>
          </w14:textFill>
        </w:rPr>
      </w:pPr>
      <w:r>
        <w:rPr>
          <w:color w:val="000000" w:themeColor="text1"/>
          <w:kern w:val="0"/>
          <w14:textFill>
            <w14:solidFill>
              <w14:schemeClr w14:val="tx1"/>
            </w14:solidFill>
          </w14:textFill>
        </w:rPr>
        <w:t>3. Where does this conversation probably take place?</w:t>
      </w:r>
    </w:p>
    <w:p>
      <w:pPr>
        <w:widowControl/>
        <w:shd w:val="clear" w:color="auto" w:fill="FFFFFF"/>
        <w:snapToGrid w:val="0"/>
        <w:spacing w:line="340" w:lineRule="exact"/>
        <w:ind w:firstLine="210" w:firstLineChars="100"/>
        <w:rPr>
          <w:color w:val="000000" w:themeColor="text1"/>
          <w:kern w:val="0"/>
          <w14:textFill>
            <w14:solidFill>
              <w14:schemeClr w14:val="tx1"/>
            </w14:solidFill>
          </w14:textFill>
        </w:rPr>
      </w:pPr>
      <w:r>
        <w:rPr>
          <w:color w:val="000000" w:themeColor="text1"/>
          <w:kern w:val="0"/>
          <w14:textFill>
            <w14:solidFill>
              <w14:schemeClr w14:val="tx1"/>
            </w14:solidFill>
          </w14:textFill>
        </w:rPr>
        <w:t xml:space="preserve">A. In a library. </w:t>
      </w:r>
      <w:r>
        <w:rPr>
          <w:color w:val="000000" w:themeColor="text1"/>
          <w:kern w:val="0"/>
          <w14:textFill>
            <w14:solidFill>
              <w14:schemeClr w14:val="tx1"/>
            </w14:solidFill>
          </w14:textFill>
        </w:rPr>
        <w:tab/>
      </w:r>
      <w:r>
        <w:rPr>
          <w:color w:val="000000" w:themeColor="text1"/>
          <w:kern w:val="0"/>
          <w14:textFill>
            <w14:solidFill>
              <w14:schemeClr w14:val="tx1"/>
            </w14:solidFill>
          </w14:textFill>
        </w:rPr>
        <w:tab/>
      </w:r>
      <w:r>
        <w:rPr>
          <w:color w:val="000000" w:themeColor="text1"/>
          <w:kern w:val="0"/>
          <w14:textFill>
            <w14:solidFill>
              <w14:schemeClr w14:val="tx1"/>
            </w14:solidFill>
          </w14:textFill>
        </w:rPr>
        <w:tab/>
      </w:r>
      <w:r>
        <w:rPr>
          <w:color w:val="000000" w:themeColor="text1"/>
          <w:kern w:val="0"/>
          <w14:textFill>
            <w14:solidFill>
              <w14:schemeClr w14:val="tx1"/>
            </w14:solidFill>
          </w14:textFill>
        </w:rPr>
        <w:tab/>
      </w:r>
      <w:r>
        <w:rPr>
          <w:color w:val="000000" w:themeColor="text1"/>
          <w:kern w:val="0"/>
          <w14:textFill>
            <w14:solidFill>
              <w14:schemeClr w14:val="tx1"/>
            </w14:solidFill>
          </w14:textFill>
        </w:rPr>
        <w:t xml:space="preserve">  B. In a bookstore. </w:t>
      </w:r>
      <w:r>
        <w:rPr>
          <w:color w:val="000000" w:themeColor="text1"/>
          <w:kern w:val="0"/>
          <w14:textFill>
            <w14:solidFill>
              <w14:schemeClr w14:val="tx1"/>
            </w14:solidFill>
          </w14:textFill>
        </w:rPr>
        <w:tab/>
      </w:r>
      <w:r>
        <w:rPr>
          <w:color w:val="000000" w:themeColor="text1"/>
          <w:kern w:val="0"/>
          <w14:textFill>
            <w14:solidFill>
              <w14:schemeClr w14:val="tx1"/>
            </w14:solidFill>
          </w14:textFill>
        </w:rPr>
        <w:tab/>
      </w:r>
      <w:r>
        <w:rPr>
          <w:color w:val="000000" w:themeColor="text1"/>
          <w:kern w:val="0"/>
          <w14:textFill>
            <w14:solidFill>
              <w14:schemeClr w14:val="tx1"/>
            </w14:solidFill>
          </w14:textFill>
        </w:rPr>
        <w:tab/>
      </w:r>
      <w:r>
        <w:rPr>
          <w:color w:val="000000" w:themeColor="text1"/>
          <w:kern w:val="0"/>
          <w14:textFill>
            <w14:solidFill>
              <w14:schemeClr w14:val="tx1"/>
            </w14:solidFill>
          </w14:textFill>
        </w:rPr>
        <w:t xml:space="preserve">  C. In the post office.</w:t>
      </w:r>
    </w:p>
    <w:p>
      <w:pPr>
        <w:widowControl/>
        <w:shd w:val="clear" w:color="auto" w:fill="FFFFFF"/>
        <w:snapToGrid w:val="0"/>
        <w:spacing w:line="340" w:lineRule="exact"/>
        <w:rPr>
          <w:color w:val="000000" w:themeColor="text1"/>
          <w:kern w:val="0"/>
          <w14:textFill>
            <w14:solidFill>
              <w14:schemeClr w14:val="tx1"/>
            </w14:solidFill>
          </w14:textFill>
        </w:rPr>
      </w:pPr>
      <w:r>
        <w:rPr>
          <w:color w:val="000000" w:themeColor="text1"/>
          <w:kern w:val="0"/>
          <w14:textFill>
            <w14:solidFill>
              <w14:schemeClr w14:val="tx1"/>
            </w14:solidFill>
          </w14:textFill>
        </w:rPr>
        <w:t>4. What are the speakers going to eat?</w:t>
      </w:r>
    </w:p>
    <w:p>
      <w:pPr>
        <w:widowControl/>
        <w:shd w:val="clear" w:color="auto" w:fill="FFFFFF"/>
        <w:snapToGrid w:val="0"/>
        <w:spacing w:line="340" w:lineRule="exact"/>
        <w:ind w:firstLine="210" w:firstLineChars="100"/>
        <w:rPr>
          <w:color w:val="000000" w:themeColor="text1"/>
          <w:kern w:val="0"/>
          <w14:textFill>
            <w14:solidFill>
              <w14:schemeClr w14:val="tx1"/>
            </w14:solidFill>
          </w14:textFill>
        </w:rPr>
      </w:pPr>
      <w:r>
        <w:rPr>
          <w:color w:val="000000" w:themeColor="text1"/>
          <w:kern w:val="0"/>
          <w14:textFill>
            <w14:solidFill>
              <w14:schemeClr w14:val="tx1"/>
            </w14:solidFill>
          </w14:textFill>
        </w:rPr>
        <w:t>A. Chinese food.</w:t>
      </w:r>
      <w:r>
        <w:rPr>
          <w:rFonts w:hint="eastAsia"/>
          <w:color w:val="000000" w:themeColor="text1"/>
          <w:kern w:val="0"/>
          <w14:textFill>
            <w14:solidFill>
              <w14:schemeClr w14:val="tx1"/>
            </w14:solidFill>
          </w14:textFill>
        </w:rPr>
        <w:t xml:space="preserve"> </w:t>
      </w:r>
      <w:r>
        <w:rPr>
          <w:color w:val="000000" w:themeColor="text1"/>
          <w:kern w:val="0"/>
          <w14:textFill>
            <w14:solidFill>
              <w14:schemeClr w14:val="tx1"/>
            </w14:solidFill>
          </w14:textFill>
        </w:rPr>
        <w:t xml:space="preserve">             B. French food.</w:t>
      </w:r>
      <w:r>
        <w:rPr>
          <w:rFonts w:hint="eastAsia"/>
          <w:color w:val="000000" w:themeColor="text1"/>
          <w:kern w:val="0"/>
          <w14:textFill>
            <w14:solidFill>
              <w14:schemeClr w14:val="tx1"/>
            </w14:solidFill>
          </w14:textFill>
        </w:rPr>
        <w:t xml:space="preserve"> </w:t>
      </w:r>
      <w:r>
        <w:rPr>
          <w:color w:val="000000" w:themeColor="text1"/>
          <w:kern w:val="0"/>
          <w14:textFill>
            <w14:solidFill>
              <w14:schemeClr w14:val="tx1"/>
            </w14:solidFill>
          </w14:textFill>
        </w:rPr>
        <w:t xml:space="preserve">               C. Italian food.</w:t>
      </w:r>
    </w:p>
    <w:p>
      <w:pPr>
        <w:widowControl/>
        <w:shd w:val="clear" w:color="auto" w:fill="FFFFFF"/>
        <w:snapToGrid w:val="0"/>
        <w:spacing w:line="340" w:lineRule="exact"/>
        <w:rPr>
          <w:color w:val="000000" w:themeColor="text1"/>
          <w:kern w:val="0"/>
          <w14:textFill>
            <w14:solidFill>
              <w14:schemeClr w14:val="tx1"/>
            </w14:solidFill>
          </w14:textFill>
        </w:rPr>
      </w:pPr>
      <w:r>
        <w:rPr>
          <w:color w:val="000000" w:themeColor="text1"/>
          <w:kern w:val="0"/>
          <w14:textFill>
            <w14:solidFill>
              <w14:schemeClr w14:val="tx1"/>
            </w14:solidFill>
          </w14:textFill>
        </w:rPr>
        <w:t>5. What can we learn about the woman?</w:t>
      </w:r>
    </w:p>
    <w:p>
      <w:pPr>
        <w:widowControl/>
        <w:shd w:val="clear" w:color="auto" w:fill="FFFFFF"/>
        <w:snapToGrid w:val="0"/>
        <w:spacing w:line="340" w:lineRule="exact"/>
        <w:ind w:firstLine="210" w:firstLineChars="100"/>
        <w:rPr>
          <w:color w:val="000000" w:themeColor="text1"/>
          <w:kern w:val="0"/>
          <w14:textFill>
            <w14:solidFill>
              <w14:schemeClr w14:val="tx1"/>
            </w14:solidFill>
          </w14:textFill>
        </w:rPr>
      </w:pPr>
      <w:r>
        <w:rPr>
          <w:color w:val="000000" w:themeColor="text1"/>
          <w:kern w:val="0"/>
          <w14:textFill>
            <w14:solidFill>
              <w14:schemeClr w14:val="tx1"/>
            </w14:solidFill>
          </w14:textFill>
        </w:rPr>
        <w:t>A. She will go to the airport by taxi.</w:t>
      </w:r>
    </w:p>
    <w:p>
      <w:pPr>
        <w:widowControl/>
        <w:shd w:val="clear" w:color="auto" w:fill="FFFFFF"/>
        <w:snapToGrid w:val="0"/>
        <w:spacing w:line="340" w:lineRule="exact"/>
        <w:ind w:firstLine="210" w:firstLineChars="100"/>
        <w:rPr>
          <w:color w:val="000000" w:themeColor="text1"/>
          <w:kern w:val="0"/>
          <w14:textFill>
            <w14:solidFill>
              <w14:schemeClr w14:val="tx1"/>
            </w14:solidFill>
          </w14:textFill>
        </w:rPr>
      </w:pPr>
      <w:r>
        <w:rPr>
          <w:color w:val="000000" w:themeColor="text1"/>
          <w:kern w:val="0"/>
          <w14:textFill>
            <w14:solidFill>
              <w14:schemeClr w14:val="tx1"/>
            </w14:solidFill>
          </w14:textFill>
        </w:rPr>
        <w:t>B. She is asking the man for advice.</w:t>
      </w:r>
    </w:p>
    <w:p>
      <w:pPr>
        <w:widowControl/>
        <w:shd w:val="clear" w:color="auto" w:fill="FFFFFF"/>
        <w:snapToGrid w:val="0"/>
        <w:spacing w:line="340" w:lineRule="exact"/>
        <w:ind w:firstLine="210" w:firstLineChars="100"/>
        <w:rPr>
          <w:color w:val="000000" w:themeColor="text1"/>
          <w:kern w:val="0"/>
          <w14:textFill>
            <w14:solidFill>
              <w14:schemeClr w14:val="tx1"/>
            </w14:solidFill>
          </w14:textFill>
        </w:rPr>
      </w:pPr>
      <w:r>
        <w:rPr>
          <w:color w:val="000000" w:themeColor="text1"/>
          <w:kern w:val="0"/>
          <w14:textFill>
            <w14:solidFill>
              <w14:schemeClr w14:val="tx1"/>
            </w14:solidFill>
          </w14:textFill>
        </w:rPr>
        <w:t>C. Her car has broken down.</w:t>
      </w:r>
    </w:p>
    <w:p>
      <w:pPr>
        <w:widowControl/>
        <w:shd w:val="clear" w:color="auto" w:fill="FFFFFF"/>
        <w:spacing w:line="340" w:lineRule="exact"/>
        <w:rPr>
          <w:color w:val="000000" w:themeColor="text1"/>
          <w:kern w:val="0"/>
          <w14:textFill>
            <w14:solidFill>
              <w14:schemeClr w14:val="tx1"/>
            </w14:solidFill>
          </w14:textFill>
        </w:rPr>
      </w:pPr>
      <w:r>
        <w:rPr>
          <w:color w:val="000000" w:themeColor="text1"/>
          <w:kern w:val="0"/>
          <w14:textFill>
            <w14:solidFill>
              <w14:schemeClr w14:val="tx1"/>
            </w14:solidFill>
          </w14:textFill>
        </w:rPr>
        <w:t>第二节</w:t>
      </w:r>
      <w:r>
        <w:rPr>
          <w:rFonts w:hint="eastAsia"/>
          <w:color w:val="000000" w:themeColor="text1"/>
          <w:kern w:val="0"/>
          <w14:textFill>
            <w14:solidFill>
              <w14:schemeClr w14:val="tx1"/>
            </w14:solidFill>
          </w14:textFill>
        </w:rPr>
        <w:t>：</w:t>
      </w:r>
      <w:r>
        <w:rPr>
          <w:color w:val="000000" w:themeColor="text1"/>
          <w:kern w:val="0"/>
          <w14:textFill>
            <w14:solidFill>
              <w14:schemeClr w14:val="tx1"/>
            </w14:solidFill>
          </w14:textFill>
        </w:rPr>
        <w:t>（共15小题；每小题1.5分，满分22.5分）</w:t>
      </w:r>
    </w:p>
    <w:p>
      <w:pPr>
        <w:widowControl/>
        <w:shd w:val="clear" w:color="auto" w:fill="FFFFFF"/>
        <w:snapToGrid w:val="0"/>
        <w:spacing w:line="340" w:lineRule="exact"/>
        <w:ind w:firstLine="420" w:firstLineChars="200"/>
        <w:rPr>
          <w:color w:val="000000" w:themeColor="text1"/>
          <w:kern w:val="0"/>
          <w14:textFill>
            <w14:solidFill>
              <w14:schemeClr w14:val="tx1"/>
            </w14:solidFill>
          </w14:textFill>
        </w:rPr>
      </w:pPr>
      <w:r>
        <w:rPr>
          <w:color w:val="000000" w:themeColor="text1"/>
          <w:kern w:val="0"/>
          <w14:textFill>
            <w14:solidFill>
              <w14:schemeClr w14:val="tx1"/>
            </w14:solidFill>
          </w14:textFill>
        </w:rPr>
        <w:t>听下面5段对话或独白。每段对话或独白后有几个小题，从题中所给的A、B、C 三个选项中选出最佳选项，并标在试卷的相应位罝。听每段对话或独白前，你将有时间阅读各个小题，每小题5秒钟；听完后，各小题将给出5秒钟的作答时间。每段对话或独白读两遍。</w:t>
      </w:r>
    </w:p>
    <w:p>
      <w:pPr>
        <w:widowControl/>
        <w:shd w:val="clear" w:color="auto" w:fill="FFFFFF"/>
        <w:spacing w:before="109" w:beforeLines="35" w:line="340" w:lineRule="exact"/>
        <w:ind w:left="420" w:leftChars="200"/>
        <w:rPr>
          <w:color w:val="000000" w:themeColor="text1"/>
          <w:kern w:val="0"/>
          <w14:textFill>
            <w14:solidFill>
              <w14:schemeClr w14:val="tx1"/>
            </w14:solidFill>
          </w14:textFill>
        </w:rPr>
      </w:pPr>
      <w:r>
        <w:rPr>
          <w:color w:val="000000" w:themeColor="text1"/>
          <w:kern w:val="0"/>
          <w14:textFill>
            <w14:solidFill>
              <w14:schemeClr w14:val="tx1"/>
            </w14:solidFill>
          </w14:textFill>
        </w:rPr>
        <w:t>听第6段材料，回答第6</w:t>
      </w:r>
      <w:r>
        <w:rPr>
          <w:color w:val="000000" w:themeColor="text1"/>
          <w14:textFill>
            <w14:solidFill>
              <w14:schemeClr w14:val="tx1"/>
            </w14:solidFill>
          </w14:textFill>
        </w:rPr>
        <w:t>～</w:t>
      </w:r>
      <w:r>
        <w:rPr>
          <w:color w:val="000000" w:themeColor="text1"/>
          <w:kern w:val="0"/>
          <w14:textFill>
            <w14:solidFill>
              <w14:schemeClr w14:val="tx1"/>
            </w14:solidFill>
          </w14:textFill>
        </w:rPr>
        <w:t>7题。</w:t>
      </w:r>
    </w:p>
    <w:p>
      <w:pPr>
        <w:widowControl/>
        <w:shd w:val="clear" w:color="auto" w:fill="FFFFFF"/>
        <w:snapToGrid w:val="0"/>
        <w:spacing w:line="340" w:lineRule="exact"/>
        <w:rPr>
          <w:color w:val="000000" w:themeColor="text1"/>
          <w:kern w:val="0"/>
          <w14:textFill>
            <w14:solidFill>
              <w14:schemeClr w14:val="tx1"/>
            </w14:solidFill>
          </w14:textFill>
        </w:rPr>
      </w:pPr>
      <w:r>
        <w:rPr>
          <w:color w:val="000000" w:themeColor="text1"/>
          <w:kern w:val="0"/>
          <w14:textFill>
            <w14:solidFill>
              <w14:schemeClr w14:val="tx1"/>
            </w14:solidFill>
          </w14:textFill>
        </w:rPr>
        <w:t>6. Why does the woman give up the dress?</w:t>
      </w:r>
    </w:p>
    <w:p>
      <w:pPr>
        <w:widowControl/>
        <w:shd w:val="clear" w:color="auto" w:fill="FFFFFF"/>
        <w:snapToGrid w:val="0"/>
        <w:spacing w:line="340" w:lineRule="exact"/>
        <w:ind w:firstLine="210" w:firstLineChars="100"/>
        <w:rPr>
          <w:color w:val="000000" w:themeColor="text1"/>
          <w:kern w:val="0"/>
          <w14:textFill>
            <w14:solidFill>
              <w14:schemeClr w14:val="tx1"/>
            </w14:solidFill>
          </w14:textFill>
        </w:rPr>
      </w:pPr>
      <w:r>
        <w:rPr>
          <w:color w:val="000000" w:themeColor="text1"/>
          <w:kern w:val="0"/>
          <w14:textFill>
            <w14:solidFill>
              <w14:schemeClr w14:val="tx1"/>
            </w14:solidFill>
          </w14:textFill>
        </w:rPr>
        <w:t>A. It’s a bit expensive.</w:t>
      </w:r>
      <w:r>
        <w:rPr>
          <w:color w:val="000000" w:themeColor="text1"/>
          <w:kern w:val="0"/>
          <w14:textFill>
            <w14:solidFill>
              <w14:schemeClr w14:val="tx1"/>
            </w14:solidFill>
          </w14:textFill>
        </w:rPr>
        <w:tab/>
      </w:r>
      <w:r>
        <w:rPr>
          <w:color w:val="000000" w:themeColor="text1"/>
          <w:kern w:val="0"/>
          <w14:textFill>
            <w14:solidFill>
              <w14:schemeClr w14:val="tx1"/>
            </w14:solidFill>
          </w14:textFill>
        </w:rPr>
        <w:tab/>
      </w:r>
      <w:r>
        <w:rPr>
          <w:color w:val="000000" w:themeColor="text1"/>
          <w:kern w:val="0"/>
          <w14:textFill>
            <w14:solidFill>
              <w14:schemeClr w14:val="tx1"/>
            </w14:solidFill>
          </w14:textFill>
        </w:rPr>
        <w:t>B. There isn’t one of her size.    C. She doesn’t like the color.</w:t>
      </w:r>
    </w:p>
    <w:p>
      <w:pPr>
        <w:widowControl/>
        <w:shd w:val="clear" w:color="auto" w:fill="FFFFFF"/>
        <w:snapToGrid w:val="0"/>
        <w:spacing w:line="340" w:lineRule="exact"/>
        <w:rPr>
          <w:color w:val="000000" w:themeColor="text1"/>
          <w:kern w:val="0"/>
          <w14:textFill>
            <w14:solidFill>
              <w14:schemeClr w14:val="tx1"/>
            </w14:solidFill>
          </w14:textFill>
        </w:rPr>
      </w:pPr>
      <w:r>
        <w:rPr>
          <w:color w:val="000000" w:themeColor="text1"/>
          <w:kern w:val="0"/>
          <w14:textFill>
            <w14:solidFill>
              <w14:schemeClr w14:val="tx1"/>
            </w14:solidFill>
          </w14:textFill>
        </w:rPr>
        <w:t>7. What will the woman try on?</w:t>
      </w:r>
    </w:p>
    <w:p>
      <w:pPr>
        <w:widowControl/>
        <w:shd w:val="clear" w:color="auto" w:fill="FFFFFF"/>
        <w:snapToGrid w:val="0"/>
        <w:spacing w:line="340" w:lineRule="exact"/>
        <w:ind w:firstLine="210" w:firstLineChars="100"/>
        <w:rPr>
          <w:color w:val="000000" w:themeColor="text1"/>
          <w:kern w:val="0"/>
          <w14:textFill>
            <w14:solidFill>
              <w14:schemeClr w14:val="tx1"/>
            </w14:solidFill>
          </w14:textFill>
        </w:rPr>
      </w:pPr>
      <w:r>
        <w:rPr>
          <w:color w:val="000000" w:themeColor="text1"/>
          <w:kern w:val="0"/>
          <w14:textFill>
            <w14:solidFill>
              <w14:schemeClr w14:val="tx1"/>
            </w14:solidFill>
          </w14:textFill>
        </w:rPr>
        <w:t>A. A T-shirt.                B. A skirt.                   C. A pair of jeans.</w:t>
      </w:r>
    </w:p>
    <w:p>
      <w:pPr>
        <w:widowControl/>
        <w:shd w:val="clear" w:color="auto" w:fill="FFFFFF"/>
        <w:spacing w:before="109" w:beforeLines="35" w:line="340" w:lineRule="exact"/>
        <w:ind w:left="420" w:leftChars="200"/>
        <w:rPr>
          <w:color w:val="000000" w:themeColor="text1"/>
          <w:kern w:val="0"/>
          <w14:textFill>
            <w14:solidFill>
              <w14:schemeClr w14:val="tx1"/>
            </w14:solidFill>
          </w14:textFill>
        </w:rPr>
      </w:pPr>
      <w:r>
        <w:rPr>
          <w:color w:val="000000" w:themeColor="text1"/>
          <w:kern w:val="0"/>
          <w14:textFill>
            <w14:solidFill>
              <w14:schemeClr w14:val="tx1"/>
            </w14:solidFill>
          </w14:textFill>
        </w:rPr>
        <w:t>听第 7 段材料，回答第 8</w:t>
      </w:r>
      <w:r>
        <w:rPr>
          <w:color w:val="000000" w:themeColor="text1"/>
          <w14:textFill>
            <w14:solidFill>
              <w14:schemeClr w14:val="tx1"/>
            </w14:solidFill>
          </w14:textFill>
        </w:rPr>
        <w:t>～</w:t>
      </w:r>
      <w:r>
        <w:rPr>
          <w:color w:val="000000" w:themeColor="text1"/>
          <w:kern w:val="0"/>
          <w14:textFill>
            <w14:solidFill>
              <w14:schemeClr w14:val="tx1"/>
            </w14:solidFill>
          </w14:textFill>
        </w:rPr>
        <w:t>9 题。</w:t>
      </w:r>
    </w:p>
    <w:p>
      <w:pPr>
        <w:widowControl/>
        <w:shd w:val="clear" w:color="auto" w:fill="FFFFFF"/>
        <w:snapToGrid w:val="0"/>
        <w:spacing w:line="340" w:lineRule="exact"/>
        <w:rPr>
          <w:rFonts w:hint="eastAsia"/>
          <w:color w:val="000000" w:themeColor="text1"/>
          <w:kern w:val="0"/>
          <w14:textFill>
            <w14:solidFill>
              <w14:schemeClr w14:val="tx1"/>
            </w14:solidFill>
          </w14:textFill>
        </w:rPr>
      </w:pPr>
      <w:r>
        <w:rPr>
          <w:rFonts w:hint="eastAsia"/>
          <w:color w:val="000000" w:themeColor="text1"/>
          <w:kern w:val="0"/>
          <w14:textFill>
            <w14:solidFill>
              <w14:schemeClr w14:val="tx1"/>
            </w14:solidFill>
          </w14:textFill>
        </w:rPr>
        <w:t>8. Where does the woman want to go？</w:t>
      </w:r>
    </w:p>
    <w:p>
      <w:pPr>
        <w:widowControl/>
        <w:shd w:val="clear" w:color="auto" w:fill="FFFFFF"/>
        <w:snapToGrid w:val="0"/>
        <w:spacing w:line="340" w:lineRule="exact"/>
        <w:ind w:firstLine="210" w:firstLineChars="100"/>
        <w:rPr>
          <w:color w:val="000000" w:themeColor="text1"/>
          <w:kern w:val="0"/>
          <w14:textFill>
            <w14:solidFill>
              <w14:schemeClr w14:val="tx1"/>
            </w14:solidFill>
          </w14:textFill>
        </w:rPr>
      </w:pPr>
      <w:r>
        <w:rPr>
          <w:color w:val="000000" w:themeColor="text1"/>
          <w:kern w:val="0"/>
          <w14:textFill>
            <w14:solidFill>
              <w14:schemeClr w14:val="tx1"/>
            </w14:solidFill>
          </w14:textFill>
        </w:rPr>
        <w:t>A. A hotel.               B. A hospital.                 C. A restaurant.</w:t>
      </w:r>
    </w:p>
    <w:p>
      <w:pPr>
        <w:widowControl/>
        <w:shd w:val="clear" w:color="auto" w:fill="FFFFFF"/>
        <w:snapToGrid w:val="0"/>
        <w:spacing w:line="340" w:lineRule="exact"/>
        <w:rPr>
          <w:color w:val="000000" w:themeColor="text1"/>
          <w:kern w:val="0"/>
          <w14:textFill>
            <w14:solidFill>
              <w14:schemeClr w14:val="tx1"/>
            </w14:solidFill>
          </w14:textFill>
        </w:rPr>
      </w:pPr>
      <w:r>
        <w:rPr>
          <w:color w:val="000000" w:themeColor="text1"/>
          <w:kern w:val="0"/>
          <w14:textFill>
            <w14:solidFill>
              <w14:schemeClr w14:val="tx1"/>
            </w14:solidFill>
          </w14:textFill>
        </w:rPr>
        <w:t>9. What will the woman do?</w:t>
      </w:r>
    </w:p>
    <w:p>
      <w:pPr>
        <w:widowControl/>
        <w:shd w:val="clear" w:color="auto" w:fill="FFFFFF"/>
        <w:snapToGrid w:val="0"/>
        <w:spacing w:line="340" w:lineRule="exact"/>
        <w:ind w:firstLine="210" w:firstLineChars="100"/>
        <w:rPr>
          <w:color w:val="000000" w:themeColor="text1"/>
          <w:kern w:val="0"/>
          <w14:textFill>
            <w14:solidFill>
              <w14:schemeClr w14:val="tx1"/>
            </w14:solidFill>
          </w14:textFill>
        </w:rPr>
      </w:pPr>
      <w:r>
        <w:rPr>
          <w:color w:val="000000" w:themeColor="text1"/>
          <w:kern w:val="0"/>
          <w14:textFill>
            <w14:solidFill>
              <w14:schemeClr w14:val="tx1"/>
            </w14:solidFill>
          </w14:textFill>
        </w:rPr>
        <w:t>A. Take a walk.           B. Take a taxi.                C. Go to the Patrick Street.</w:t>
      </w:r>
    </w:p>
    <w:p>
      <w:pPr>
        <w:widowControl/>
        <w:shd w:val="clear" w:color="auto" w:fill="FFFFFF"/>
        <w:spacing w:before="109" w:beforeLines="35" w:line="340" w:lineRule="exact"/>
        <w:ind w:left="420" w:leftChars="200"/>
        <w:rPr>
          <w:color w:val="000000" w:themeColor="text1"/>
          <w:kern w:val="0"/>
          <w14:textFill>
            <w14:solidFill>
              <w14:schemeClr w14:val="tx1"/>
            </w14:solidFill>
          </w14:textFill>
        </w:rPr>
      </w:pPr>
      <w:r>
        <w:rPr>
          <w:color w:val="000000" w:themeColor="text1"/>
          <w:kern w:val="0"/>
          <w14:textFill>
            <w14:solidFill>
              <w14:schemeClr w14:val="tx1"/>
            </w14:solidFill>
          </w14:textFill>
        </w:rPr>
        <w:t>听第 8 段材料，回答第 10</w:t>
      </w:r>
      <w:r>
        <w:rPr>
          <w:color w:val="000000" w:themeColor="text1"/>
          <w14:textFill>
            <w14:solidFill>
              <w14:schemeClr w14:val="tx1"/>
            </w14:solidFill>
          </w14:textFill>
        </w:rPr>
        <w:t>～</w:t>
      </w:r>
      <w:r>
        <w:rPr>
          <w:color w:val="000000" w:themeColor="text1"/>
          <w:kern w:val="0"/>
          <w14:textFill>
            <w14:solidFill>
              <w14:schemeClr w14:val="tx1"/>
            </w14:solidFill>
          </w14:textFill>
        </w:rPr>
        <w:t>12 题。</w:t>
      </w:r>
    </w:p>
    <w:p>
      <w:pPr>
        <w:widowControl/>
        <w:shd w:val="clear" w:color="auto" w:fill="FFFFFF"/>
        <w:snapToGrid w:val="0"/>
        <w:spacing w:line="340" w:lineRule="exact"/>
        <w:rPr>
          <w:color w:val="000000" w:themeColor="text1"/>
          <w:kern w:val="0"/>
          <w14:textFill>
            <w14:solidFill>
              <w14:schemeClr w14:val="tx1"/>
            </w14:solidFill>
          </w14:textFill>
        </w:rPr>
      </w:pPr>
      <w:r>
        <w:rPr>
          <w:color w:val="000000" w:themeColor="text1"/>
          <w:kern w:val="0"/>
          <w14:textFill>
            <w14:solidFill>
              <w14:schemeClr w14:val="tx1"/>
            </w14:solidFill>
          </w14:textFill>
        </w:rPr>
        <w:t>10. What sport did Peter take part in?</w:t>
      </w:r>
    </w:p>
    <w:p>
      <w:pPr>
        <w:widowControl/>
        <w:shd w:val="clear" w:color="auto" w:fill="FFFFFF"/>
        <w:snapToGrid w:val="0"/>
        <w:spacing w:line="340" w:lineRule="exact"/>
        <w:ind w:firstLine="210" w:firstLineChars="100"/>
        <w:rPr>
          <w:color w:val="000000" w:themeColor="text1"/>
          <w:kern w:val="0"/>
          <w14:textFill>
            <w14:solidFill>
              <w14:schemeClr w14:val="tx1"/>
            </w14:solidFill>
          </w14:textFill>
        </w:rPr>
      </w:pPr>
      <w:r>
        <w:rPr>
          <w:color w:val="000000" w:themeColor="text1"/>
          <w:kern w:val="0"/>
          <w14:textFill>
            <w14:solidFill>
              <w14:schemeClr w14:val="tx1"/>
            </w14:solidFill>
          </w14:textFill>
        </w:rPr>
        <w:t>A. The relay race.         B. The 100-meter race.          C. The ping-pong match.</w:t>
      </w:r>
    </w:p>
    <w:p>
      <w:pPr>
        <w:widowControl/>
        <w:shd w:val="clear" w:color="auto" w:fill="FFFFFF"/>
        <w:snapToGrid w:val="0"/>
        <w:spacing w:line="340" w:lineRule="exact"/>
        <w:rPr>
          <w:color w:val="000000" w:themeColor="text1"/>
          <w:kern w:val="0"/>
          <w14:textFill>
            <w14:solidFill>
              <w14:schemeClr w14:val="tx1"/>
            </w14:solidFill>
          </w14:textFill>
        </w:rPr>
      </w:pPr>
      <w:r>
        <w:rPr>
          <w:color w:val="000000" w:themeColor="text1"/>
          <w:kern w:val="0"/>
          <w14:textFill>
            <w14:solidFill>
              <w14:schemeClr w14:val="tx1"/>
            </w14:solidFill>
          </w14:textFill>
        </w:rPr>
        <w:t>11. What sport did Joe win?</w:t>
      </w:r>
    </w:p>
    <w:p>
      <w:pPr>
        <w:widowControl/>
        <w:shd w:val="clear" w:color="auto" w:fill="FFFFFF"/>
        <w:snapToGrid w:val="0"/>
        <w:spacing w:line="340" w:lineRule="exact"/>
        <w:ind w:firstLine="210" w:firstLineChars="100"/>
        <w:rPr>
          <w:color w:val="000000" w:themeColor="text1"/>
          <w:kern w:val="0"/>
          <w14:textFill>
            <w14:solidFill>
              <w14:schemeClr w14:val="tx1"/>
            </w14:solidFill>
          </w14:textFill>
        </w:rPr>
      </w:pPr>
      <w:r>
        <w:rPr>
          <w:color w:val="000000" w:themeColor="text1"/>
          <w:kern w:val="0"/>
          <w14:textFill>
            <w14:solidFill>
              <w14:schemeClr w14:val="tx1"/>
            </w14:solidFill>
          </w14:textFill>
        </w:rPr>
        <w:t>A. Swimming.           B. The high jump.               C. The long jump.</w:t>
      </w:r>
    </w:p>
    <w:p>
      <w:pPr>
        <w:widowControl/>
        <w:shd w:val="clear" w:color="auto" w:fill="FFFFFF"/>
        <w:snapToGrid w:val="0"/>
        <w:spacing w:line="340" w:lineRule="exact"/>
        <w:rPr>
          <w:color w:val="000000" w:themeColor="text1"/>
          <w:kern w:val="0"/>
          <w14:textFill>
            <w14:solidFill>
              <w14:schemeClr w14:val="tx1"/>
            </w14:solidFill>
          </w14:textFill>
        </w:rPr>
      </w:pPr>
      <w:r>
        <w:rPr>
          <w:color w:val="000000" w:themeColor="text1"/>
          <w:kern w:val="0"/>
          <w14:textFill>
            <w14:solidFill>
              <w14:schemeClr w14:val="tx1"/>
            </w14:solidFill>
          </w14:textFill>
        </w:rPr>
        <w:t>12. Which class did best at the sports meeting?</w:t>
      </w:r>
    </w:p>
    <w:p>
      <w:pPr>
        <w:widowControl/>
        <w:shd w:val="clear" w:color="auto" w:fill="FFFFFF"/>
        <w:snapToGrid w:val="0"/>
        <w:spacing w:line="340" w:lineRule="exact"/>
        <w:ind w:firstLine="210" w:firstLineChars="100"/>
        <w:rPr>
          <w:color w:val="000000" w:themeColor="text1"/>
          <w:kern w:val="0"/>
          <w14:textFill>
            <w14:solidFill>
              <w14:schemeClr w14:val="tx1"/>
            </w14:solidFill>
          </w14:textFill>
        </w:rPr>
      </w:pPr>
      <w:r>
        <w:rPr>
          <w:color w:val="000000" w:themeColor="text1"/>
          <w:kern w:val="0"/>
          <w14:textFill>
            <w14:solidFill>
              <w14:schemeClr w14:val="tx1"/>
            </w14:solidFill>
          </w14:textFill>
        </w:rPr>
        <w:t>A. The boy’s.</w:t>
      </w:r>
      <w:r>
        <w:rPr>
          <w:rFonts w:hint="eastAsia"/>
          <w:color w:val="000000" w:themeColor="text1"/>
          <w:kern w:val="0"/>
          <w14:textFill>
            <w14:solidFill>
              <w14:schemeClr w14:val="tx1"/>
            </w14:solidFill>
          </w14:textFill>
        </w:rPr>
        <w:t xml:space="preserve"> </w:t>
      </w:r>
      <w:r>
        <w:rPr>
          <w:color w:val="000000" w:themeColor="text1"/>
          <w:kern w:val="0"/>
          <w14:textFill>
            <w14:solidFill>
              <w14:schemeClr w14:val="tx1"/>
            </w14:solidFill>
          </w14:textFill>
        </w:rPr>
        <w:t xml:space="preserve">           B. The girl’s.   </w:t>
      </w:r>
      <w:r>
        <w:rPr>
          <w:color w:val="000000" w:themeColor="text1"/>
          <w:kern w:val="0"/>
          <w14:textFill>
            <w14:solidFill>
              <w14:schemeClr w14:val="tx1"/>
            </w14:solidFill>
          </w14:textFill>
        </w:rPr>
        <w:tab/>
      </w:r>
      <w:r>
        <w:rPr>
          <w:color w:val="000000" w:themeColor="text1"/>
          <w:kern w:val="0"/>
          <w14:textFill>
            <w14:solidFill>
              <w14:schemeClr w14:val="tx1"/>
            </w14:solidFill>
          </w14:textFill>
        </w:rPr>
        <w:tab/>
      </w:r>
      <w:r>
        <w:rPr>
          <w:color w:val="000000" w:themeColor="text1"/>
          <w:kern w:val="0"/>
          <w14:textFill>
            <w14:solidFill>
              <w14:schemeClr w14:val="tx1"/>
            </w14:solidFill>
          </w14:textFill>
        </w:rPr>
        <w:tab/>
      </w:r>
      <w:r>
        <w:rPr>
          <w:color w:val="000000" w:themeColor="text1"/>
          <w:kern w:val="0"/>
          <w14:textFill>
            <w14:solidFill>
              <w14:schemeClr w14:val="tx1"/>
            </w14:solidFill>
          </w14:textFill>
        </w:rPr>
        <w:tab/>
      </w:r>
      <w:r>
        <w:rPr>
          <w:color w:val="000000" w:themeColor="text1"/>
          <w:kern w:val="0"/>
          <w14:textFill>
            <w14:solidFill>
              <w14:schemeClr w14:val="tx1"/>
            </w14:solidFill>
          </w14:textFill>
        </w:rPr>
        <w:t xml:space="preserve">  C. Class 3.</w:t>
      </w:r>
    </w:p>
    <w:p>
      <w:pPr>
        <w:widowControl/>
        <w:shd w:val="clear" w:color="auto" w:fill="FFFFFF"/>
        <w:spacing w:before="109" w:beforeLines="35" w:line="340" w:lineRule="exact"/>
        <w:ind w:left="420" w:leftChars="200"/>
        <w:rPr>
          <w:color w:val="000000" w:themeColor="text1"/>
          <w:kern w:val="0"/>
          <w14:textFill>
            <w14:solidFill>
              <w14:schemeClr w14:val="tx1"/>
            </w14:solidFill>
          </w14:textFill>
        </w:rPr>
      </w:pPr>
      <w:r>
        <w:rPr>
          <w:color w:val="000000" w:themeColor="text1"/>
          <w:kern w:val="0"/>
          <w14:textFill>
            <w14:solidFill>
              <w14:schemeClr w14:val="tx1"/>
            </w14:solidFill>
          </w14:textFill>
        </w:rPr>
        <w:t>听第 9 段材料，回答第 13</w:t>
      </w:r>
      <w:r>
        <w:rPr>
          <w:color w:val="000000" w:themeColor="text1"/>
          <w14:textFill>
            <w14:solidFill>
              <w14:schemeClr w14:val="tx1"/>
            </w14:solidFill>
          </w14:textFill>
        </w:rPr>
        <w:t>～</w:t>
      </w:r>
      <w:r>
        <w:rPr>
          <w:color w:val="000000" w:themeColor="text1"/>
          <w:kern w:val="0"/>
          <w14:textFill>
            <w14:solidFill>
              <w14:schemeClr w14:val="tx1"/>
            </w14:solidFill>
          </w14:textFill>
        </w:rPr>
        <w:t>16 题。</w:t>
      </w:r>
    </w:p>
    <w:p>
      <w:pPr>
        <w:widowControl/>
        <w:shd w:val="clear" w:color="auto" w:fill="FFFFFF"/>
        <w:snapToGrid w:val="0"/>
        <w:spacing w:line="340" w:lineRule="exact"/>
        <w:rPr>
          <w:color w:val="000000" w:themeColor="text1"/>
          <w:kern w:val="0"/>
          <w14:textFill>
            <w14:solidFill>
              <w14:schemeClr w14:val="tx1"/>
            </w14:solidFill>
          </w14:textFill>
        </w:rPr>
      </w:pPr>
      <w:r>
        <w:rPr>
          <w:color w:val="000000" w:themeColor="text1"/>
          <w:kern w:val="0"/>
          <w14:textFill>
            <w14:solidFill>
              <w14:schemeClr w14:val="tx1"/>
            </w14:solidFill>
          </w14:textFill>
        </w:rPr>
        <w:t>13. How will the man go to Regent’s park from Waterloo Station?</w:t>
      </w:r>
    </w:p>
    <w:p>
      <w:pPr>
        <w:widowControl/>
        <w:shd w:val="clear" w:color="auto" w:fill="FFFFFF"/>
        <w:snapToGrid w:val="0"/>
        <w:spacing w:line="340" w:lineRule="exact"/>
        <w:ind w:firstLine="210" w:firstLineChars="100"/>
        <w:rPr>
          <w:color w:val="000000" w:themeColor="text1"/>
          <w:kern w:val="0"/>
          <w14:textFill>
            <w14:solidFill>
              <w14:schemeClr w14:val="tx1"/>
            </w14:solidFill>
          </w14:textFill>
        </w:rPr>
      </w:pPr>
      <w:r>
        <w:rPr>
          <w:color w:val="000000" w:themeColor="text1"/>
          <w:kern w:val="0"/>
          <w14:textFill>
            <w14:solidFill>
              <w14:schemeClr w14:val="tx1"/>
            </w14:solidFill>
          </w14:textFill>
        </w:rPr>
        <w:t>A. By bus.</w:t>
      </w:r>
      <w:r>
        <w:rPr>
          <w:rFonts w:hint="eastAsia"/>
          <w:color w:val="000000" w:themeColor="text1"/>
          <w:kern w:val="0"/>
          <w14:textFill>
            <w14:solidFill>
              <w14:schemeClr w14:val="tx1"/>
            </w14:solidFill>
          </w14:textFill>
        </w:rPr>
        <w:t xml:space="preserve"> </w:t>
      </w:r>
      <w:r>
        <w:rPr>
          <w:color w:val="000000" w:themeColor="text1"/>
          <w:kern w:val="0"/>
          <w14:textFill>
            <w14:solidFill>
              <w14:schemeClr w14:val="tx1"/>
            </w14:solidFill>
          </w14:textFill>
        </w:rPr>
        <w:t xml:space="preserve">             B. By taxi.                    C. By underground.</w:t>
      </w:r>
    </w:p>
    <w:p>
      <w:pPr>
        <w:widowControl/>
        <w:shd w:val="clear" w:color="auto" w:fill="FFFFFF"/>
        <w:snapToGrid w:val="0"/>
        <w:spacing w:line="340" w:lineRule="exact"/>
        <w:rPr>
          <w:color w:val="000000" w:themeColor="text1"/>
          <w:kern w:val="0"/>
          <w14:textFill>
            <w14:solidFill>
              <w14:schemeClr w14:val="tx1"/>
            </w14:solidFill>
          </w14:textFill>
        </w:rPr>
      </w:pPr>
      <w:r>
        <w:rPr>
          <w:color w:val="000000" w:themeColor="text1"/>
          <w:kern w:val="0"/>
          <w14:textFill>
            <w14:solidFill>
              <w14:schemeClr w14:val="tx1"/>
            </w14:solidFill>
          </w14:textFill>
        </w:rPr>
        <w:t>14. Why does the woman suggest meeting at the gate of Regent’s Park?</w:t>
      </w:r>
    </w:p>
    <w:p>
      <w:pPr>
        <w:widowControl/>
        <w:shd w:val="clear" w:color="auto" w:fill="FFFFFF"/>
        <w:snapToGrid w:val="0"/>
        <w:spacing w:line="340" w:lineRule="exact"/>
        <w:ind w:firstLine="210" w:firstLineChars="100"/>
        <w:rPr>
          <w:color w:val="000000" w:themeColor="text1"/>
          <w:kern w:val="0"/>
          <w14:textFill>
            <w14:solidFill>
              <w14:schemeClr w14:val="tx1"/>
            </w14:solidFill>
          </w14:textFill>
        </w:rPr>
      </w:pPr>
      <w:r>
        <w:rPr>
          <w:color w:val="000000" w:themeColor="text1"/>
          <w:kern w:val="0"/>
          <w14:textFill>
            <w14:solidFill>
              <w14:schemeClr w14:val="tx1"/>
            </w14:solidFill>
          </w14:textFill>
        </w:rPr>
        <w:t>A. It’s easy for the man to find.</w:t>
      </w:r>
    </w:p>
    <w:p>
      <w:pPr>
        <w:widowControl/>
        <w:shd w:val="clear" w:color="auto" w:fill="FFFFFF"/>
        <w:snapToGrid w:val="0"/>
        <w:spacing w:line="340" w:lineRule="exact"/>
        <w:ind w:firstLine="210" w:firstLineChars="100"/>
        <w:rPr>
          <w:color w:val="000000" w:themeColor="text1"/>
          <w:kern w:val="0"/>
          <w14:textFill>
            <w14:solidFill>
              <w14:schemeClr w14:val="tx1"/>
            </w14:solidFill>
          </w14:textFill>
        </w:rPr>
      </w:pPr>
      <w:r>
        <w:rPr>
          <w:color w:val="000000" w:themeColor="text1"/>
          <w:kern w:val="0"/>
          <w14:textFill>
            <w14:solidFill>
              <w14:schemeClr w14:val="tx1"/>
            </w14:solidFill>
          </w14:textFill>
        </w:rPr>
        <w:t>B. It’s familiar to the man.</w:t>
      </w:r>
    </w:p>
    <w:p>
      <w:pPr>
        <w:widowControl/>
        <w:shd w:val="clear" w:color="auto" w:fill="FFFFFF"/>
        <w:snapToGrid w:val="0"/>
        <w:spacing w:line="340" w:lineRule="exact"/>
        <w:ind w:firstLine="210" w:firstLineChars="100"/>
        <w:rPr>
          <w:color w:val="000000" w:themeColor="text1"/>
          <w:kern w:val="0"/>
          <w14:textFill>
            <w14:solidFill>
              <w14:schemeClr w14:val="tx1"/>
            </w14:solidFill>
          </w14:textFill>
        </w:rPr>
      </w:pPr>
      <w:r>
        <w:rPr>
          <w:color w:val="000000" w:themeColor="text1"/>
          <w:kern w:val="0"/>
          <w14:textFill>
            <w14:solidFill>
              <w14:schemeClr w14:val="tx1"/>
            </w14:solidFill>
          </w14:textFill>
        </w:rPr>
        <w:t>C. It’s near the station.</w:t>
      </w:r>
    </w:p>
    <w:p>
      <w:pPr>
        <w:widowControl/>
        <w:shd w:val="clear" w:color="auto" w:fill="FFFFFF"/>
        <w:snapToGrid w:val="0"/>
        <w:spacing w:line="340" w:lineRule="exact"/>
        <w:rPr>
          <w:color w:val="000000" w:themeColor="text1"/>
          <w:kern w:val="0"/>
          <w14:textFill>
            <w14:solidFill>
              <w14:schemeClr w14:val="tx1"/>
            </w14:solidFill>
          </w14:textFill>
        </w:rPr>
      </w:pPr>
      <w:r>
        <w:rPr>
          <w:color w:val="000000" w:themeColor="text1"/>
          <w:kern w:val="0"/>
          <w14:textFill>
            <w14:solidFill>
              <w14:schemeClr w14:val="tx1"/>
            </w14:solidFill>
          </w14:textFill>
        </w:rPr>
        <w:t>15. What are the speakers probably going to do?</w:t>
      </w:r>
    </w:p>
    <w:p>
      <w:pPr>
        <w:widowControl/>
        <w:shd w:val="clear" w:color="auto" w:fill="FFFFFF"/>
        <w:snapToGrid w:val="0"/>
        <w:spacing w:line="340" w:lineRule="exact"/>
        <w:ind w:firstLine="210" w:firstLineChars="100"/>
        <w:rPr>
          <w:color w:val="000000" w:themeColor="text1"/>
          <w:kern w:val="0"/>
          <w14:textFill>
            <w14:solidFill>
              <w14:schemeClr w14:val="tx1"/>
            </w14:solidFill>
          </w14:textFill>
        </w:rPr>
      </w:pPr>
      <w:r>
        <w:rPr>
          <w:color w:val="000000" w:themeColor="text1"/>
          <w:kern w:val="0"/>
          <w14:textFill>
            <w14:solidFill>
              <w14:schemeClr w14:val="tx1"/>
            </w14:solidFill>
          </w14:textFill>
        </w:rPr>
        <w:t>A. Do some sports.       B. Go to a park.                C. Visit Tom.</w:t>
      </w:r>
    </w:p>
    <w:p>
      <w:pPr>
        <w:widowControl/>
        <w:shd w:val="clear" w:color="auto" w:fill="FFFFFF"/>
        <w:snapToGrid w:val="0"/>
        <w:spacing w:line="340" w:lineRule="exact"/>
        <w:rPr>
          <w:color w:val="000000" w:themeColor="text1"/>
          <w:kern w:val="0"/>
          <w14:textFill>
            <w14:solidFill>
              <w14:schemeClr w14:val="tx1"/>
            </w14:solidFill>
          </w14:textFill>
        </w:rPr>
      </w:pPr>
      <w:r>
        <w:rPr>
          <w:color w:val="000000" w:themeColor="text1"/>
          <w:kern w:val="0"/>
          <w14:textFill>
            <w14:solidFill>
              <w14:schemeClr w14:val="tx1"/>
            </w14:solidFill>
          </w14:textFill>
        </w:rPr>
        <w:t>16. When will the speakers going to meet?</w:t>
      </w:r>
    </w:p>
    <w:p>
      <w:pPr>
        <w:widowControl/>
        <w:shd w:val="clear" w:color="auto" w:fill="FFFFFF"/>
        <w:snapToGrid w:val="0"/>
        <w:spacing w:line="340" w:lineRule="exact"/>
        <w:ind w:firstLine="210" w:firstLineChars="100"/>
        <w:rPr>
          <w:color w:val="000000" w:themeColor="text1"/>
          <w:kern w:val="0"/>
          <w14:textFill>
            <w14:solidFill>
              <w14:schemeClr w14:val="tx1"/>
            </w14:solidFill>
          </w14:textFill>
        </w:rPr>
      </w:pPr>
      <w:r>
        <w:rPr>
          <w:color w:val="000000" w:themeColor="text1"/>
          <w:kern w:val="0"/>
          <w14:textFill>
            <w14:solidFill>
              <w14:schemeClr w14:val="tx1"/>
            </w14:solidFill>
          </w14:textFill>
        </w:rPr>
        <w:t>A. At about 12:50.       B. At about 12:30.              C. At about 11:30.</w:t>
      </w:r>
    </w:p>
    <w:p>
      <w:pPr>
        <w:widowControl/>
        <w:shd w:val="clear" w:color="auto" w:fill="FFFFFF"/>
        <w:spacing w:before="109" w:beforeLines="35" w:line="340" w:lineRule="exact"/>
        <w:ind w:left="420" w:leftChars="200"/>
        <w:rPr>
          <w:color w:val="000000" w:themeColor="text1"/>
          <w:kern w:val="0"/>
          <w14:textFill>
            <w14:solidFill>
              <w14:schemeClr w14:val="tx1"/>
            </w14:solidFill>
          </w14:textFill>
        </w:rPr>
      </w:pPr>
      <w:r>
        <w:rPr>
          <w:color w:val="000000" w:themeColor="text1"/>
          <w:kern w:val="0"/>
          <w14:textFill>
            <w14:solidFill>
              <w14:schemeClr w14:val="tx1"/>
            </w14:solidFill>
          </w14:textFill>
        </w:rPr>
        <w:t>听第 10 段材料，回答第 17</w:t>
      </w:r>
      <w:r>
        <w:rPr>
          <w:color w:val="000000" w:themeColor="text1"/>
          <w14:textFill>
            <w14:solidFill>
              <w14:schemeClr w14:val="tx1"/>
            </w14:solidFill>
          </w14:textFill>
        </w:rPr>
        <w:t>～</w:t>
      </w:r>
      <w:r>
        <w:rPr>
          <w:color w:val="000000" w:themeColor="text1"/>
          <w:kern w:val="0"/>
          <w14:textFill>
            <w14:solidFill>
              <w14:schemeClr w14:val="tx1"/>
            </w14:solidFill>
          </w14:textFill>
        </w:rPr>
        <w:t>20 题。</w:t>
      </w:r>
    </w:p>
    <w:p>
      <w:pPr>
        <w:widowControl/>
        <w:shd w:val="clear" w:color="auto" w:fill="FFFFFF"/>
        <w:snapToGrid w:val="0"/>
        <w:spacing w:line="340" w:lineRule="exact"/>
        <w:rPr>
          <w:color w:val="000000" w:themeColor="text1"/>
          <w:kern w:val="0"/>
          <w14:textFill>
            <w14:solidFill>
              <w14:schemeClr w14:val="tx1"/>
            </w14:solidFill>
          </w14:textFill>
        </w:rPr>
      </w:pPr>
      <w:r>
        <w:rPr>
          <w:color w:val="000000" w:themeColor="text1"/>
          <w:kern w:val="0"/>
          <w14:textFill>
            <w14:solidFill>
              <w14:schemeClr w14:val="tx1"/>
            </w14:solidFill>
          </w14:textFill>
        </w:rPr>
        <w:t>17. Whom did Marco Polo travel with?</w:t>
      </w:r>
    </w:p>
    <w:p>
      <w:pPr>
        <w:widowControl/>
        <w:shd w:val="clear" w:color="auto" w:fill="FFFFFF"/>
        <w:snapToGrid w:val="0"/>
        <w:spacing w:line="340" w:lineRule="exact"/>
        <w:ind w:firstLine="210" w:firstLineChars="100"/>
        <w:rPr>
          <w:color w:val="000000" w:themeColor="text1"/>
          <w:kern w:val="0"/>
          <w14:textFill>
            <w14:solidFill>
              <w14:schemeClr w14:val="tx1"/>
            </w14:solidFill>
          </w14:textFill>
        </w:rPr>
      </w:pPr>
      <w:r>
        <w:rPr>
          <w:color w:val="000000" w:themeColor="text1"/>
          <w:kern w:val="0"/>
          <w14:textFill>
            <w14:solidFill>
              <w14:schemeClr w14:val="tx1"/>
            </w14:solidFill>
          </w14:textFill>
        </w:rPr>
        <w:t>A. His wife.             B. His father.                 C. His son.</w:t>
      </w:r>
    </w:p>
    <w:p>
      <w:pPr>
        <w:widowControl/>
        <w:shd w:val="clear" w:color="auto" w:fill="FFFFFF"/>
        <w:snapToGrid w:val="0"/>
        <w:spacing w:line="340" w:lineRule="exact"/>
        <w:rPr>
          <w:color w:val="000000" w:themeColor="text1"/>
          <w:kern w:val="0"/>
          <w14:textFill>
            <w14:solidFill>
              <w14:schemeClr w14:val="tx1"/>
            </w14:solidFill>
          </w14:textFill>
        </w:rPr>
      </w:pPr>
      <w:r>
        <w:rPr>
          <w:color w:val="000000" w:themeColor="text1"/>
          <w:kern w:val="0"/>
          <w14:textFill>
            <w14:solidFill>
              <w14:schemeClr w14:val="tx1"/>
            </w14:solidFill>
          </w14:textFill>
        </w:rPr>
        <w:t>18. In which year did Marco Polo probably leave China?</w:t>
      </w:r>
    </w:p>
    <w:p>
      <w:pPr>
        <w:widowControl/>
        <w:shd w:val="clear" w:color="auto" w:fill="FFFFFF"/>
        <w:snapToGrid w:val="0"/>
        <w:spacing w:line="340" w:lineRule="exact"/>
        <w:ind w:firstLine="210" w:firstLineChars="100"/>
        <w:rPr>
          <w:color w:val="000000" w:themeColor="text1"/>
          <w:kern w:val="0"/>
          <w14:textFill>
            <w14:solidFill>
              <w14:schemeClr w14:val="tx1"/>
            </w14:solidFill>
          </w14:textFill>
        </w:rPr>
      </w:pPr>
      <w:r>
        <w:rPr>
          <w:color w:val="000000" w:themeColor="text1"/>
          <w:kern w:val="0"/>
          <w14:textFill>
            <w14:solidFill>
              <w14:schemeClr w14:val="tx1"/>
            </w14:solidFill>
          </w14:textFill>
        </w:rPr>
        <w:t>A. 1275.                B. 1285.                     C. 1292.</w:t>
      </w:r>
    </w:p>
    <w:p>
      <w:pPr>
        <w:widowControl/>
        <w:shd w:val="clear" w:color="auto" w:fill="FFFFFF"/>
        <w:snapToGrid w:val="0"/>
        <w:spacing w:line="340" w:lineRule="exact"/>
        <w:rPr>
          <w:color w:val="000000" w:themeColor="text1"/>
          <w:kern w:val="0"/>
          <w14:textFill>
            <w14:solidFill>
              <w14:schemeClr w14:val="tx1"/>
            </w14:solidFill>
          </w14:textFill>
        </w:rPr>
      </w:pPr>
      <w:r>
        <w:rPr>
          <w:color w:val="000000" w:themeColor="text1"/>
          <w:kern w:val="0"/>
          <w14:textFill>
            <w14:solidFill>
              <w14:schemeClr w14:val="tx1"/>
            </w14:solidFill>
          </w14:textFill>
        </w:rPr>
        <w:t>19. What was Marco Polo’s opinion of China?</w:t>
      </w:r>
    </w:p>
    <w:p>
      <w:pPr>
        <w:widowControl/>
        <w:shd w:val="clear" w:color="auto" w:fill="FFFFFF"/>
        <w:snapToGrid w:val="0"/>
        <w:spacing w:line="340" w:lineRule="exact"/>
        <w:ind w:firstLine="210" w:firstLineChars="100"/>
        <w:rPr>
          <w:color w:val="000000" w:themeColor="text1"/>
          <w:kern w:val="0"/>
          <w14:textFill>
            <w14:solidFill>
              <w14:schemeClr w14:val="tx1"/>
            </w14:solidFill>
          </w14:textFill>
        </w:rPr>
      </w:pPr>
      <w:r>
        <w:rPr>
          <w:color w:val="000000" w:themeColor="text1"/>
          <w:kern w:val="0"/>
          <w14:textFill>
            <w14:solidFill>
              <w14:schemeClr w14:val="tx1"/>
            </w14:solidFill>
          </w14:textFill>
        </w:rPr>
        <w:t>A. It was very advanced.</w:t>
      </w:r>
    </w:p>
    <w:p>
      <w:pPr>
        <w:widowControl/>
        <w:shd w:val="clear" w:color="auto" w:fill="FFFFFF"/>
        <w:snapToGrid w:val="0"/>
        <w:spacing w:line="340" w:lineRule="exact"/>
        <w:ind w:firstLine="210" w:firstLineChars="100"/>
        <w:rPr>
          <w:color w:val="000000" w:themeColor="text1"/>
          <w:kern w:val="0"/>
          <w14:textFill>
            <w14:solidFill>
              <w14:schemeClr w14:val="tx1"/>
            </w14:solidFill>
          </w14:textFill>
        </w:rPr>
      </w:pPr>
      <w:r>
        <w:rPr>
          <w:color w:val="000000" w:themeColor="text1"/>
          <w:kern w:val="0"/>
          <w14:textFill>
            <w14:solidFill>
              <w14:schemeClr w14:val="tx1"/>
            </w14:solidFill>
          </w14:textFill>
        </w:rPr>
        <w:t>B. It was very poor.</w:t>
      </w:r>
    </w:p>
    <w:p>
      <w:pPr>
        <w:widowControl/>
        <w:shd w:val="clear" w:color="auto" w:fill="FFFFFF"/>
        <w:snapToGrid w:val="0"/>
        <w:spacing w:line="340" w:lineRule="exact"/>
        <w:ind w:firstLine="210" w:firstLineChars="100"/>
        <w:rPr>
          <w:color w:val="000000" w:themeColor="text1"/>
          <w:kern w:val="0"/>
          <w14:textFill>
            <w14:solidFill>
              <w14:schemeClr w14:val="tx1"/>
            </w14:solidFill>
          </w14:textFill>
        </w:rPr>
      </w:pPr>
      <w:r>
        <w:rPr>
          <w:color w:val="000000" w:themeColor="text1"/>
          <w:kern w:val="0"/>
          <w14:textFill>
            <w14:solidFill>
              <w14:schemeClr w14:val="tx1"/>
            </w14:solidFill>
          </w14:textFill>
        </w:rPr>
        <w:t>C. Its emperor was cruel.</w:t>
      </w:r>
    </w:p>
    <w:p>
      <w:pPr>
        <w:widowControl/>
        <w:shd w:val="clear" w:color="auto" w:fill="FFFFFF"/>
        <w:snapToGrid w:val="0"/>
        <w:spacing w:line="340" w:lineRule="exact"/>
        <w:rPr>
          <w:color w:val="000000" w:themeColor="text1"/>
          <w:kern w:val="0"/>
          <w14:textFill>
            <w14:solidFill>
              <w14:schemeClr w14:val="tx1"/>
            </w14:solidFill>
          </w14:textFill>
        </w:rPr>
      </w:pPr>
      <w:r>
        <w:rPr>
          <w:color w:val="000000" w:themeColor="text1"/>
          <w:kern w:val="0"/>
          <w14:textFill>
            <w14:solidFill>
              <w14:schemeClr w14:val="tx1"/>
            </w14:solidFill>
          </w14:textFill>
        </w:rPr>
        <w:t>20. What were those black stones used for?</w:t>
      </w:r>
    </w:p>
    <w:p>
      <w:pPr>
        <w:widowControl/>
        <w:shd w:val="clear" w:color="auto" w:fill="FFFFFF"/>
        <w:snapToGrid w:val="0"/>
        <w:spacing w:line="340" w:lineRule="exact"/>
        <w:ind w:firstLine="210" w:firstLineChars="100"/>
        <w:rPr>
          <w:rFonts w:hint="eastAsia"/>
          <w:color w:val="000000" w:themeColor="text1"/>
          <w:kern w:val="0"/>
          <w14:textFill>
            <w14:solidFill>
              <w14:schemeClr w14:val="tx1"/>
            </w14:solidFill>
          </w14:textFill>
        </w:rPr>
      </w:pPr>
      <w:r>
        <w:rPr>
          <w:color w:val="000000" w:themeColor="text1"/>
          <w:kern w:val="0"/>
          <w14:textFill>
            <w14:solidFill>
              <w14:schemeClr w14:val="tx1"/>
            </w14:solidFill>
          </w14:textFill>
        </w:rPr>
        <w:t>A. Giving off light.        B. Heating houses.            C. Decorating homes.</w:t>
      </w:r>
    </w:p>
    <w:p>
      <w:pPr>
        <w:spacing w:before="78" w:beforeLines="25" w:after="78" w:afterLines="25" w:line="340" w:lineRule="exact"/>
        <w:rPr>
          <w:b/>
          <w:bCs/>
          <w:color w:val="000000" w:themeColor="text1"/>
          <w14:textFill>
            <w14:solidFill>
              <w14:schemeClr w14:val="tx1"/>
            </w14:solidFill>
          </w14:textFill>
        </w:rPr>
      </w:pPr>
      <w:r>
        <w:rPr>
          <w:b/>
          <w:bCs/>
          <w:color w:val="000000" w:themeColor="text1"/>
          <w14:textFill>
            <w14:solidFill>
              <w14:schemeClr w14:val="tx1"/>
            </w14:solidFill>
          </w14:textFill>
        </w:rPr>
        <w:t>第二部分</w:t>
      </w:r>
      <w:r>
        <w:rPr>
          <w:rFonts w:hint="eastAsia"/>
          <w:b/>
          <w:bCs/>
          <w:color w:val="000000" w:themeColor="text1"/>
          <w14:textFill>
            <w14:solidFill>
              <w14:schemeClr w14:val="tx1"/>
            </w14:solidFill>
          </w14:textFill>
        </w:rPr>
        <w:t>：</w:t>
      </w:r>
      <w:bookmarkStart w:id="0" w:name="_Hlk6694667"/>
      <w:r>
        <w:rPr>
          <w:b/>
          <w:bCs/>
          <w:color w:val="000000" w:themeColor="text1"/>
          <w14:textFill>
            <w14:solidFill>
              <w14:schemeClr w14:val="tx1"/>
            </w14:solidFill>
          </w14:textFill>
        </w:rPr>
        <w:t>阅读理解</w:t>
      </w:r>
      <w:bookmarkEnd w:id="0"/>
      <w:r>
        <w:rPr>
          <w:b/>
          <w:bCs/>
          <w:color w:val="000000" w:themeColor="text1"/>
          <w14:textFill>
            <w14:solidFill>
              <w14:schemeClr w14:val="tx1"/>
            </w14:solidFill>
          </w14:textFill>
        </w:rPr>
        <w:t>（共两节，满分35分）</w:t>
      </w:r>
    </w:p>
    <w:p>
      <w:pPr>
        <w:spacing w:line="340" w:lineRule="exact"/>
        <w:rPr>
          <w:bCs/>
        </w:rPr>
      </w:pPr>
      <w:r>
        <w:rPr>
          <w:bCs/>
        </w:rPr>
        <w:t>第一节</w:t>
      </w:r>
      <w:r>
        <w:rPr>
          <w:rFonts w:hint="eastAsia"/>
          <w:kern w:val="0"/>
        </w:rPr>
        <w:t>：</w:t>
      </w:r>
      <w:r>
        <w:rPr>
          <w:bCs/>
        </w:rPr>
        <w:t>（共10小题；每小题2.5分，满分25分）</w:t>
      </w:r>
    </w:p>
    <w:p>
      <w:pPr>
        <w:spacing w:line="340" w:lineRule="exact"/>
        <w:ind w:firstLine="420" w:firstLineChars="200"/>
      </w:pPr>
      <w:r>
        <w:t>阅读下列短文，从每题所给的A、B、C和D四个选项中，选出最佳选项，并在答题纸上将该项涂黑。</w:t>
      </w:r>
    </w:p>
    <w:p>
      <w:pPr>
        <w:widowControl/>
        <w:spacing w:line="340" w:lineRule="exact"/>
        <w:jc w:val="center"/>
        <w:rPr>
          <w:b/>
          <w:bCs/>
          <w:kern w:val="0"/>
          <w:sz w:val="24"/>
          <w:szCs w:val="24"/>
        </w:rPr>
      </w:pPr>
      <w:r>
        <w:rPr>
          <w:b/>
          <w:bCs/>
          <w:kern w:val="0"/>
          <w:sz w:val="24"/>
          <w:szCs w:val="24"/>
        </w:rPr>
        <w:t>A</w:t>
      </w:r>
    </w:p>
    <w:p>
      <w:pPr>
        <w:widowControl/>
        <w:tabs>
          <w:tab w:val="left" w:pos="322"/>
        </w:tabs>
        <w:spacing w:line="340" w:lineRule="exact"/>
        <w:ind w:firstLine="315" w:firstLineChars="150"/>
        <w:contextualSpacing/>
        <w:jc w:val="left"/>
        <w:rPr>
          <w:color w:val="00B0F0"/>
        </w:rPr>
      </w:pPr>
      <w:r>
        <w:drawing>
          <wp:anchor distT="0" distB="0" distL="114300" distR="114300" simplePos="0" relativeHeight="251658240" behindDoc="0" locked="0" layoutInCell="1" allowOverlap="1">
            <wp:simplePos x="0" y="0"/>
            <wp:positionH relativeFrom="column">
              <wp:posOffset>112395</wp:posOffset>
            </wp:positionH>
            <wp:positionV relativeFrom="paragraph">
              <wp:posOffset>627380</wp:posOffset>
            </wp:positionV>
            <wp:extent cx="5274310" cy="5187950"/>
            <wp:effectExtent l="0" t="0" r="2540" b="0"/>
            <wp:wrapTopAndBottom/>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extLst>
                        <a:ext uri="{28A0092B-C50C-407E-A947-70E740481C1C}">
                          <a14:useLocalDpi xmlns:a14="http://schemas.microsoft.com/office/drawing/2010/main" val="0"/>
                        </a:ext>
                      </a:extLst>
                    </a:blip>
                    <a:stretch>
                      <a:fillRect/>
                    </a:stretch>
                  </pic:blipFill>
                  <pic:spPr>
                    <a:xfrm>
                      <a:off x="0" y="0"/>
                      <a:ext cx="5274310" cy="5187950"/>
                    </a:xfrm>
                    <a:prstGeom prst="rect">
                      <a:avLst/>
                    </a:prstGeom>
                  </pic:spPr>
                </pic:pic>
              </a:graphicData>
            </a:graphic>
          </wp:anchor>
        </w:drawing>
      </w:r>
      <w:r>
        <w:rPr>
          <w:rFonts w:hint="eastAsia"/>
          <w:color w:val="00B0F0"/>
        </w:rPr>
        <w:t>《英语沙龙》2</w:t>
      </w:r>
      <w:r>
        <w:rPr>
          <w:color w:val="00B0F0"/>
        </w:rPr>
        <w:t>019</w:t>
      </w:r>
      <w:r>
        <w:rPr>
          <w:rFonts w:hint="eastAsia"/>
          <w:color w:val="00B0F0"/>
        </w:rPr>
        <w:t xml:space="preserve">年1月上半月 </w:t>
      </w:r>
      <w:r>
        <w:rPr>
          <w:color w:val="00B0F0"/>
        </w:rPr>
        <w:t>Living with Pigs  By Judy Wolfman</w:t>
      </w:r>
      <w:r>
        <w:rPr>
          <w:rFonts w:hint="eastAsia"/>
          <w:color w:val="00B0F0"/>
        </w:rPr>
        <w:t>（原创试题）3</w:t>
      </w:r>
      <w:r>
        <w:rPr>
          <w:color w:val="00B0F0"/>
        </w:rPr>
        <w:t>19words</w:t>
      </w:r>
    </w:p>
    <w:p>
      <w:pPr>
        <w:widowControl/>
        <w:tabs>
          <w:tab w:val="left" w:pos="322"/>
        </w:tabs>
        <w:spacing w:line="340" w:lineRule="exact"/>
        <w:ind w:firstLine="315" w:firstLineChars="150"/>
        <w:contextualSpacing/>
        <w:jc w:val="left"/>
        <w:rPr>
          <w:color w:val="00B0F0"/>
        </w:rPr>
      </w:pPr>
    </w:p>
    <w:p>
      <w:pPr>
        <w:widowControl/>
        <w:tabs>
          <w:tab w:val="left" w:pos="322"/>
        </w:tabs>
        <w:spacing w:line="340" w:lineRule="exact"/>
        <w:ind w:firstLine="315" w:firstLineChars="150"/>
        <w:contextualSpacing/>
        <w:jc w:val="left"/>
        <w:rPr>
          <w:color w:val="000000" w:themeColor="text1"/>
          <w:szCs w:val="22"/>
          <w14:textFill>
            <w14:solidFill>
              <w14:schemeClr w14:val="tx1"/>
            </w14:solidFill>
          </w14:textFill>
        </w:rPr>
      </w:pPr>
      <w:r>
        <w:rPr>
          <w:color w:val="000000" w:themeColor="text1"/>
          <w:szCs w:val="22"/>
          <w14:textFill>
            <w14:solidFill>
              <w14:schemeClr w14:val="tx1"/>
            </w14:solidFill>
          </w14:textFill>
        </w:rPr>
        <w:t>Alisha, Jocelyn, and Shannon Eberly knew nothing about pigs until their family decided to raise them on their farm in Pennsylvania. The Eberly family bought a pregnant sow</w:t>
      </w:r>
      <w:r>
        <w:rPr>
          <w:rFonts w:hint="eastAsia"/>
          <w:color w:val="000000" w:themeColor="text1"/>
          <w:szCs w:val="22"/>
          <w14:textFill>
            <w14:solidFill>
              <w14:schemeClr w14:val="tx1"/>
            </w14:solidFill>
          </w14:textFill>
        </w:rPr>
        <w:t>（母猪）</w:t>
      </w:r>
      <w:r>
        <w:rPr>
          <w:color w:val="000000" w:themeColor="text1"/>
          <w:szCs w:val="22"/>
          <w14:textFill>
            <w14:solidFill>
              <w14:schemeClr w14:val="tx1"/>
            </w14:solidFill>
          </w14:textFill>
        </w:rPr>
        <w:t>and waited.</w:t>
      </w:r>
    </w:p>
    <w:p>
      <w:pPr>
        <w:widowControl/>
        <w:tabs>
          <w:tab w:val="left" w:pos="322"/>
        </w:tabs>
        <w:spacing w:line="340" w:lineRule="exact"/>
        <w:ind w:firstLine="315" w:firstLineChars="150"/>
        <w:contextualSpacing/>
        <w:jc w:val="left"/>
        <w:rPr>
          <w:color w:val="000000" w:themeColor="text1"/>
          <w:szCs w:val="22"/>
          <w14:textFill>
            <w14:solidFill>
              <w14:schemeClr w14:val="tx1"/>
            </w14:solidFill>
          </w14:textFill>
        </w:rPr>
      </w:pPr>
      <w:r>
        <w:rPr>
          <w:color w:val="000000" w:themeColor="text1"/>
          <w:szCs w:val="22"/>
          <w14:textFill>
            <w14:solidFill>
              <w14:schemeClr w14:val="tx1"/>
            </w14:solidFill>
          </w14:textFill>
        </w:rPr>
        <w:t>As the sow’s time drew near, the girls checked her teats</w:t>
      </w:r>
      <w:r>
        <w:rPr>
          <w:rFonts w:hint="eastAsia"/>
          <w:color w:val="000000" w:themeColor="text1"/>
          <w:szCs w:val="22"/>
          <w14:textFill>
            <w14:solidFill>
              <w14:schemeClr w14:val="tx1"/>
            </w14:solidFill>
          </w14:textFill>
        </w:rPr>
        <w:t>（乳头）</w:t>
      </w:r>
      <w:r>
        <w:rPr>
          <w:color w:val="000000" w:themeColor="text1"/>
          <w:szCs w:val="22"/>
          <w14:textFill>
            <w14:solidFill>
              <w14:schemeClr w14:val="tx1"/>
            </w14:solidFill>
          </w14:textFill>
        </w:rPr>
        <w:t>for milk by pulling them. “Gray milk meant her babies would come within twenty-four hours,” Alisha explains. “When the milk was white, we’d have babies within twelve hours.”</w:t>
      </w:r>
    </w:p>
    <w:p>
      <w:pPr>
        <w:widowControl/>
        <w:tabs>
          <w:tab w:val="left" w:pos="322"/>
        </w:tabs>
        <w:spacing w:line="340" w:lineRule="exact"/>
        <w:ind w:firstLine="315" w:firstLineChars="150"/>
        <w:contextualSpacing/>
        <w:jc w:val="left"/>
        <w:rPr>
          <w:color w:val="000000" w:themeColor="text1"/>
          <w:szCs w:val="22"/>
          <w14:textFill>
            <w14:solidFill>
              <w14:schemeClr w14:val="tx1"/>
            </w14:solidFill>
          </w14:textFill>
        </w:rPr>
      </w:pPr>
      <w:r>
        <w:rPr>
          <w:color w:val="000000" w:themeColor="text1"/>
          <w:szCs w:val="22"/>
          <w14:textFill>
            <w14:solidFill>
              <w14:schemeClr w14:val="tx1"/>
            </w14:solidFill>
          </w14:textFill>
        </w:rPr>
        <w:t>Finally, the first piglet came. The piglet’s eyes were open. Unlike other newborn animals, piglets have strong legs and are able to run.</w:t>
      </w:r>
      <w:r>
        <w:rPr>
          <w:rFonts w:hint="eastAsia"/>
          <w:color w:val="000000" w:themeColor="text1"/>
          <w:szCs w:val="22"/>
          <w14:textFill>
            <w14:solidFill>
              <w14:schemeClr w14:val="tx1"/>
            </w14:solidFill>
          </w14:textFill>
        </w:rPr>
        <w:t xml:space="preserve"> </w:t>
      </w:r>
      <w:r>
        <w:rPr>
          <w:color w:val="000000" w:themeColor="text1"/>
          <w:szCs w:val="22"/>
          <w14:textFill>
            <w14:solidFill>
              <w14:schemeClr w14:val="tx1"/>
            </w14:solidFill>
          </w14:textFill>
        </w:rPr>
        <w:t>Alisha picked up the slimy piglet. “Yuck!” Shannon said. “It looks gross.” The girls wiped off the mucus</w:t>
      </w:r>
      <w:r>
        <w:rPr>
          <w:rFonts w:hint="eastAsia"/>
          <w:color w:val="000000" w:themeColor="text1"/>
          <w:szCs w:val="22"/>
          <w14:textFill>
            <w14:solidFill>
              <w14:schemeClr w14:val="tx1"/>
            </w14:solidFill>
          </w14:textFill>
        </w:rPr>
        <w:t>（粘液）</w:t>
      </w:r>
      <w:r>
        <w:rPr>
          <w:color w:val="000000" w:themeColor="text1"/>
          <w:szCs w:val="22"/>
          <w14:textFill>
            <w14:solidFill>
              <w14:schemeClr w14:val="tx1"/>
            </w14:solidFill>
          </w14:textFill>
        </w:rPr>
        <w:t>, making sure the mouth was clear so the piglet wouldn’t choke. Now it was pink, clean, and cute. Only five or six inches in length, the piglet weighed just a pound or two.</w:t>
      </w:r>
    </w:p>
    <w:p>
      <w:pPr>
        <w:widowControl/>
        <w:tabs>
          <w:tab w:val="left" w:pos="322"/>
        </w:tabs>
        <w:spacing w:line="340" w:lineRule="exact"/>
        <w:ind w:firstLine="315" w:firstLineChars="150"/>
        <w:contextualSpacing/>
        <w:jc w:val="left"/>
        <w:rPr>
          <w:color w:val="000000" w:themeColor="text1"/>
          <w:szCs w:val="22"/>
          <w14:textFill>
            <w14:solidFill>
              <w14:schemeClr w14:val="tx1"/>
            </w14:solidFill>
          </w14:textFill>
        </w:rPr>
      </w:pPr>
      <w:r>
        <w:rPr>
          <w:color w:val="000000" w:themeColor="text1"/>
          <w:szCs w:val="22"/>
          <w14:textFill>
            <w14:solidFill>
              <w14:schemeClr w14:val="tx1"/>
            </w14:solidFill>
          </w14:textFill>
        </w:rPr>
        <w:t>After three or four piglets were born, the girls carried them to the sow to nurse. While they drank, the sow gave birth to more piglets!</w:t>
      </w:r>
    </w:p>
    <w:p>
      <w:pPr>
        <w:widowControl/>
        <w:tabs>
          <w:tab w:val="left" w:pos="322"/>
        </w:tabs>
        <w:spacing w:line="340" w:lineRule="exact"/>
        <w:ind w:firstLine="315" w:firstLineChars="150"/>
        <w:contextualSpacing/>
        <w:jc w:val="left"/>
        <w:rPr>
          <w:color w:val="000000" w:themeColor="text1"/>
          <w:szCs w:val="22"/>
          <w14:textFill>
            <w14:solidFill>
              <w14:schemeClr w14:val="tx1"/>
            </w14:solidFill>
          </w14:textFill>
        </w:rPr>
      </w:pPr>
      <w:r>
        <w:rPr>
          <w:color w:val="000000" w:themeColor="text1"/>
          <w:szCs w:val="22"/>
          <w14:textFill>
            <w14:solidFill>
              <w14:schemeClr w14:val="tx1"/>
            </w14:solidFill>
          </w14:textFill>
        </w:rPr>
        <w:t>Somehow, a sow can control her milk and give it for about twenty seconds at a time. Then she shuts off her supply while she and the piglets rest. Soon the piglets come back for more. Each piglet returns to the same teat several times a day.</w:t>
      </w:r>
      <w:r>
        <w:rPr>
          <w:rFonts w:hint="eastAsia"/>
          <w:color w:val="000000" w:themeColor="text1"/>
          <w:szCs w:val="22"/>
          <w14:textFill>
            <w14:solidFill>
              <w14:schemeClr w14:val="tx1"/>
            </w14:solidFill>
          </w14:textFill>
        </w:rPr>
        <w:t xml:space="preserve"> </w:t>
      </w:r>
      <w:r>
        <w:rPr>
          <w:color w:val="000000" w:themeColor="text1"/>
          <w:szCs w:val="22"/>
          <w14:textFill>
            <w14:solidFill>
              <w14:schemeClr w14:val="tx1"/>
            </w14:solidFill>
          </w14:textFill>
        </w:rPr>
        <w:t>A sow has enough teats to feed many piglets at one time. Piglets nurse for five or six weeks, then eat pellets made of vitamins, proteins, and minerals.</w:t>
      </w:r>
    </w:p>
    <w:p>
      <w:pPr>
        <w:widowControl/>
        <w:tabs>
          <w:tab w:val="left" w:pos="322"/>
        </w:tabs>
        <w:spacing w:line="340" w:lineRule="exact"/>
        <w:ind w:firstLine="315" w:firstLineChars="150"/>
        <w:contextualSpacing/>
        <w:jc w:val="left"/>
        <w:rPr>
          <w:color w:val="000000" w:themeColor="text1"/>
          <w:szCs w:val="22"/>
          <w14:textFill>
            <w14:solidFill>
              <w14:schemeClr w14:val="tx1"/>
            </w14:solidFill>
          </w14:textFill>
        </w:rPr>
      </w:pPr>
      <w:r>
        <w:rPr>
          <w:color w:val="000000" w:themeColor="text1"/>
          <w:szCs w:val="22"/>
          <w14:textFill>
            <w14:solidFill>
              <w14:schemeClr w14:val="tx1"/>
            </w14:solidFill>
          </w14:textFill>
        </w:rPr>
        <w:t>The Eberly sisters are very busy. They feed the pigs twice a day, clean the pens, exercise the pigs, and give them water to drink. “The time goes fast when we work together,” Alisha says.</w:t>
      </w:r>
    </w:p>
    <w:p>
      <w:pPr>
        <w:widowControl/>
        <w:tabs>
          <w:tab w:val="left" w:pos="322"/>
        </w:tabs>
        <w:spacing w:line="340" w:lineRule="exact"/>
        <w:ind w:firstLine="315" w:firstLineChars="150"/>
        <w:contextualSpacing/>
        <w:jc w:val="left"/>
        <w:rPr>
          <w:color w:val="000000" w:themeColor="text1"/>
          <w:szCs w:val="22"/>
          <w14:textFill>
            <w14:solidFill>
              <w14:schemeClr w14:val="tx1"/>
            </w14:solidFill>
          </w14:textFill>
        </w:rPr>
      </w:pPr>
      <w:r>
        <w:rPr>
          <w:rFonts w:hint="eastAsia"/>
          <w:color w:val="000000" w:themeColor="text1"/>
          <w:szCs w:val="22"/>
          <w14:textFill>
            <w14:solidFill>
              <w14:schemeClr w14:val="tx1"/>
            </w14:solidFill>
          </w14:textFill>
        </w:rPr>
        <w:t>“</w:t>
      </w:r>
      <w:r>
        <w:rPr>
          <w:color w:val="000000" w:themeColor="text1"/>
          <w:szCs w:val="22"/>
          <w14:textFill>
            <w14:solidFill>
              <w14:schemeClr w14:val="tx1"/>
            </w14:solidFill>
          </w14:textFill>
        </w:rPr>
        <w:t xml:space="preserve">The pigs are almost like pets, and we love them all,” Alisha adds. “We’re sad when </w:t>
      </w:r>
      <w:bookmarkStart w:id="1" w:name="_Hlk15296031"/>
      <w:r>
        <w:rPr>
          <w:color w:val="000000" w:themeColor="text1"/>
          <w:szCs w:val="22"/>
          <w14:textFill>
            <w14:solidFill>
              <w14:schemeClr w14:val="tx1"/>
            </w14:solidFill>
          </w14:textFill>
        </w:rPr>
        <w:t>they’re sent to market</w:t>
      </w:r>
      <w:bookmarkEnd w:id="1"/>
      <w:r>
        <w:rPr>
          <w:color w:val="000000" w:themeColor="text1"/>
          <w:szCs w:val="22"/>
          <w14:textFill>
            <w14:solidFill>
              <w14:schemeClr w14:val="tx1"/>
            </w14:solidFill>
          </w14:textFill>
        </w:rPr>
        <w:t>, but we know we always have more piglets to take care of.”</w:t>
      </w:r>
    </w:p>
    <w:p>
      <w:pPr>
        <w:widowControl/>
        <w:tabs>
          <w:tab w:val="left" w:pos="322"/>
        </w:tabs>
        <w:spacing w:line="340" w:lineRule="exact"/>
        <w:contextualSpacing/>
        <w:jc w:val="left"/>
        <w:rPr>
          <w:color w:val="000000" w:themeColor="text1"/>
          <w:szCs w:val="22"/>
          <w14:textFill>
            <w14:solidFill>
              <w14:schemeClr w14:val="tx1"/>
            </w14:solidFill>
          </w14:textFill>
        </w:rPr>
      </w:pPr>
      <w:r>
        <w:rPr>
          <w:rFonts w:hint="eastAsia"/>
          <w:color w:val="000000" w:themeColor="text1"/>
          <w:szCs w:val="22"/>
          <w14:textFill>
            <w14:solidFill>
              <w14:schemeClr w14:val="tx1"/>
            </w14:solidFill>
          </w14:textFill>
        </w:rPr>
        <w:t>2</w:t>
      </w:r>
      <w:r>
        <w:rPr>
          <w:color w:val="000000" w:themeColor="text1"/>
          <w:szCs w:val="22"/>
          <w14:textFill>
            <w14:solidFill>
              <w14:schemeClr w14:val="tx1"/>
            </w14:solidFill>
          </w14:textFill>
        </w:rPr>
        <w:t>1. From which feature can we learn how soon will the sow will have babies?</w:t>
      </w:r>
    </w:p>
    <w:p>
      <w:pPr>
        <w:widowControl/>
        <w:tabs>
          <w:tab w:val="left" w:pos="322"/>
        </w:tabs>
        <w:spacing w:line="340" w:lineRule="exact"/>
        <w:ind w:firstLine="315" w:firstLineChars="150"/>
        <w:contextualSpacing/>
        <w:jc w:val="left"/>
        <w:rPr>
          <w:color w:val="000000" w:themeColor="text1"/>
          <w:szCs w:val="22"/>
          <w14:textFill>
            <w14:solidFill>
              <w14:schemeClr w14:val="tx1"/>
            </w14:solidFill>
          </w14:textFill>
        </w:rPr>
      </w:pPr>
      <w:bookmarkStart w:id="2" w:name="_Hlk15294669"/>
      <w:r>
        <w:rPr>
          <w:color w:val="000000" w:themeColor="text1"/>
          <w:szCs w:val="22"/>
          <w14:textFill>
            <w14:solidFill>
              <w14:schemeClr w14:val="tx1"/>
            </w14:solidFill>
          </w14:textFill>
        </w:rPr>
        <w:t xml:space="preserve">A. </w:t>
      </w:r>
      <w:bookmarkStart w:id="3" w:name="_Hlk15293089"/>
      <w:r>
        <w:rPr>
          <w:color w:val="000000" w:themeColor="text1"/>
          <w:szCs w:val="22"/>
          <w14:textFill>
            <w14:solidFill>
              <w14:schemeClr w14:val="tx1"/>
            </w14:solidFill>
          </w14:textFill>
        </w:rPr>
        <w:t>Its teats</w:t>
      </w:r>
      <w:bookmarkEnd w:id="3"/>
      <w:r>
        <w:rPr>
          <w:color w:val="000000" w:themeColor="text1"/>
          <w:szCs w:val="22"/>
          <w14:textFill>
            <w14:solidFill>
              <w14:schemeClr w14:val="tx1"/>
            </w14:solidFill>
          </w14:textFill>
        </w:rPr>
        <w:t xml:space="preserve">.   </w:t>
      </w:r>
      <w:r>
        <w:rPr>
          <w:color w:val="000000" w:themeColor="text1"/>
          <w:szCs w:val="22"/>
          <w14:textFill>
            <w14:solidFill>
              <w14:schemeClr w14:val="tx1"/>
            </w14:solidFill>
          </w14:textFill>
        </w:rPr>
        <w:tab/>
      </w:r>
      <w:r>
        <w:rPr>
          <w:color w:val="000000" w:themeColor="text1"/>
          <w:szCs w:val="22"/>
          <w14:textFill>
            <w14:solidFill>
              <w14:schemeClr w14:val="tx1"/>
            </w14:solidFill>
          </w14:textFill>
        </w:rPr>
        <w:t xml:space="preserve">B. Its weight.   C. The color of milk. </w:t>
      </w:r>
      <w:r>
        <w:rPr>
          <w:color w:val="000000" w:themeColor="text1"/>
          <w:szCs w:val="22"/>
          <w14:textFill>
            <w14:solidFill>
              <w14:schemeClr w14:val="tx1"/>
            </w14:solidFill>
          </w14:textFill>
        </w:rPr>
        <w:tab/>
      </w:r>
      <w:r>
        <w:rPr>
          <w:color w:val="000000" w:themeColor="text1"/>
          <w:szCs w:val="22"/>
          <w14:textFill>
            <w14:solidFill>
              <w14:schemeClr w14:val="tx1"/>
            </w14:solidFill>
          </w14:textFill>
        </w:rPr>
        <w:t>D. The length of legs.</w:t>
      </w:r>
      <w:bookmarkEnd w:id="2"/>
    </w:p>
    <w:p>
      <w:pPr>
        <w:widowControl/>
        <w:tabs>
          <w:tab w:val="left" w:pos="322"/>
        </w:tabs>
        <w:spacing w:line="340" w:lineRule="exact"/>
        <w:contextualSpacing/>
        <w:jc w:val="left"/>
        <w:rPr>
          <w:color w:val="000000" w:themeColor="text1"/>
          <w:szCs w:val="22"/>
          <w14:textFill>
            <w14:solidFill>
              <w14:schemeClr w14:val="tx1"/>
            </w14:solidFill>
          </w14:textFill>
        </w:rPr>
      </w:pPr>
      <w:r>
        <w:rPr>
          <w:color w:val="000000" w:themeColor="text1"/>
          <w:szCs w:val="22"/>
          <w14:textFill>
            <w14:solidFill>
              <w14:schemeClr w14:val="tx1"/>
            </w14:solidFill>
          </w14:textFill>
        </w:rPr>
        <w:t>22. What does the underlined word “gross” in paragraph 3 mean?</w:t>
      </w:r>
    </w:p>
    <w:p>
      <w:pPr>
        <w:widowControl/>
        <w:tabs>
          <w:tab w:val="left" w:pos="322"/>
        </w:tabs>
        <w:spacing w:line="340" w:lineRule="exact"/>
        <w:ind w:firstLine="315" w:firstLineChars="150"/>
        <w:contextualSpacing/>
        <w:jc w:val="left"/>
        <w:rPr>
          <w:color w:val="000000" w:themeColor="text1"/>
          <w:szCs w:val="22"/>
          <w14:textFill>
            <w14:solidFill>
              <w14:schemeClr w14:val="tx1"/>
            </w14:solidFill>
          </w14:textFill>
        </w:rPr>
      </w:pPr>
      <w:bookmarkStart w:id="4" w:name="_Hlk15295992"/>
      <w:r>
        <w:rPr>
          <w:color w:val="000000" w:themeColor="text1"/>
          <w:szCs w:val="22"/>
          <w14:textFill>
            <w14:solidFill>
              <w14:schemeClr w14:val="tx1"/>
            </w14:solidFill>
          </w14:textFill>
        </w:rPr>
        <w:t xml:space="preserve">A. Dirty.   </w:t>
      </w:r>
      <w:r>
        <w:rPr>
          <w:color w:val="000000" w:themeColor="text1"/>
          <w:szCs w:val="22"/>
          <w14:textFill>
            <w14:solidFill>
              <w14:schemeClr w14:val="tx1"/>
            </w14:solidFill>
          </w14:textFill>
        </w:rPr>
        <w:tab/>
      </w:r>
      <w:r>
        <w:rPr>
          <w:color w:val="000000" w:themeColor="text1"/>
          <w:szCs w:val="22"/>
          <w14:textFill>
            <w14:solidFill>
              <w14:schemeClr w14:val="tx1"/>
            </w14:solidFill>
          </w14:textFill>
        </w:rPr>
        <w:t xml:space="preserve">B. Nice.   C. Weak. </w:t>
      </w:r>
      <w:r>
        <w:rPr>
          <w:color w:val="000000" w:themeColor="text1"/>
          <w:szCs w:val="22"/>
          <w14:textFill>
            <w14:solidFill>
              <w14:schemeClr w14:val="tx1"/>
            </w14:solidFill>
          </w14:textFill>
        </w:rPr>
        <w:tab/>
      </w:r>
      <w:r>
        <w:rPr>
          <w:color w:val="000000" w:themeColor="text1"/>
          <w:szCs w:val="22"/>
          <w14:textFill>
            <w14:solidFill>
              <w14:schemeClr w14:val="tx1"/>
            </w14:solidFill>
          </w14:textFill>
        </w:rPr>
        <w:t>D. Hungry.</w:t>
      </w:r>
    </w:p>
    <w:bookmarkEnd w:id="4"/>
    <w:p>
      <w:pPr>
        <w:widowControl/>
        <w:tabs>
          <w:tab w:val="left" w:pos="322"/>
        </w:tabs>
        <w:spacing w:line="340" w:lineRule="exact"/>
        <w:contextualSpacing/>
        <w:jc w:val="left"/>
        <w:rPr>
          <w:color w:val="000000" w:themeColor="text1"/>
          <w:szCs w:val="22"/>
          <w14:textFill>
            <w14:solidFill>
              <w14:schemeClr w14:val="tx1"/>
            </w14:solidFill>
          </w14:textFill>
        </w:rPr>
      </w:pPr>
      <w:r>
        <w:rPr>
          <w:rFonts w:hint="eastAsia"/>
          <w:color w:val="000000" w:themeColor="text1"/>
          <w:szCs w:val="22"/>
          <w14:textFill>
            <w14:solidFill>
              <w14:schemeClr w14:val="tx1"/>
            </w14:solidFill>
          </w14:textFill>
        </w:rPr>
        <w:t>2</w:t>
      </w:r>
      <w:r>
        <w:rPr>
          <w:color w:val="000000" w:themeColor="text1"/>
          <w:szCs w:val="22"/>
          <w14:textFill>
            <w14:solidFill>
              <w14:schemeClr w14:val="tx1"/>
            </w14:solidFill>
          </w14:textFill>
        </w:rPr>
        <w:t>3. Why do the Eberly sisters love the pigs by living with them?</w:t>
      </w:r>
    </w:p>
    <w:p>
      <w:pPr>
        <w:widowControl/>
        <w:tabs>
          <w:tab w:val="left" w:pos="322"/>
        </w:tabs>
        <w:spacing w:line="340" w:lineRule="exact"/>
        <w:contextualSpacing/>
        <w:jc w:val="left"/>
        <w:rPr>
          <w:color w:val="000000" w:themeColor="text1"/>
          <w:szCs w:val="22"/>
          <w14:textFill>
            <w14:solidFill>
              <w14:schemeClr w14:val="tx1"/>
            </w14:solidFill>
          </w14:textFill>
        </w:rPr>
      </w:pPr>
      <w:r>
        <w:rPr>
          <w:color w:val="000000" w:themeColor="text1"/>
          <w:szCs w:val="22"/>
          <w14:textFill>
            <w14:solidFill>
              <w14:schemeClr w14:val="tx1"/>
            </w14:solidFill>
          </w14:textFill>
        </w:rPr>
        <w:t xml:space="preserve">   A. </w:t>
      </w:r>
      <w:bookmarkStart w:id="5" w:name="_Hlk15296267"/>
      <w:r>
        <w:rPr>
          <w:color w:val="000000" w:themeColor="text1"/>
          <w:szCs w:val="22"/>
          <w14:textFill>
            <w14:solidFill>
              <w14:schemeClr w14:val="tx1"/>
            </w14:solidFill>
          </w14:textFill>
        </w:rPr>
        <w:t>They raise the pigs as pets</w:t>
      </w:r>
      <w:bookmarkEnd w:id="5"/>
      <w:r>
        <w:rPr>
          <w:color w:val="000000" w:themeColor="text1"/>
          <w:szCs w:val="22"/>
          <w14:textFill>
            <w14:solidFill>
              <w14:schemeClr w14:val="tx1"/>
            </w14:solidFill>
          </w14:textFill>
        </w:rPr>
        <w:t>.</w:t>
      </w:r>
    </w:p>
    <w:p>
      <w:pPr>
        <w:widowControl/>
        <w:tabs>
          <w:tab w:val="left" w:pos="322"/>
        </w:tabs>
        <w:spacing w:line="340" w:lineRule="exact"/>
        <w:ind w:firstLine="315" w:firstLineChars="150"/>
        <w:contextualSpacing/>
        <w:jc w:val="left"/>
        <w:rPr>
          <w:color w:val="000000" w:themeColor="text1"/>
          <w:szCs w:val="22"/>
          <w14:textFill>
            <w14:solidFill>
              <w14:schemeClr w14:val="tx1"/>
            </w14:solidFill>
          </w14:textFill>
        </w:rPr>
      </w:pPr>
      <w:r>
        <w:rPr>
          <w:color w:val="000000" w:themeColor="text1"/>
          <w:szCs w:val="22"/>
          <w14:textFill>
            <w14:solidFill>
              <w14:schemeClr w14:val="tx1"/>
            </w14:solidFill>
          </w14:textFill>
        </w:rPr>
        <w:t xml:space="preserve">B. </w:t>
      </w:r>
      <w:bookmarkStart w:id="6" w:name="_Hlk15296293"/>
      <w:r>
        <w:rPr>
          <w:color w:val="000000" w:themeColor="text1"/>
          <w:szCs w:val="22"/>
          <w14:textFill>
            <w14:solidFill>
              <w14:schemeClr w14:val="tx1"/>
            </w14:solidFill>
          </w14:textFill>
        </w:rPr>
        <w:t>They</w:t>
      </w:r>
      <w:bookmarkEnd w:id="6"/>
      <w:r>
        <w:rPr>
          <w:color w:val="000000" w:themeColor="text1"/>
          <w:szCs w:val="22"/>
          <w14:textFill>
            <w14:solidFill>
              <w14:schemeClr w14:val="tx1"/>
            </w14:solidFill>
          </w14:textFill>
        </w:rPr>
        <w:t xml:space="preserve"> will have more piglets to take care of.   </w:t>
      </w:r>
    </w:p>
    <w:p>
      <w:pPr>
        <w:widowControl/>
        <w:tabs>
          <w:tab w:val="left" w:pos="322"/>
        </w:tabs>
        <w:spacing w:line="340" w:lineRule="exact"/>
        <w:ind w:firstLine="315" w:firstLineChars="150"/>
        <w:contextualSpacing/>
        <w:jc w:val="left"/>
        <w:rPr>
          <w:color w:val="000000" w:themeColor="text1"/>
          <w:szCs w:val="22"/>
          <w14:textFill>
            <w14:solidFill>
              <w14:schemeClr w14:val="tx1"/>
            </w14:solidFill>
          </w14:textFill>
        </w:rPr>
      </w:pPr>
      <w:r>
        <w:rPr>
          <w:color w:val="000000" w:themeColor="text1"/>
          <w:szCs w:val="22"/>
          <w14:textFill>
            <w14:solidFill>
              <w14:schemeClr w14:val="tx1"/>
            </w14:solidFill>
          </w14:textFill>
        </w:rPr>
        <w:t>C. They will get much money when the pigs are sent to market.</w:t>
      </w:r>
    </w:p>
    <w:p>
      <w:pPr>
        <w:widowControl/>
        <w:tabs>
          <w:tab w:val="left" w:pos="322"/>
        </w:tabs>
        <w:spacing w:line="340" w:lineRule="exact"/>
        <w:ind w:firstLine="315" w:firstLineChars="150"/>
        <w:contextualSpacing/>
        <w:jc w:val="left"/>
        <w:rPr>
          <w:color w:val="000000" w:themeColor="text1"/>
          <w:szCs w:val="22"/>
          <w14:textFill>
            <w14:solidFill>
              <w14:schemeClr w14:val="tx1"/>
            </w14:solidFill>
          </w14:textFill>
        </w:rPr>
      </w:pPr>
      <w:r>
        <w:rPr>
          <w:color w:val="000000" w:themeColor="text1"/>
          <w:szCs w:val="22"/>
          <w14:textFill>
            <w14:solidFill>
              <w14:schemeClr w14:val="tx1"/>
            </w14:solidFill>
          </w14:textFill>
        </w:rPr>
        <w:t xml:space="preserve">D. They learn lots of knowledge and enjoy the happiness of labor.  </w:t>
      </w:r>
    </w:p>
    <w:p>
      <w:pPr>
        <w:widowControl/>
        <w:tabs>
          <w:tab w:val="left" w:pos="322"/>
        </w:tabs>
        <w:spacing w:line="340" w:lineRule="exact"/>
        <w:contextualSpacing/>
        <w:jc w:val="center"/>
        <w:rPr>
          <w:b/>
          <w:bCs/>
          <w:color w:val="000000" w:themeColor="text1"/>
          <w:kern w:val="0"/>
          <w:sz w:val="24"/>
          <w:szCs w:val="24"/>
          <w14:textFill>
            <w14:solidFill>
              <w14:schemeClr w14:val="tx1"/>
            </w14:solidFill>
          </w14:textFill>
        </w:rPr>
      </w:pPr>
      <w:r>
        <w:rPr>
          <w:b/>
          <w:bCs/>
          <w:color w:val="000000" w:themeColor="text1"/>
          <w:kern w:val="0"/>
          <w:sz w:val="24"/>
          <w:szCs w:val="24"/>
          <w14:textFill>
            <w14:solidFill>
              <w14:schemeClr w14:val="tx1"/>
            </w14:solidFill>
          </w14:textFill>
        </w:rPr>
        <w:t>B</w:t>
      </w:r>
    </w:p>
    <w:p>
      <w:pPr>
        <w:spacing w:line="340" w:lineRule="exact"/>
        <w:ind w:firstLine="210" w:firstLineChars="100"/>
        <w:rPr>
          <w:color w:val="00B0F0"/>
          <w:szCs w:val="22"/>
        </w:rPr>
      </w:pPr>
      <w:r>
        <w:rPr>
          <w:color w:val="00B0F0"/>
          <w:szCs w:val="22"/>
        </w:rPr>
        <w:t>http://www.campustimes.org/2019/04/29/the-ultimate-fun-and-competitive-club-sports-</w:t>
      </w:r>
      <w:bookmarkStart w:id="7" w:name="_Hlk15318097"/>
      <w:r>
        <w:rPr>
          <w:color w:val="00B0F0"/>
          <w:szCs w:val="22"/>
        </w:rPr>
        <w:t>experience</w:t>
      </w:r>
      <w:bookmarkEnd w:id="7"/>
      <w:r>
        <w:rPr>
          <w:color w:val="00B0F0"/>
          <w:szCs w:val="22"/>
        </w:rPr>
        <w:t>/</w:t>
      </w:r>
      <w:r>
        <w:rPr>
          <w:rFonts w:hint="eastAsia"/>
          <w:color w:val="00B0F0"/>
          <w:szCs w:val="22"/>
        </w:rPr>
        <w:t>（原创试题）2</w:t>
      </w:r>
      <w:r>
        <w:rPr>
          <w:color w:val="00B0F0"/>
          <w:szCs w:val="22"/>
        </w:rPr>
        <w:t>78words</w:t>
      </w:r>
    </w:p>
    <w:p>
      <w:pPr>
        <w:spacing w:line="340" w:lineRule="exact"/>
        <w:ind w:firstLine="315" w:firstLineChars="150"/>
        <w:rPr>
          <w:strike/>
          <w:color w:val="000000" w:themeColor="text1"/>
          <w:szCs w:val="22"/>
          <w14:textFill>
            <w14:solidFill>
              <w14:schemeClr w14:val="tx1"/>
            </w14:solidFill>
          </w14:textFill>
        </w:rPr>
      </w:pPr>
      <w:r>
        <w:rPr>
          <w:color w:val="000000" w:themeColor="text1"/>
          <w:szCs w:val="22"/>
          <w14:textFill>
            <w14:solidFill>
              <w14:schemeClr w14:val="tx1"/>
            </w14:solidFill>
          </w14:textFill>
        </w:rPr>
        <w:t xml:space="preserve">This weekend, Men’s Club Ultimate </w:t>
      </w:r>
      <w:bookmarkStart w:id="8" w:name="_Hlk15298527"/>
      <w:r>
        <w:rPr>
          <w:color w:val="000000" w:themeColor="text1"/>
          <w:szCs w:val="22"/>
          <w14:textFill>
            <w14:solidFill>
              <w14:schemeClr w14:val="tx1"/>
            </w14:solidFill>
          </w14:textFill>
        </w:rPr>
        <w:t>Frisbee</w:t>
      </w:r>
      <w:bookmarkEnd w:id="8"/>
      <w:r>
        <w:rPr>
          <w:color w:val="000000" w:themeColor="text1"/>
          <w:szCs w:val="22"/>
          <w14:textFill>
            <w14:solidFill>
              <w14:schemeClr w14:val="tx1"/>
            </w14:solidFill>
          </w14:textFill>
        </w:rPr>
        <w:t xml:space="preserve"> (</w:t>
      </w:r>
      <w:r>
        <w:rPr>
          <w:rFonts w:hint="eastAsia"/>
          <w:color w:val="000000" w:themeColor="text1"/>
          <w:szCs w:val="22"/>
          <w14:textFill>
            <w14:solidFill>
              <w14:schemeClr w14:val="tx1"/>
            </w14:solidFill>
          </w14:textFill>
        </w:rPr>
        <w:t>极限飞盘)</w:t>
      </w:r>
      <w:r>
        <w:rPr>
          <w:color w:val="000000" w:themeColor="text1"/>
          <w:szCs w:val="22"/>
          <w14:textFill>
            <w14:solidFill>
              <w14:schemeClr w14:val="tx1"/>
            </w14:solidFill>
          </w14:textFill>
        </w:rPr>
        <w:t xml:space="preserve"> traveled to Oneonta to compete in the USA Ultimate Division III Metro East Regional Tournament. Ultimate is a team sport that was invented by students in the 1960s. The game is based upon players passing a frisbee to</w:t>
      </w:r>
      <w:bookmarkStart w:id="9" w:name="_Hlk15317066"/>
      <w:r>
        <w:rPr>
          <w:color w:val="000000" w:themeColor="text1"/>
          <w:szCs w:val="22"/>
          <w14:textFill>
            <w14:solidFill>
              <w14:schemeClr w14:val="tx1"/>
            </w14:solidFill>
          </w14:textFill>
        </w:rPr>
        <w:t xml:space="preserve"> teammates in an attempt to catch it in the opposing team’s end zone</w:t>
      </w:r>
      <w:bookmarkEnd w:id="9"/>
      <w:r>
        <w:rPr>
          <w:color w:val="000000" w:themeColor="text1"/>
          <w:szCs w:val="22"/>
          <w14:textFill>
            <w14:solidFill>
              <w14:schemeClr w14:val="tx1"/>
            </w14:solidFill>
          </w14:textFill>
        </w:rPr>
        <w:t xml:space="preserve"> to score points. </w:t>
      </w:r>
    </w:p>
    <w:p>
      <w:pPr>
        <w:spacing w:line="340" w:lineRule="exact"/>
        <w:ind w:firstLine="315" w:firstLineChars="150"/>
        <w:rPr>
          <w:color w:val="000000" w:themeColor="text1"/>
          <w:szCs w:val="22"/>
          <w14:textFill>
            <w14:solidFill>
              <w14:schemeClr w14:val="tx1"/>
            </w14:solidFill>
          </w14:textFill>
        </w:rPr>
      </w:pPr>
      <w:r>
        <w:rPr>
          <w:color w:val="000000" w:themeColor="text1"/>
          <w:szCs w:val="22"/>
          <w14:textFill>
            <w14:solidFill>
              <w14:schemeClr w14:val="tx1"/>
            </w14:solidFill>
          </w14:textFill>
        </w:rPr>
        <w:t xml:space="preserve">One of the most well-known aspects of the sport is the general lack of </w:t>
      </w:r>
      <w:bookmarkStart w:id="10" w:name="_Hlk15317603"/>
      <w:r>
        <w:rPr>
          <w:color w:val="000000" w:themeColor="text1"/>
          <w:szCs w:val="22"/>
          <w14:textFill>
            <w14:solidFill>
              <w14:schemeClr w14:val="tx1"/>
            </w14:solidFill>
          </w14:textFill>
        </w:rPr>
        <w:t>referees</w:t>
      </w:r>
      <w:bookmarkEnd w:id="10"/>
      <w:r>
        <w:rPr>
          <w:color w:val="000000" w:themeColor="text1"/>
          <w:szCs w:val="22"/>
          <w14:textFill>
            <w14:solidFill>
              <w14:schemeClr w14:val="tx1"/>
            </w14:solidFill>
          </w14:textFill>
        </w:rPr>
        <w:t>. Instead, Ultimate depends upon players who support fairness and sportsmanship, known as the “spirit of the game.” So, players are allowed to call their own fouls (</w:t>
      </w:r>
      <w:r>
        <w:rPr>
          <w:rFonts w:hint="eastAsia"/>
          <w:color w:val="000000" w:themeColor="text1"/>
          <w:szCs w:val="22"/>
          <w14:textFill>
            <w14:solidFill>
              <w14:schemeClr w14:val="tx1"/>
            </w14:solidFill>
          </w14:textFill>
        </w:rPr>
        <w:t>犯规</w:t>
      </w:r>
      <w:r>
        <w:rPr>
          <w:color w:val="000000" w:themeColor="text1"/>
          <w:szCs w:val="22"/>
          <w14:textFill>
            <w14:solidFill>
              <w14:schemeClr w14:val="tx1"/>
            </w14:solidFill>
          </w14:textFill>
        </w:rPr>
        <w:t xml:space="preserve">). </w:t>
      </w:r>
      <w:bookmarkStart w:id="11" w:name="_Hlk15317447"/>
      <w:r>
        <w:rPr>
          <w:color w:val="000000" w:themeColor="text1"/>
          <w:szCs w:val="22"/>
          <w14:textFill>
            <w14:solidFill>
              <w14:schemeClr w14:val="tx1"/>
            </w14:solidFill>
          </w14:textFill>
        </w:rPr>
        <w:t>The sport is played by millions worldwide and is being considered as a possible Summer Olympics event for the 2024 games</w:t>
      </w:r>
      <w:bookmarkEnd w:id="11"/>
      <w:r>
        <w:rPr>
          <w:color w:val="000000" w:themeColor="text1"/>
          <w:szCs w:val="22"/>
          <w14:textFill>
            <w14:solidFill>
              <w14:schemeClr w14:val="tx1"/>
            </w14:solidFill>
          </w14:textFill>
        </w:rPr>
        <w:t>.</w:t>
      </w:r>
    </w:p>
    <w:p>
      <w:pPr>
        <w:spacing w:line="340" w:lineRule="exact"/>
        <w:ind w:firstLine="315" w:firstLineChars="150"/>
        <w:rPr>
          <w:color w:val="000000" w:themeColor="text1"/>
          <w:szCs w:val="22"/>
          <w14:textFill>
            <w14:solidFill>
              <w14:schemeClr w14:val="tx1"/>
            </w14:solidFill>
          </w14:textFill>
        </w:rPr>
      </w:pPr>
      <w:r>
        <w:rPr>
          <w:color w:val="000000" w:themeColor="text1"/>
          <w:szCs w:val="22"/>
          <w14:textFill>
            <w14:solidFill>
              <w14:schemeClr w14:val="tx1"/>
            </w14:solidFill>
          </w14:textFill>
        </w:rPr>
        <w:t>The team, nicknamed the Piggies, has seen some success. Three of the past four years, the Piggies have made it to pre-quarters at regionals.</w:t>
      </w:r>
    </w:p>
    <w:p>
      <w:pPr>
        <w:spacing w:line="340" w:lineRule="exact"/>
        <w:ind w:firstLine="315" w:firstLineChars="150"/>
        <w:rPr>
          <w:color w:val="000000" w:themeColor="text1"/>
          <w:szCs w:val="22"/>
          <w14:textFill>
            <w14:solidFill>
              <w14:schemeClr w14:val="tx1"/>
            </w14:solidFill>
          </w14:textFill>
        </w:rPr>
      </w:pPr>
      <w:r>
        <w:rPr>
          <w:color w:val="000000" w:themeColor="text1"/>
          <w:szCs w:val="22"/>
          <w14:textFill>
            <w14:solidFill>
              <w14:schemeClr w14:val="tx1"/>
            </w14:solidFill>
          </w14:textFill>
        </w:rPr>
        <w:t xml:space="preserve">The team’s competitiveness does not mean that </w:t>
      </w:r>
      <w:bookmarkStart w:id="12" w:name="_Hlk15318172"/>
      <w:r>
        <w:rPr>
          <w:color w:val="000000" w:themeColor="text1"/>
          <w:szCs w:val="22"/>
          <w14:textFill>
            <w14:solidFill>
              <w14:schemeClr w14:val="tx1"/>
            </w14:solidFill>
          </w14:textFill>
        </w:rPr>
        <w:t>previous experience playing the sport is necessary to join</w:t>
      </w:r>
      <w:bookmarkEnd w:id="12"/>
      <w:r>
        <w:rPr>
          <w:color w:val="000000" w:themeColor="text1"/>
          <w:szCs w:val="22"/>
          <w14:textFill>
            <w14:solidFill>
              <w14:schemeClr w14:val="tx1"/>
            </w14:solidFill>
          </w14:textFill>
        </w:rPr>
        <w:t>.</w:t>
      </w:r>
      <w:r>
        <w:rPr>
          <w:rFonts w:hint="eastAsia"/>
          <w:color w:val="000000" w:themeColor="text1"/>
          <w:szCs w:val="22"/>
          <w14:textFill>
            <w14:solidFill>
              <w14:schemeClr w14:val="tx1"/>
            </w14:solidFill>
          </w14:textFill>
        </w:rPr>
        <w:t>“</w:t>
      </w:r>
      <w:r>
        <w:rPr>
          <w:color w:val="000000" w:themeColor="text1"/>
          <w:szCs w:val="22"/>
          <w14:textFill>
            <w14:solidFill>
              <w14:schemeClr w14:val="tx1"/>
            </w14:solidFill>
          </w14:textFill>
        </w:rPr>
        <w:t>I started playing competitively in college, but I had been exposed to the sport through casual games at summer camp and was interested in playing in a more serious and focused way,” said junior Sam Hirschhorn, the club’s president.</w:t>
      </w:r>
    </w:p>
    <w:p>
      <w:pPr>
        <w:spacing w:line="340" w:lineRule="exact"/>
        <w:ind w:firstLine="315" w:firstLineChars="150"/>
        <w:rPr>
          <w:color w:val="000000" w:themeColor="text1"/>
          <w:szCs w:val="22"/>
          <w14:textFill>
            <w14:solidFill>
              <w14:schemeClr w14:val="tx1"/>
            </w14:solidFill>
          </w14:textFill>
        </w:rPr>
      </w:pPr>
      <w:r>
        <w:rPr>
          <w:color w:val="000000" w:themeColor="text1"/>
          <w:szCs w:val="22"/>
          <w14:textFill>
            <w14:solidFill>
              <w14:schemeClr w14:val="tx1"/>
            </w14:solidFill>
          </w14:textFill>
        </w:rPr>
        <w:t xml:space="preserve">According to </w:t>
      </w:r>
      <w:bookmarkStart w:id="13" w:name="_Hlk15317970"/>
      <w:r>
        <w:rPr>
          <w:color w:val="000000" w:themeColor="text1"/>
          <w:szCs w:val="22"/>
          <w14:textFill>
            <w14:solidFill>
              <w14:schemeClr w14:val="tx1"/>
            </w14:solidFill>
          </w14:textFill>
        </w:rPr>
        <w:t>Hirschhorn</w:t>
      </w:r>
      <w:bookmarkEnd w:id="13"/>
      <w:r>
        <w:rPr>
          <w:color w:val="000000" w:themeColor="text1"/>
          <w:szCs w:val="22"/>
          <w14:textFill>
            <w14:solidFill>
              <w14:schemeClr w14:val="tx1"/>
            </w14:solidFill>
          </w14:textFill>
        </w:rPr>
        <w:t>, the team practices for two hours at least twice a week, though members also are encouraged to throw outside of practice. Practices consist of drills, scrimmages, conditioning, and more.</w:t>
      </w:r>
    </w:p>
    <w:p>
      <w:pPr>
        <w:spacing w:line="340" w:lineRule="exact"/>
        <w:ind w:firstLine="315" w:firstLineChars="150"/>
        <w:rPr>
          <w:color w:val="000000" w:themeColor="text1"/>
          <w:szCs w:val="22"/>
          <w14:textFill>
            <w14:solidFill>
              <w14:schemeClr w14:val="tx1"/>
            </w14:solidFill>
          </w14:textFill>
        </w:rPr>
      </w:pPr>
      <w:r>
        <w:rPr>
          <w:color w:val="000000" w:themeColor="text1"/>
          <w:szCs w:val="22"/>
          <w14:textFill>
            <w14:solidFill>
              <w14:schemeClr w14:val="tx1"/>
            </w14:solidFill>
          </w14:textFill>
        </w:rPr>
        <w:t>Though the team is competitive, the main focus is to make sure that its members have fun. “Careful to never take ourselves too seriously, our on field behavior shows our fun first attitude,” the description on the club’s website says.</w:t>
      </w:r>
    </w:p>
    <w:p>
      <w:pPr>
        <w:spacing w:line="340" w:lineRule="exact"/>
        <w:rPr>
          <w:color w:val="000000" w:themeColor="text1"/>
          <w:szCs w:val="22"/>
          <w14:textFill>
            <w14:solidFill>
              <w14:schemeClr w14:val="tx1"/>
            </w14:solidFill>
          </w14:textFill>
        </w:rPr>
      </w:pPr>
      <w:r>
        <w:rPr>
          <w:color w:val="000000" w:themeColor="text1"/>
          <w:szCs w:val="22"/>
          <w14:textFill>
            <w14:solidFill>
              <w14:schemeClr w14:val="tx1"/>
            </w14:solidFill>
          </w14:textFill>
        </w:rPr>
        <w:t xml:space="preserve">24. What can we learn about Ultimate </w:t>
      </w:r>
      <w:bookmarkStart w:id="14" w:name="_Hlk15317209"/>
      <w:r>
        <w:rPr>
          <w:color w:val="000000" w:themeColor="text1"/>
          <w:szCs w:val="22"/>
          <w14:textFill>
            <w14:solidFill>
              <w14:schemeClr w14:val="tx1"/>
            </w14:solidFill>
          </w14:textFill>
        </w:rPr>
        <w:t>Frisbee</w:t>
      </w:r>
      <w:bookmarkEnd w:id="14"/>
      <w:r>
        <w:rPr>
          <w:color w:val="000000" w:themeColor="text1"/>
          <w:szCs w:val="22"/>
          <w14:textFill>
            <w14:solidFill>
              <w14:schemeClr w14:val="tx1"/>
            </w14:solidFill>
          </w14:textFill>
        </w:rPr>
        <w:t>?</w:t>
      </w:r>
    </w:p>
    <w:p>
      <w:pPr>
        <w:spacing w:line="340" w:lineRule="exact"/>
        <w:ind w:firstLine="210" w:firstLineChars="100"/>
        <w:rPr>
          <w:color w:val="000000" w:themeColor="text1"/>
          <w:szCs w:val="22"/>
          <w14:textFill>
            <w14:solidFill>
              <w14:schemeClr w14:val="tx1"/>
            </w14:solidFill>
          </w14:textFill>
        </w:rPr>
      </w:pPr>
      <w:r>
        <w:rPr>
          <w:color w:val="000000" w:themeColor="text1"/>
          <w:szCs w:val="22"/>
          <w14:textFill>
            <w14:solidFill>
              <w14:schemeClr w14:val="tx1"/>
            </w14:solidFill>
          </w14:textFill>
        </w:rPr>
        <w:t>A. It is a teamwork sport invented by the Club in the 1960s.</w:t>
      </w:r>
    </w:p>
    <w:p>
      <w:pPr>
        <w:spacing w:line="340" w:lineRule="exact"/>
        <w:ind w:firstLine="210" w:firstLineChars="100"/>
        <w:rPr>
          <w:color w:val="000000" w:themeColor="text1"/>
          <w:szCs w:val="22"/>
          <w14:textFill>
            <w14:solidFill>
              <w14:schemeClr w14:val="tx1"/>
            </w14:solidFill>
          </w14:textFill>
        </w:rPr>
      </w:pPr>
      <w:r>
        <w:rPr>
          <w:color w:val="000000" w:themeColor="text1"/>
          <w:szCs w:val="22"/>
          <w14:textFill>
            <w14:solidFill>
              <w14:schemeClr w14:val="tx1"/>
            </w14:solidFill>
          </w14:textFill>
        </w:rPr>
        <w:t>B. Teammate try to catch the frisbee in his own end zone.</w:t>
      </w:r>
    </w:p>
    <w:p>
      <w:pPr>
        <w:spacing w:line="340" w:lineRule="exact"/>
        <w:ind w:firstLine="210" w:firstLineChars="100"/>
        <w:rPr>
          <w:color w:val="000000" w:themeColor="text1"/>
          <w:szCs w:val="22"/>
          <w14:textFill>
            <w14:solidFill>
              <w14:schemeClr w14:val="tx1"/>
            </w14:solidFill>
          </w14:textFill>
        </w:rPr>
      </w:pPr>
      <w:r>
        <w:rPr>
          <w:color w:val="000000" w:themeColor="text1"/>
          <w:szCs w:val="22"/>
          <w14:textFill>
            <w14:solidFill>
              <w14:schemeClr w14:val="tx1"/>
            </w14:solidFill>
          </w14:textFill>
        </w:rPr>
        <w:t xml:space="preserve">C. The players </w:t>
      </w:r>
      <w:r>
        <w:rPr>
          <w:rFonts w:hint="eastAsia"/>
          <w:color w:val="000000" w:themeColor="text1"/>
          <w:szCs w:val="22"/>
          <w14:textFill>
            <w14:solidFill>
              <w14:schemeClr w14:val="tx1"/>
            </w14:solidFill>
          </w14:textFill>
        </w:rPr>
        <w:t>c</w:t>
      </w:r>
      <w:r>
        <w:rPr>
          <w:color w:val="000000" w:themeColor="text1"/>
          <w:szCs w:val="22"/>
          <w14:textFill>
            <w14:solidFill>
              <w14:schemeClr w14:val="tx1"/>
            </w14:solidFill>
          </w14:textFill>
        </w:rPr>
        <w:t>an judge by themselves for lack of referees.</w:t>
      </w:r>
    </w:p>
    <w:p>
      <w:pPr>
        <w:spacing w:line="340" w:lineRule="exact"/>
        <w:ind w:firstLine="210" w:firstLineChars="100"/>
        <w:rPr>
          <w:color w:val="000000" w:themeColor="text1"/>
          <w:szCs w:val="22"/>
          <w14:textFill>
            <w14:solidFill>
              <w14:schemeClr w14:val="tx1"/>
            </w14:solidFill>
          </w14:textFill>
        </w:rPr>
      </w:pPr>
      <w:r>
        <w:rPr>
          <w:color w:val="000000" w:themeColor="text1"/>
          <w:szCs w:val="22"/>
          <w14:textFill>
            <w14:solidFill>
              <w14:schemeClr w14:val="tx1"/>
            </w14:solidFill>
          </w14:textFill>
        </w:rPr>
        <w:t>D. The sport will be an event for the 2024 Summer Olympics.</w:t>
      </w:r>
    </w:p>
    <w:p>
      <w:pPr>
        <w:spacing w:line="340" w:lineRule="exact"/>
        <w:rPr>
          <w:color w:val="000000" w:themeColor="text1"/>
          <w:szCs w:val="22"/>
          <w14:textFill>
            <w14:solidFill>
              <w14:schemeClr w14:val="tx1"/>
            </w14:solidFill>
          </w14:textFill>
        </w:rPr>
      </w:pPr>
      <w:r>
        <w:rPr>
          <w:color w:val="000000" w:themeColor="text1"/>
          <w:szCs w:val="22"/>
          <w14:textFill>
            <w14:solidFill>
              <w14:schemeClr w14:val="tx1"/>
            </w14:solidFill>
          </w14:textFill>
        </w:rPr>
        <w:t>25. What did Hirschhorn want to show by mentioning his sport experience?</w:t>
      </w:r>
    </w:p>
    <w:p>
      <w:pPr>
        <w:spacing w:line="340" w:lineRule="exact"/>
        <w:ind w:firstLine="210" w:firstLineChars="100"/>
        <w:rPr>
          <w:color w:val="000000" w:themeColor="text1"/>
          <w:szCs w:val="22"/>
          <w14:textFill>
            <w14:solidFill>
              <w14:schemeClr w14:val="tx1"/>
            </w14:solidFill>
          </w14:textFill>
        </w:rPr>
      </w:pPr>
      <w:r>
        <w:rPr>
          <w:color w:val="000000" w:themeColor="text1"/>
          <w:szCs w:val="22"/>
          <w14:textFill>
            <w14:solidFill>
              <w14:schemeClr w14:val="tx1"/>
            </w14:solidFill>
          </w14:textFill>
        </w:rPr>
        <w:t>A. The sport doesn’t need previous experience.</w:t>
      </w:r>
    </w:p>
    <w:p>
      <w:pPr>
        <w:spacing w:line="340" w:lineRule="exact"/>
        <w:ind w:firstLine="210" w:firstLineChars="100"/>
        <w:rPr>
          <w:color w:val="000000" w:themeColor="text1"/>
          <w:szCs w:val="22"/>
          <w14:textFill>
            <w14:solidFill>
              <w14:schemeClr w14:val="tx1"/>
            </w14:solidFill>
          </w14:textFill>
        </w:rPr>
      </w:pPr>
      <w:r>
        <w:rPr>
          <w:color w:val="000000" w:themeColor="text1"/>
          <w:szCs w:val="22"/>
          <w14:textFill>
            <w14:solidFill>
              <w14:schemeClr w14:val="tx1"/>
            </w14:solidFill>
          </w14:textFill>
        </w:rPr>
        <w:t xml:space="preserve">B. </w:t>
      </w:r>
      <w:bookmarkStart w:id="15" w:name="_Hlk15320312"/>
      <w:r>
        <w:rPr>
          <w:color w:val="000000" w:themeColor="text1"/>
          <w:szCs w:val="22"/>
          <w14:textFill>
            <w14:solidFill>
              <w14:schemeClr w14:val="tx1"/>
            </w14:solidFill>
          </w14:textFill>
        </w:rPr>
        <w:t>The sport</w:t>
      </w:r>
      <w:bookmarkEnd w:id="15"/>
      <w:bookmarkStart w:id="16" w:name="_Hlk15320335"/>
      <w:r>
        <w:rPr>
          <w:color w:val="000000" w:themeColor="text1"/>
          <w:szCs w:val="22"/>
          <w14:textFill>
            <w14:solidFill>
              <w14:schemeClr w14:val="tx1"/>
            </w14:solidFill>
          </w14:textFill>
        </w:rPr>
        <w:t xml:space="preserve"> doesn’t need</w:t>
      </w:r>
      <w:bookmarkEnd w:id="16"/>
      <w:r>
        <w:rPr>
          <w:color w:val="000000" w:themeColor="text1"/>
          <w:szCs w:val="22"/>
          <w14:textFill>
            <w14:solidFill>
              <w14:schemeClr w14:val="tx1"/>
            </w14:solidFill>
          </w14:textFill>
        </w:rPr>
        <w:t xml:space="preserve"> to practice hard.</w:t>
      </w:r>
    </w:p>
    <w:p>
      <w:pPr>
        <w:spacing w:line="340" w:lineRule="exact"/>
        <w:ind w:firstLine="210" w:firstLineChars="100"/>
        <w:rPr>
          <w:color w:val="000000" w:themeColor="text1"/>
          <w:szCs w:val="22"/>
          <w14:textFill>
            <w14:solidFill>
              <w14:schemeClr w14:val="tx1"/>
            </w14:solidFill>
          </w14:textFill>
        </w:rPr>
      </w:pPr>
      <w:r>
        <w:rPr>
          <w:color w:val="000000" w:themeColor="text1"/>
          <w:szCs w:val="22"/>
          <w14:textFill>
            <w14:solidFill>
              <w14:schemeClr w14:val="tx1"/>
            </w14:solidFill>
          </w14:textFill>
        </w:rPr>
        <w:t>C.</w:t>
      </w:r>
      <w:r>
        <w:rPr>
          <w:color w:val="000000" w:themeColor="text1"/>
          <w14:textFill>
            <w14:solidFill>
              <w14:schemeClr w14:val="tx1"/>
            </w14:solidFill>
          </w14:textFill>
        </w:rPr>
        <w:t xml:space="preserve"> </w:t>
      </w:r>
      <w:bookmarkStart w:id="17" w:name="_Hlk15318432"/>
      <w:r>
        <w:rPr>
          <w:color w:val="000000" w:themeColor="text1"/>
          <w:szCs w:val="22"/>
          <w14:textFill>
            <w14:solidFill>
              <w14:schemeClr w14:val="tx1"/>
            </w14:solidFill>
          </w14:textFill>
        </w:rPr>
        <w:t>The sport doesn’t play competitively</w:t>
      </w:r>
      <w:bookmarkEnd w:id="17"/>
      <w:r>
        <w:rPr>
          <w:color w:val="000000" w:themeColor="text1"/>
          <w:szCs w:val="22"/>
          <w14:textFill>
            <w14:solidFill>
              <w14:schemeClr w14:val="tx1"/>
            </w14:solidFill>
          </w14:textFill>
        </w:rPr>
        <w:t>.</w:t>
      </w:r>
    </w:p>
    <w:p>
      <w:pPr>
        <w:spacing w:line="340" w:lineRule="exact"/>
        <w:ind w:firstLine="210" w:firstLineChars="100"/>
        <w:rPr>
          <w:color w:val="000000" w:themeColor="text1"/>
          <w:szCs w:val="22"/>
          <w14:textFill>
            <w14:solidFill>
              <w14:schemeClr w14:val="tx1"/>
            </w14:solidFill>
          </w14:textFill>
        </w:rPr>
      </w:pPr>
      <w:r>
        <w:rPr>
          <w:color w:val="000000" w:themeColor="text1"/>
          <w:szCs w:val="22"/>
          <w14:textFill>
            <w14:solidFill>
              <w14:schemeClr w14:val="tx1"/>
            </w14:solidFill>
          </w14:textFill>
        </w:rPr>
        <w:t>D. The sport doesn’t attract him at once.</w:t>
      </w:r>
    </w:p>
    <w:p>
      <w:pPr>
        <w:spacing w:line="340" w:lineRule="exact"/>
        <w:rPr>
          <w:color w:val="000000" w:themeColor="text1"/>
          <w:szCs w:val="22"/>
          <w14:textFill>
            <w14:solidFill>
              <w14:schemeClr w14:val="tx1"/>
            </w14:solidFill>
          </w14:textFill>
        </w:rPr>
      </w:pPr>
      <w:r>
        <w:rPr>
          <w:color w:val="000000" w:themeColor="text1"/>
          <w:szCs w:val="22"/>
          <w14:textFill>
            <w14:solidFill>
              <w14:schemeClr w14:val="tx1"/>
            </w14:solidFill>
          </w14:textFill>
        </w:rPr>
        <w:t>26. What is the first attitude towards the sport?</w:t>
      </w:r>
    </w:p>
    <w:p>
      <w:pPr>
        <w:spacing w:line="340" w:lineRule="exact"/>
        <w:ind w:firstLine="210" w:firstLineChars="100"/>
        <w:rPr>
          <w:color w:val="000000" w:themeColor="text1"/>
          <w:szCs w:val="22"/>
          <w14:textFill>
            <w14:solidFill>
              <w14:schemeClr w14:val="tx1"/>
            </w14:solidFill>
          </w14:textFill>
        </w:rPr>
      </w:pPr>
      <w:r>
        <w:rPr>
          <w:color w:val="000000" w:themeColor="text1"/>
          <w:szCs w:val="22"/>
          <w14:textFill>
            <w14:solidFill>
              <w14:schemeClr w14:val="tx1"/>
            </w14:solidFill>
          </w14:textFill>
        </w:rPr>
        <w:t xml:space="preserve">A. Carefulness. </w:t>
      </w:r>
      <w:r>
        <w:rPr>
          <w:rFonts w:hint="eastAsia"/>
          <w:color w:val="000000" w:themeColor="text1"/>
          <w:szCs w:val="22"/>
          <w14:textFill>
            <w14:solidFill>
              <w14:schemeClr w14:val="tx1"/>
            </w14:solidFill>
          </w14:textFill>
        </w:rPr>
        <w:t xml:space="preserve"> </w:t>
      </w:r>
      <w:r>
        <w:rPr>
          <w:color w:val="000000" w:themeColor="text1"/>
          <w:szCs w:val="22"/>
          <w14:textFill>
            <w14:solidFill>
              <w14:schemeClr w14:val="tx1"/>
            </w14:solidFill>
          </w14:textFill>
        </w:rPr>
        <w:t xml:space="preserve">    B. Fun.          C. Competitiveness.</w:t>
      </w:r>
      <w:r>
        <w:rPr>
          <w:rFonts w:hint="eastAsia"/>
          <w:color w:val="000000" w:themeColor="text1"/>
          <w:szCs w:val="22"/>
          <w14:textFill>
            <w14:solidFill>
              <w14:schemeClr w14:val="tx1"/>
            </w14:solidFill>
          </w14:textFill>
        </w:rPr>
        <w:t xml:space="preserve"> </w:t>
      </w:r>
      <w:r>
        <w:rPr>
          <w:color w:val="000000" w:themeColor="text1"/>
          <w:szCs w:val="22"/>
          <w14:textFill>
            <w14:solidFill>
              <w14:schemeClr w14:val="tx1"/>
            </w14:solidFill>
          </w14:textFill>
        </w:rPr>
        <w:t xml:space="preserve">    D.</w:t>
      </w:r>
      <w:r>
        <w:rPr>
          <w:color w:val="000000" w:themeColor="text1"/>
          <w14:textFill>
            <w14:solidFill>
              <w14:schemeClr w14:val="tx1"/>
            </w14:solidFill>
          </w14:textFill>
        </w:rPr>
        <w:t xml:space="preserve"> </w:t>
      </w:r>
      <w:r>
        <w:rPr>
          <w:color w:val="000000" w:themeColor="text1"/>
          <w:szCs w:val="22"/>
          <w14:textFill>
            <w14:solidFill>
              <w14:schemeClr w14:val="tx1"/>
            </w14:solidFill>
          </w14:textFill>
        </w:rPr>
        <w:t>Seriousness.</w:t>
      </w:r>
    </w:p>
    <w:p>
      <w:pPr>
        <w:widowControl/>
        <w:spacing w:line="340" w:lineRule="exact"/>
        <w:jc w:val="center"/>
        <w:rPr>
          <w:b/>
          <w:bCs/>
          <w:color w:val="000000" w:themeColor="text1"/>
          <w:kern w:val="0"/>
          <w:sz w:val="24"/>
          <w:szCs w:val="24"/>
          <w14:textFill>
            <w14:solidFill>
              <w14:schemeClr w14:val="tx1"/>
            </w14:solidFill>
          </w14:textFill>
        </w:rPr>
      </w:pPr>
      <w:r>
        <w:rPr>
          <w:b/>
          <w:bCs/>
          <w:color w:val="000000" w:themeColor="text1"/>
          <w:kern w:val="0"/>
          <w:sz w:val="24"/>
          <w:szCs w:val="24"/>
          <w14:textFill>
            <w14:solidFill>
              <w14:schemeClr w14:val="tx1"/>
            </w14:solidFill>
          </w14:textFill>
        </w:rPr>
        <w:t>C</w:t>
      </w:r>
    </w:p>
    <w:p>
      <w:pPr>
        <w:spacing w:line="340" w:lineRule="exact"/>
        <w:ind w:firstLine="210" w:firstLineChars="100"/>
        <w:rPr>
          <w:color w:val="00B0F0"/>
          <w:szCs w:val="22"/>
        </w:rPr>
      </w:pPr>
      <w:bookmarkStart w:id="18" w:name="_Hlk6694624"/>
      <w:r>
        <w:rPr>
          <w:color w:val="00B0F0"/>
          <w:szCs w:val="22"/>
        </w:rPr>
        <w:t>https://nypost.com/2017/07/13/heres-</w:t>
      </w:r>
      <w:bookmarkStart w:id="19" w:name="_Hlk15322649"/>
      <w:r>
        <w:rPr>
          <w:color w:val="00B0F0"/>
          <w:szCs w:val="22"/>
        </w:rPr>
        <w:t>how-often-girls-call-themselves-fat</w:t>
      </w:r>
      <w:bookmarkEnd w:id="19"/>
      <w:r>
        <w:rPr>
          <w:color w:val="00B0F0"/>
          <w:szCs w:val="22"/>
        </w:rPr>
        <w:t>/</w:t>
      </w:r>
      <w:r>
        <w:rPr>
          <w:rFonts w:hint="eastAsia"/>
          <w:color w:val="00B0F0"/>
          <w:szCs w:val="22"/>
        </w:rPr>
        <w:t>（原创试题）3</w:t>
      </w:r>
      <w:r>
        <w:rPr>
          <w:color w:val="00B0F0"/>
          <w:szCs w:val="22"/>
        </w:rPr>
        <w:t>27words</w:t>
      </w:r>
    </w:p>
    <w:p>
      <w:pPr>
        <w:spacing w:line="340" w:lineRule="exact"/>
        <w:ind w:firstLine="210" w:firstLineChars="100"/>
        <w:rPr>
          <w:szCs w:val="22"/>
        </w:rPr>
      </w:pPr>
      <w:r>
        <w:rPr>
          <w:szCs w:val="22"/>
        </w:rPr>
        <w:t xml:space="preserve">New research has revealed that every week four out of five young women are engaging in </w:t>
      </w:r>
      <w:bookmarkStart w:id="20" w:name="_Hlk15323762"/>
      <w:r>
        <w:rPr>
          <w:szCs w:val="22"/>
        </w:rPr>
        <w:t>“fat talk”</w:t>
      </w:r>
      <w:bookmarkEnd w:id="20"/>
      <w:r>
        <w:rPr>
          <w:szCs w:val="22"/>
        </w:rPr>
        <w:t xml:space="preserve"> either about </w:t>
      </w:r>
      <w:bookmarkStart w:id="21" w:name="_Hlk15323970"/>
      <w:r>
        <w:rPr>
          <w:szCs w:val="22"/>
        </w:rPr>
        <w:t>their own appearance</w:t>
      </w:r>
      <w:bookmarkEnd w:id="21"/>
      <w:r>
        <w:rPr>
          <w:szCs w:val="22"/>
        </w:rPr>
        <w:t xml:space="preserve"> or </w:t>
      </w:r>
      <w:bookmarkStart w:id="22" w:name="_Hlk15324373"/>
      <w:r>
        <w:rPr>
          <w:szCs w:val="22"/>
        </w:rPr>
        <w:t>someone else’s</w:t>
      </w:r>
      <w:bookmarkEnd w:id="22"/>
      <w:r>
        <w:rPr>
          <w:szCs w:val="22"/>
        </w:rPr>
        <w:t>. And this is having serious effects on their body image.</w:t>
      </w:r>
    </w:p>
    <w:p>
      <w:pPr>
        <w:spacing w:line="340" w:lineRule="exact"/>
        <w:ind w:firstLine="210" w:firstLineChars="100"/>
        <w:rPr>
          <w:szCs w:val="22"/>
        </w:rPr>
      </w:pPr>
      <w:bookmarkStart w:id="23" w:name="_Hlk15325530"/>
      <w:r>
        <w:rPr>
          <w:szCs w:val="22"/>
        </w:rPr>
        <w:t>Dr. Jacqueline Mills</w:t>
      </w:r>
      <w:bookmarkEnd w:id="23"/>
      <w:r>
        <w:rPr>
          <w:szCs w:val="22"/>
        </w:rPr>
        <w:t xml:space="preserve">, a psychology lecturer, has been researching the link between what women say and how that impacts on their visual </w:t>
      </w:r>
      <w:bookmarkStart w:id="24" w:name="_Hlk15325401"/>
      <w:r>
        <w:rPr>
          <w:szCs w:val="22"/>
        </w:rPr>
        <w:t>appearance</w:t>
      </w:r>
      <w:bookmarkEnd w:id="24"/>
      <w:r>
        <w:rPr>
          <w:szCs w:val="22"/>
        </w:rPr>
        <w:t>.</w:t>
      </w:r>
      <w:r>
        <w:rPr>
          <w:rFonts w:hint="eastAsia"/>
          <w:szCs w:val="22"/>
        </w:rPr>
        <w:t xml:space="preserve"> </w:t>
      </w:r>
      <w:r>
        <w:rPr>
          <w:szCs w:val="22"/>
        </w:rPr>
        <w:t xml:space="preserve">She says young </w:t>
      </w:r>
      <w:bookmarkStart w:id="25" w:name="_Hlk15324330"/>
      <w:r>
        <w:rPr>
          <w:szCs w:val="22"/>
        </w:rPr>
        <w:t>women</w:t>
      </w:r>
      <w:bookmarkEnd w:id="25"/>
      <w:r>
        <w:rPr>
          <w:szCs w:val="22"/>
        </w:rPr>
        <w:t xml:space="preserve"> might </w:t>
      </w:r>
      <w:bookmarkStart w:id="26" w:name="_Hlk15324041"/>
      <w:r>
        <w:rPr>
          <w:szCs w:val="22"/>
        </w:rPr>
        <w:t>make seemingly harmless comments</w:t>
      </w:r>
      <w:bookmarkEnd w:id="26"/>
      <w:r>
        <w:rPr>
          <w:szCs w:val="22"/>
        </w:rPr>
        <w:t xml:space="preserve"> with friends like “my stomach is too big” or “I hate my legs” to ease their own </w:t>
      </w:r>
      <w:bookmarkStart w:id="27" w:name="_Hlk15326962"/>
      <w:r>
        <w:rPr>
          <w:szCs w:val="22"/>
        </w:rPr>
        <w:t>concern</w:t>
      </w:r>
      <w:bookmarkEnd w:id="27"/>
      <w:r>
        <w:rPr>
          <w:szCs w:val="22"/>
        </w:rPr>
        <w:t>s. But she says this fat talk draws attention to the parts of the body women aren’t happy with, which in turn leads to a decrease in body satisfaction.</w:t>
      </w:r>
    </w:p>
    <w:p>
      <w:pPr>
        <w:spacing w:line="340" w:lineRule="exact"/>
        <w:ind w:firstLine="210" w:firstLineChars="100"/>
        <w:rPr>
          <w:szCs w:val="22"/>
        </w:rPr>
      </w:pPr>
      <w:r>
        <w:rPr>
          <w:szCs w:val="22"/>
        </w:rPr>
        <w:t>Mills’ tracked the fat talk experiences of 135 women aged 18-40 over a seven-day period using an app that sent out mini-</w:t>
      </w:r>
      <w:bookmarkStart w:id="28" w:name="_Hlk15325560"/>
      <w:r>
        <w:rPr>
          <w:szCs w:val="22"/>
        </w:rPr>
        <w:t>survey</w:t>
      </w:r>
      <w:bookmarkEnd w:id="28"/>
      <w:r>
        <w:rPr>
          <w:szCs w:val="22"/>
        </w:rPr>
        <w:t xml:space="preserve">s each day. The results revealed 82 percent of participants experienced some form of fat talk across that time period. Seventy-one percent of participants reported </w:t>
      </w:r>
      <w:bookmarkStart w:id="29" w:name="_Hlk15325953"/>
      <w:r>
        <w:rPr>
          <w:szCs w:val="22"/>
        </w:rPr>
        <w:t>making negative comments</w:t>
      </w:r>
      <w:bookmarkEnd w:id="29"/>
      <w:r>
        <w:rPr>
          <w:szCs w:val="22"/>
        </w:rPr>
        <w:t xml:space="preserve"> about the body or appearance, and 49 percent of participants reported overhearing someone else engage in fat talk. It’s really, really common,” Mills said.</w:t>
      </w:r>
    </w:p>
    <w:p>
      <w:pPr>
        <w:spacing w:line="340" w:lineRule="exact"/>
        <w:ind w:firstLine="210" w:firstLineChars="100"/>
        <w:rPr>
          <w:szCs w:val="22"/>
        </w:rPr>
      </w:pPr>
      <w:r>
        <w:rPr>
          <w:szCs w:val="22"/>
        </w:rPr>
        <w:t>She said women usually compared an aspect of their body to a friend’s or an image of a celebrity on social media. This of course only reinforced women’s negative feelings about parts of their bodies.</w:t>
      </w:r>
    </w:p>
    <w:p>
      <w:pPr>
        <w:spacing w:line="340" w:lineRule="exact"/>
        <w:ind w:firstLine="210" w:firstLineChars="100"/>
        <w:rPr>
          <w:szCs w:val="22"/>
        </w:rPr>
      </w:pPr>
      <w:r>
        <w:rPr>
          <w:szCs w:val="22"/>
        </w:rPr>
        <w:t xml:space="preserve">So why are so many women falling into this </w:t>
      </w:r>
      <w:bookmarkStart w:id="30" w:name="_Hlk15323627"/>
      <w:r>
        <w:rPr>
          <w:szCs w:val="22"/>
        </w:rPr>
        <w:t>negative conversation trap</w:t>
      </w:r>
      <w:bookmarkEnd w:id="30"/>
      <w:r>
        <w:rPr>
          <w:szCs w:val="22"/>
        </w:rPr>
        <w:t>?</w:t>
      </w:r>
    </w:p>
    <w:p>
      <w:pPr>
        <w:spacing w:line="340" w:lineRule="exact"/>
        <w:ind w:firstLine="210" w:firstLineChars="100"/>
        <w:rPr>
          <w:szCs w:val="22"/>
        </w:rPr>
      </w:pPr>
      <w:r>
        <w:rPr>
          <w:rFonts w:hint="eastAsia"/>
          <w:szCs w:val="22"/>
        </w:rPr>
        <w:t>“</w:t>
      </w:r>
      <w:r>
        <w:rPr>
          <w:szCs w:val="22"/>
        </w:rPr>
        <w:t xml:space="preserve">Other research shows that women believe </w:t>
      </w:r>
      <w:bookmarkStart w:id="31" w:name="_Hlk15323579"/>
      <w:r>
        <w:rPr>
          <w:szCs w:val="22"/>
        </w:rPr>
        <w:t>engaging in</w:t>
      </w:r>
      <w:bookmarkEnd w:id="31"/>
      <w:r>
        <w:rPr>
          <w:szCs w:val="22"/>
        </w:rPr>
        <w:t xml:space="preserve"> fat talk is expected of them and that it’s a social norm to talk in a negative way about your body,” she said.</w:t>
      </w:r>
    </w:p>
    <w:p>
      <w:pPr>
        <w:spacing w:line="340" w:lineRule="exact"/>
        <w:ind w:firstLine="210" w:firstLineChars="100"/>
        <w:rPr>
          <w:szCs w:val="22"/>
        </w:rPr>
      </w:pPr>
      <w:r>
        <w:rPr>
          <w:szCs w:val="22"/>
        </w:rPr>
        <w:t>Body dissatisfaction is linked to an increased risk of depression and anxiety as well as unhealthy practices relating to food and exercise.</w:t>
      </w:r>
      <w:r>
        <w:rPr>
          <w:rFonts w:hint="eastAsia"/>
          <w:szCs w:val="22"/>
        </w:rPr>
        <w:t xml:space="preserve"> </w:t>
      </w:r>
      <w:r>
        <w:rPr>
          <w:szCs w:val="22"/>
        </w:rPr>
        <w:t>Thankfully, friends have the ability to change the effects of fat talk by challenging it or refusing to engage in it, Mills said. So maybe rethink your next girl group conversation and be proud of the bodies we have.</w:t>
      </w:r>
    </w:p>
    <w:p>
      <w:pPr>
        <w:spacing w:line="340" w:lineRule="exact"/>
        <w:rPr>
          <w:color w:val="000000" w:themeColor="text1"/>
          <w:szCs w:val="22"/>
          <w14:textFill>
            <w14:solidFill>
              <w14:schemeClr w14:val="tx1"/>
            </w14:solidFill>
          </w14:textFill>
        </w:rPr>
      </w:pPr>
      <w:r>
        <w:rPr>
          <w:color w:val="000000" w:themeColor="text1"/>
          <w:szCs w:val="22"/>
          <w14:textFill>
            <w14:solidFill>
              <w14:schemeClr w14:val="tx1"/>
            </w14:solidFill>
          </w14:textFill>
        </w:rPr>
        <w:t>27. What is the</w:t>
      </w:r>
      <w:r>
        <w:rPr>
          <w:color w:val="000000" w:themeColor="text1"/>
          <w14:textFill>
            <w14:solidFill>
              <w14:schemeClr w14:val="tx1"/>
            </w14:solidFill>
          </w14:textFill>
        </w:rPr>
        <w:t xml:space="preserve"> </w:t>
      </w:r>
      <w:r>
        <w:rPr>
          <w:color w:val="000000" w:themeColor="text1"/>
          <w:szCs w:val="22"/>
          <w14:textFill>
            <w14:solidFill>
              <w14:schemeClr w14:val="tx1"/>
            </w14:solidFill>
          </w14:textFill>
        </w:rPr>
        <w:t>women’s</w:t>
      </w:r>
      <w:r>
        <w:rPr>
          <w:rFonts w:hint="eastAsia"/>
          <w:color w:val="000000" w:themeColor="text1"/>
          <w:szCs w:val="22"/>
          <w14:textFill>
            <w14:solidFill>
              <w14:schemeClr w14:val="tx1"/>
            </w14:solidFill>
          </w14:textFill>
        </w:rPr>
        <w:t>“</w:t>
      </w:r>
      <w:bookmarkStart w:id="32" w:name="_Hlk15327333"/>
      <w:r>
        <w:rPr>
          <w:color w:val="000000" w:themeColor="text1"/>
          <w:szCs w:val="22"/>
          <w14:textFill>
            <w14:solidFill>
              <w14:schemeClr w14:val="tx1"/>
            </w14:solidFill>
          </w14:textFill>
        </w:rPr>
        <w:t>fat</w:t>
      </w:r>
      <w:bookmarkEnd w:id="32"/>
      <w:r>
        <w:rPr>
          <w:color w:val="000000" w:themeColor="text1"/>
          <w:szCs w:val="22"/>
          <w14:textFill>
            <w14:solidFill>
              <w14:schemeClr w14:val="tx1"/>
            </w14:solidFill>
          </w14:textFill>
        </w:rPr>
        <w:t xml:space="preserve"> talk” mainly about?</w:t>
      </w:r>
    </w:p>
    <w:p>
      <w:pPr>
        <w:spacing w:line="340" w:lineRule="exact"/>
        <w:rPr>
          <w:color w:val="000000" w:themeColor="text1"/>
          <w:szCs w:val="22"/>
          <w14:textFill>
            <w14:solidFill>
              <w14:schemeClr w14:val="tx1"/>
            </w14:solidFill>
          </w14:textFill>
        </w:rPr>
      </w:pPr>
      <w:r>
        <w:rPr>
          <w:color w:val="000000" w:themeColor="text1"/>
          <w:szCs w:val="22"/>
          <w14:textFill>
            <w14:solidFill>
              <w14:schemeClr w14:val="tx1"/>
            </w14:solidFill>
          </w14:textFill>
        </w:rPr>
        <w:t xml:space="preserve">   A. Their own </w:t>
      </w:r>
      <w:bookmarkStart w:id="33" w:name="_Hlk15324386"/>
      <w:r>
        <w:rPr>
          <w:color w:val="000000" w:themeColor="text1"/>
          <w:szCs w:val="22"/>
          <w14:textFill>
            <w14:solidFill>
              <w14:schemeClr w14:val="tx1"/>
            </w14:solidFill>
          </w14:textFill>
        </w:rPr>
        <w:t>appearance</w:t>
      </w:r>
      <w:bookmarkEnd w:id="33"/>
      <w:r>
        <w:rPr>
          <w:color w:val="000000" w:themeColor="text1"/>
          <w:szCs w:val="22"/>
          <w14:textFill>
            <w14:solidFill>
              <w14:schemeClr w14:val="tx1"/>
            </w14:solidFill>
          </w14:textFill>
        </w:rPr>
        <w:t>.</w:t>
      </w:r>
    </w:p>
    <w:p>
      <w:pPr>
        <w:spacing w:line="340" w:lineRule="exact"/>
        <w:rPr>
          <w:color w:val="000000" w:themeColor="text1"/>
          <w:szCs w:val="22"/>
          <w14:textFill>
            <w14:solidFill>
              <w14:schemeClr w14:val="tx1"/>
            </w14:solidFill>
          </w14:textFill>
        </w:rPr>
      </w:pPr>
      <w:r>
        <w:rPr>
          <w:color w:val="000000" w:themeColor="text1"/>
          <w:szCs w:val="22"/>
          <w14:textFill>
            <w14:solidFill>
              <w14:schemeClr w14:val="tx1"/>
            </w14:solidFill>
          </w14:textFill>
        </w:rPr>
        <w:t xml:space="preserve">   B. Someone else’s</w:t>
      </w:r>
      <w:r>
        <w:rPr>
          <w:color w:val="000000" w:themeColor="text1"/>
          <w14:textFill>
            <w14:solidFill>
              <w14:schemeClr w14:val="tx1"/>
            </w14:solidFill>
          </w14:textFill>
        </w:rPr>
        <w:t xml:space="preserve"> </w:t>
      </w:r>
      <w:r>
        <w:rPr>
          <w:color w:val="000000" w:themeColor="text1"/>
          <w:szCs w:val="22"/>
          <w14:textFill>
            <w14:solidFill>
              <w14:schemeClr w14:val="tx1"/>
            </w14:solidFill>
          </w14:textFill>
        </w:rPr>
        <w:t>appearance.</w:t>
      </w:r>
    </w:p>
    <w:p>
      <w:pPr>
        <w:spacing w:line="340" w:lineRule="exact"/>
        <w:rPr>
          <w:color w:val="000000" w:themeColor="text1"/>
          <w:szCs w:val="22"/>
          <w14:textFill>
            <w14:solidFill>
              <w14:schemeClr w14:val="tx1"/>
            </w14:solidFill>
          </w14:textFill>
        </w:rPr>
      </w:pPr>
      <w:r>
        <w:rPr>
          <w:color w:val="000000" w:themeColor="text1"/>
          <w:szCs w:val="22"/>
          <w14:textFill>
            <w14:solidFill>
              <w14:schemeClr w14:val="tx1"/>
            </w14:solidFill>
          </w14:textFill>
        </w:rPr>
        <w:t xml:space="preserve">   C.</w:t>
      </w:r>
      <w:r>
        <w:rPr>
          <w:color w:val="000000" w:themeColor="text1"/>
          <w14:textFill>
            <w14:solidFill>
              <w14:schemeClr w14:val="tx1"/>
            </w14:solidFill>
          </w14:textFill>
        </w:rPr>
        <w:t xml:space="preserve"> </w:t>
      </w:r>
      <w:r>
        <w:rPr>
          <w:color w:val="000000" w:themeColor="text1"/>
          <w:szCs w:val="22"/>
          <w14:textFill>
            <w14:solidFill>
              <w14:schemeClr w14:val="tx1"/>
            </w14:solidFill>
          </w14:textFill>
        </w:rPr>
        <w:t>Criticism of their body shape.</w:t>
      </w:r>
    </w:p>
    <w:p>
      <w:pPr>
        <w:spacing w:line="340" w:lineRule="exact"/>
        <w:rPr>
          <w:color w:val="000000" w:themeColor="text1"/>
          <w:szCs w:val="22"/>
          <w14:textFill>
            <w14:solidFill>
              <w14:schemeClr w14:val="tx1"/>
            </w14:solidFill>
          </w14:textFill>
        </w:rPr>
      </w:pPr>
      <w:r>
        <w:rPr>
          <w:color w:val="000000" w:themeColor="text1"/>
          <w:szCs w:val="22"/>
          <w14:textFill>
            <w14:solidFill>
              <w14:schemeClr w14:val="tx1"/>
            </w14:solidFill>
          </w14:textFill>
        </w:rPr>
        <w:t xml:space="preserve">   D. Bad effect on their appearance.</w:t>
      </w:r>
    </w:p>
    <w:p>
      <w:pPr>
        <w:spacing w:line="340" w:lineRule="exact"/>
        <w:rPr>
          <w:color w:val="000000" w:themeColor="text1"/>
          <w:szCs w:val="22"/>
          <w14:textFill>
            <w14:solidFill>
              <w14:schemeClr w14:val="tx1"/>
            </w14:solidFill>
          </w14:textFill>
        </w:rPr>
      </w:pPr>
      <w:r>
        <w:rPr>
          <w:color w:val="000000" w:themeColor="text1"/>
          <w:szCs w:val="22"/>
          <w14:textFill>
            <w14:solidFill>
              <w14:schemeClr w14:val="tx1"/>
            </w14:solidFill>
          </w14:textFill>
        </w:rPr>
        <w:t>28. What can we infer from Dr. Mills’</w:t>
      </w:r>
      <w:r>
        <w:rPr>
          <w:color w:val="000000" w:themeColor="text1"/>
          <w14:textFill>
            <w14:solidFill>
              <w14:schemeClr w14:val="tx1"/>
            </w14:solidFill>
          </w14:textFill>
        </w:rPr>
        <w:t xml:space="preserve"> </w:t>
      </w:r>
      <w:r>
        <w:rPr>
          <w:color w:val="000000" w:themeColor="text1"/>
          <w:szCs w:val="22"/>
          <w14:textFill>
            <w14:solidFill>
              <w14:schemeClr w14:val="tx1"/>
            </w14:solidFill>
          </w14:textFill>
        </w:rPr>
        <w:t>survey?</w:t>
      </w:r>
    </w:p>
    <w:p>
      <w:pPr>
        <w:spacing w:line="340" w:lineRule="exact"/>
        <w:rPr>
          <w:color w:val="000000" w:themeColor="text1"/>
          <w:szCs w:val="22"/>
          <w14:textFill>
            <w14:solidFill>
              <w14:schemeClr w14:val="tx1"/>
            </w14:solidFill>
          </w14:textFill>
        </w:rPr>
      </w:pPr>
      <w:r>
        <w:rPr>
          <w:color w:val="000000" w:themeColor="text1"/>
          <w:szCs w:val="22"/>
          <w14:textFill>
            <w14:solidFill>
              <w14:schemeClr w14:val="tx1"/>
            </w14:solidFill>
          </w14:textFill>
        </w:rPr>
        <w:t xml:space="preserve">   A.</w:t>
      </w:r>
      <w:bookmarkStart w:id="34" w:name="_Hlk15326869"/>
      <w:r>
        <w:rPr>
          <w:color w:val="000000" w:themeColor="text1"/>
          <w:szCs w:val="22"/>
          <w14:textFill>
            <w14:solidFill>
              <w14:schemeClr w14:val="tx1"/>
            </w14:solidFill>
          </w14:textFill>
        </w:rPr>
        <w:t xml:space="preserve"> It’s alarming that fat talk could do serious damage.</w:t>
      </w:r>
      <w:bookmarkEnd w:id="34"/>
      <w:r>
        <w:rPr>
          <w:color w:val="000000" w:themeColor="text1"/>
          <w:szCs w:val="22"/>
          <w14:textFill>
            <w14:solidFill>
              <w14:schemeClr w14:val="tx1"/>
            </w14:solidFill>
          </w14:textFill>
        </w:rPr>
        <w:t xml:space="preserve"> </w:t>
      </w:r>
      <w:r>
        <w:rPr>
          <w:color w:val="000000" w:themeColor="text1"/>
          <w:szCs w:val="22"/>
          <w14:textFill>
            <w14:solidFill>
              <w14:schemeClr w14:val="tx1"/>
            </w14:solidFill>
          </w14:textFill>
        </w:rPr>
        <w:tab/>
      </w:r>
      <w:r>
        <w:rPr>
          <w:color w:val="000000" w:themeColor="text1"/>
          <w:szCs w:val="22"/>
          <w14:textFill>
            <w14:solidFill>
              <w14:schemeClr w14:val="tx1"/>
            </w14:solidFill>
          </w14:textFill>
        </w:rPr>
        <w:tab/>
      </w:r>
      <w:r>
        <w:rPr>
          <w:color w:val="000000" w:themeColor="text1"/>
          <w:szCs w:val="22"/>
          <w14:textFill>
            <w14:solidFill>
              <w14:schemeClr w14:val="tx1"/>
            </w14:solidFill>
          </w14:textFill>
        </w:rPr>
        <w:tab/>
      </w:r>
    </w:p>
    <w:p>
      <w:pPr>
        <w:spacing w:line="340" w:lineRule="exact"/>
        <w:ind w:firstLine="315" w:firstLineChars="150"/>
        <w:rPr>
          <w:color w:val="000000" w:themeColor="text1"/>
          <w:szCs w:val="22"/>
          <w14:textFill>
            <w14:solidFill>
              <w14:schemeClr w14:val="tx1"/>
            </w14:solidFill>
          </w14:textFill>
        </w:rPr>
      </w:pPr>
      <w:r>
        <w:rPr>
          <w:color w:val="000000" w:themeColor="text1"/>
          <w:szCs w:val="22"/>
          <w14:textFill>
            <w14:solidFill>
              <w14:schemeClr w14:val="tx1"/>
            </w14:solidFill>
          </w14:textFill>
        </w:rPr>
        <w:t>B. It is no use</w:t>
      </w:r>
      <w:r>
        <w:rPr>
          <w:color w:val="000000" w:themeColor="text1"/>
          <w14:textFill>
            <w14:solidFill>
              <w14:schemeClr w14:val="tx1"/>
            </w14:solidFill>
          </w14:textFill>
        </w:rPr>
        <w:t xml:space="preserve"> </w:t>
      </w:r>
      <w:r>
        <w:rPr>
          <w:color w:val="000000" w:themeColor="text1"/>
          <w:szCs w:val="22"/>
          <w14:textFill>
            <w14:solidFill>
              <w14:schemeClr w14:val="tx1"/>
            </w14:solidFill>
          </w14:textFill>
        </w:rPr>
        <w:t>wasting time making negative comments.</w:t>
      </w:r>
    </w:p>
    <w:p>
      <w:pPr>
        <w:spacing w:line="340" w:lineRule="exact"/>
        <w:rPr>
          <w:color w:val="000000" w:themeColor="text1"/>
          <w:szCs w:val="22"/>
          <w14:textFill>
            <w14:solidFill>
              <w14:schemeClr w14:val="tx1"/>
            </w14:solidFill>
          </w14:textFill>
        </w:rPr>
      </w:pPr>
      <w:r>
        <w:rPr>
          <w:color w:val="000000" w:themeColor="text1"/>
          <w:szCs w:val="22"/>
          <w14:textFill>
            <w14:solidFill>
              <w14:schemeClr w14:val="tx1"/>
            </w14:solidFill>
          </w14:textFill>
        </w:rPr>
        <w:t xml:space="preserve">   C. It’s no wonder that women concern about their images.  </w:t>
      </w:r>
      <w:r>
        <w:rPr>
          <w:color w:val="000000" w:themeColor="text1"/>
          <w:szCs w:val="22"/>
          <w14:textFill>
            <w14:solidFill>
              <w14:schemeClr w14:val="tx1"/>
            </w14:solidFill>
          </w14:textFill>
        </w:rPr>
        <w:tab/>
      </w:r>
    </w:p>
    <w:p>
      <w:pPr>
        <w:spacing w:line="340" w:lineRule="exact"/>
        <w:ind w:firstLine="315" w:firstLineChars="150"/>
        <w:rPr>
          <w:color w:val="000000" w:themeColor="text1"/>
          <w:szCs w:val="22"/>
          <w14:textFill>
            <w14:solidFill>
              <w14:schemeClr w14:val="tx1"/>
            </w14:solidFill>
          </w14:textFill>
        </w:rPr>
      </w:pPr>
      <w:r>
        <w:rPr>
          <w:color w:val="000000" w:themeColor="text1"/>
          <w:szCs w:val="22"/>
          <w14:textFill>
            <w14:solidFill>
              <w14:schemeClr w14:val="tx1"/>
            </w14:solidFill>
          </w14:textFill>
        </w:rPr>
        <w:t xml:space="preserve">D. It’s common that women involved some form of fat talk.               </w:t>
      </w:r>
    </w:p>
    <w:p>
      <w:pPr>
        <w:spacing w:line="340" w:lineRule="exact"/>
        <w:rPr>
          <w:color w:val="000000" w:themeColor="text1"/>
          <w:szCs w:val="22"/>
          <w14:textFill>
            <w14:solidFill>
              <w14:schemeClr w14:val="tx1"/>
            </w14:solidFill>
          </w14:textFill>
        </w:rPr>
      </w:pPr>
      <w:r>
        <w:rPr>
          <w:color w:val="000000" w:themeColor="text1"/>
          <w:szCs w:val="22"/>
          <w14:textFill>
            <w14:solidFill>
              <w14:schemeClr w14:val="tx1"/>
            </w14:solidFill>
          </w14:textFill>
        </w:rPr>
        <w:t>29. What is a major cause of the</w:t>
      </w:r>
      <w:bookmarkStart w:id="35" w:name="_Hlk15323890"/>
      <w:r>
        <w:rPr>
          <w:rFonts w:hint="eastAsia"/>
          <w:color w:val="000000" w:themeColor="text1"/>
          <w:szCs w:val="22"/>
          <w14:textFill>
            <w14:solidFill>
              <w14:schemeClr w14:val="tx1"/>
            </w14:solidFill>
          </w14:textFill>
        </w:rPr>
        <w:t>“</w:t>
      </w:r>
      <w:r>
        <w:rPr>
          <w:color w:val="000000" w:themeColor="text1"/>
          <w:szCs w:val="22"/>
          <w14:textFill>
            <w14:solidFill>
              <w14:schemeClr w14:val="tx1"/>
            </w14:solidFill>
          </w14:textFill>
        </w:rPr>
        <w:t>fat talk</w:t>
      </w:r>
      <w:r>
        <w:rPr>
          <w:rFonts w:hint="eastAsia"/>
          <w:color w:val="000000" w:themeColor="text1"/>
          <w:szCs w:val="22"/>
          <w14:textFill>
            <w14:solidFill>
              <w14:schemeClr w14:val="tx1"/>
            </w14:solidFill>
          </w14:textFill>
        </w:rPr>
        <w:t>”</w:t>
      </w:r>
      <w:bookmarkEnd w:id="35"/>
      <w:r>
        <w:rPr>
          <w:color w:val="000000" w:themeColor="text1"/>
          <w:szCs w:val="22"/>
          <w14:textFill>
            <w14:solidFill>
              <w14:schemeClr w14:val="tx1"/>
            </w14:solidFill>
          </w14:textFill>
        </w:rPr>
        <w:t>according to Mills?</w:t>
      </w:r>
    </w:p>
    <w:p>
      <w:pPr>
        <w:spacing w:line="340" w:lineRule="exact"/>
        <w:rPr>
          <w:color w:val="000000" w:themeColor="text1"/>
          <w:szCs w:val="22"/>
          <w14:textFill>
            <w14:solidFill>
              <w14:schemeClr w14:val="tx1"/>
            </w14:solidFill>
          </w14:textFill>
        </w:rPr>
      </w:pPr>
      <w:r>
        <w:rPr>
          <w:color w:val="000000" w:themeColor="text1"/>
          <w:szCs w:val="22"/>
          <w14:textFill>
            <w14:solidFill>
              <w14:schemeClr w14:val="tx1"/>
            </w14:solidFill>
          </w14:textFill>
        </w:rPr>
        <w:t xml:space="preserve">   A. Social routine.  </w:t>
      </w:r>
      <w:r>
        <w:rPr>
          <w:color w:val="000000" w:themeColor="text1"/>
          <w:szCs w:val="22"/>
          <w14:textFill>
            <w14:solidFill>
              <w14:schemeClr w14:val="tx1"/>
            </w14:solidFill>
          </w14:textFill>
        </w:rPr>
        <w:tab/>
      </w:r>
      <w:r>
        <w:rPr>
          <w:color w:val="000000" w:themeColor="text1"/>
          <w:szCs w:val="22"/>
          <w14:textFill>
            <w14:solidFill>
              <w14:schemeClr w14:val="tx1"/>
            </w14:solidFill>
          </w14:textFill>
        </w:rPr>
        <w:tab/>
      </w:r>
      <w:r>
        <w:rPr>
          <w:color w:val="000000" w:themeColor="text1"/>
          <w:szCs w:val="22"/>
          <w14:textFill>
            <w14:solidFill>
              <w14:schemeClr w14:val="tx1"/>
            </w14:solidFill>
          </w14:textFill>
        </w:rPr>
        <w:tab/>
      </w:r>
      <w:r>
        <w:rPr>
          <w:color w:val="000000" w:themeColor="text1"/>
          <w:szCs w:val="22"/>
          <w14:textFill>
            <w14:solidFill>
              <w14:schemeClr w14:val="tx1"/>
            </w14:solidFill>
          </w14:textFill>
        </w:rPr>
        <w:tab/>
      </w:r>
      <w:r>
        <w:rPr>
          <w:color w:val="000000" w:themeColor="text1"/>
          <w:szCs w:val="22"/>
          <w14:textFill>
            <w14:solidFill>
              <w14:schemeClr w14:val="tx1"/>
            </w14:solidFill>
          </w14:textFill>
        </w:rPr>
        <w:tab/>
      </w:r>
      <w:r>
        <w:rPr>
          <w:color w:val="000000" w:themeColor="text1"/>
          <w:szCs w:val="22"/>
          <w14:textFill>
            <w14:solidFill>
              <w14:schemeClr w14:val="tx1"/>
            </w14:solidFill>
          </w14:textFill>
        </w:rPr>
        <w:t>B. Social interaction.</w:t>
      </w:r>
    </w:p>
    <w:p>
      <w:pPr>
        <w:spacing w:line="340" w:lineRule="exact"/>
        <w:rPr>
          <w:color w:val="000000" w:themeColor="text1"/>
          <w:szCs w:val="22"/>
          <w14:textFill>
            <w14:solidFill>
              <w14:schemeClr w14:val="tx1"/>
            </w14:solidFill>
          </w14:textFill>
        </w:rPr>
      </w:pPr>
      <w:r>
        <w:rPr>
          <w:color w:val="000000" w:themeColor="text1"/>
          <w:szCs w:val="22"/>
          <w14:textFill>
            <w14:solidFill>
              <w14:schemeClr w14:val="tx1"/>
            </w14:solidFill>
          </w14:textFill>
        </w:rPr>
        <w:t xml:space="preserve">   C. Comparison to celebrity. </w:t>
      </w:r>
      <w:r>
        <w:rPr>
          <w:color w:val="000000" w:themeColor="text1"/>
          <w:szCs w:val="22"/>
          <w14:textFill>
            <w14:solidFill>
              <w14:schemeClr w14:val="tx1"/>
            </w14:solidFill>
          </w14:textFill>
        </w:rPr>
        <w:tab/>
      </w:r>
      <w:r>
        <w:rPr>
          <w:color w:val="000000" w:themeColor="text1"/>
          <w:szCs w:val="22"/>
          <w14:textFill>
            <w14:solidFill>
              <w14:schemeClr w14:val="tx1"/>
            </w14:solidFill>
          </w14:textFill>
        </w:rPr>
        <w:tab/>
      </w:r>
      <w:r>
        <w:rPr>
          <w:color w:val="000000" w:themeColor="text1"/>
          <w:szCs w:val="22"/>
          <w14:textFill>
            <w14:solidFill>
              <w14:schemeClr w14:val="tx1"/>
            </w14:solidFill>
          </w14:textFill>
        </w:rPr>
        <w:tab/>
      </w:r>
      <w:r>
        <w:rPr>
          <w:color w:val="000000" w:themeColor="text1"/>
          <w:szCs w:val="22"/>
          <w14:textFill>
            <w14:solidFill>
              <w14:schemeClr w14:val="tx1"/>
            </w14:solidFill>
          </w14:textFill>
        </w:rPr>
        <w:t xml:space="preserve">D. Relief of depression. </w:t>
      </w:r>
    </w:p>
    <w:p>
      <w:pPr>
        <w:spacing w:line="340" w:lineRule="exact"/>
        <w:rPr>
          <w:color w:val="000000" w:themeColor="text1"/>
          <w:szCs w:val="22"/>
          <w14:textFill>
            <w14:solidFill>
              <w14:schemeClr w14:val="tx1"/>
            </w14:solidFill>
          </w14:textFill>
        </w:rPr>
      </w:pPr>
      <w:r>
        <w:rPr>
          <w:color w:val="000000" w:themeColor="text1"/>
          <w:szCs w:val="22"/>
          <w14:textFill>
            <w14:solidFill>
              <w14:schemeClr w14:val="tx1"/>
            </w14:solidFill>
          </w14:textFill>
        </w:rPr>
        <w:t>30. What can be a suitable title for the text?</w:t>
      </w:r>
    </w:p>
    <w:p>
      <w:pPr>
        <w:spacing w:line="340" w:lineRule="exact"/>
        <w:rPr>
          <w:color w:val="000000" w:themeColor="text1"/>
          <w:szCs w:val="22"/>
          <w14:textFill>
            <w14:solidFill>
              <w14:schemeClr w14:val="tx1"/>
            </w14:solidFill>
          </w14:textFill>
        </w:rPr>
      </w:pPr>
      <w:r>
        <w:rPr>
          <w:color w:val="000000" w:themeColor="text1"/>
          <w:szCs w:val="22"/>
          <w14:textFill>
            <w14:solidFill>
              <w14:schemeClr w14:val="tx1"/>
            </w14:solidFill>
          </w14:textFill>
        </w:rPr>
        <w:t xml:space="preserve">   A. How to refuse to engage in</w:t>
      </w:r>
      <w:r>
        <w:rPr>
          <w:rFonts w:hint="eastAsia"/>
          <w:color w:val="000000" w:themeColor="text1"/>
          <w:szCs w:val="22"/>
          <w14:textFill>
            <w14:solidFill>
              <w14:schemeClr w14:val="tx1"/>
            </w14:solidFill>
          </w14:textFill>
        </w:rPr>
        <w:t>“</w:t>
      </w:r>
      <w:r>
        <w:rPr>
          <w:color w:val="000000" w:themeColor="text1"/>
          <w:szCs w:val="22"/>
          <w14:textFill>
            <w14:solidFill>
              <w14:schemeClr w14:val="tx1"/>
            </w14:solidFill>
          </w14:textFill>
        </w:rPr>
        <w:t>fat talk”?</w:t>
      </w:r>
    </w:p>
    <w:p>
      <w:pPr>
        <w:spacing w:line="340" w:lineRule="exact"/>
        <w:rPr>
          <w:color w:val="000000" w:themeColor="text1"/>
          <w:szCs w:val="22"/>
          <w14:textFill>
            <w14:solidFill>
              <w14:schemeClr w14:val="tx1"/>
            </w14:solidFill>
          </w14:textFill>
        </w:rPr>
      </w:pPr>
      <w:r>
        <w:rPr>
          <w:color w:val="000000" w:themeColor="text1"/>
          <w:szCs w:val="22"/>
          <w14:textFill>
            <w14:solidFill>
              <w14:schemeClr w14:val="tx1"/>
            </w14:solidFill>
          </w14:textFill>
        </w:rPr>
        <w:t xml:space="preserve">   B. How often do girls call themselves fat?</w:t>
      </w:r>
    </w:p>
    <w:p>
      <w:pPr>
        <w:spacing w:line="340" w:lineRule="exact"/>
        <w:rPr>
          <w:color w:val="000000" w:themeColor="text1"/>
          <w:szCs w:val="22"/>
          <w14:textFill>
            <w14:solidFill>
              <w14:schemeClr w14:val="tx1"/>
            </w14:solidFill>
          </w14:textFill>
        </w:rPr>
      </w:pPr>
      <w:r>
        <w:rPr>
          <w:color w:val="000000" w:themeColor="text1"/>
          <w:szCs w:val="22"/>
          <w14:textFill>
            <w14:solidFill>
              <w14:schemeClr w14:val="tx1"/>
            </w14:solidFill>
          </w14:textFill>
        </w:rPr>
        <w:t xml:space="preserve">   C. Why is making harmless comments important?</w:t>
      </w:r>
    </w:p>
    <w:p>
      <w:pPr>
        <w:spacing w:line="340" w:lineRule="exact"/>
        <w:rPr>
          <w:rFonts w:hint="eastAsia"/>
          <w:color w:val="000000" w:themeColor="text1"/>
          <w:szCs w:val="22"/>
          <w14:textFill>
            <w14:solidFill>
              <w14:schemeClr w14:val="tx1"/>
            </w14:solidFill>
          </w14:textFill>
        </w:rPr>
      </w:pPr>
      <w:r>
        <w:rPr>
          <w:color w:val="000000" w:themeColor="text1"/>
          <w:szCs w:val="22"/>
          <w14:textFill>
            <w14:solidFill>
              <w14:schemeClr w14:val="tx1"/>
            </w14:solidFill>
          </w14:textFill>
        </w:rPr>
        <w:t xml:space="preserve">   D. </w:t>
      </w:r>
      <w:bookmarkStart w:id="36" w:name="_Hlk15324128"/>
      <w:r>
        <w:rPr>
          <w:color w:val="000000" w:themeColor="text1"/>
          <w:szCs w:val="22"/>
          <w14:textFill>
            <w14:solidFill>
              <w14:schemeClr w14:val="tx1"/>
            </w14:solidFill>
          </w14:textFill>
        </w:rPr>
        <w:t>Why</w:t>
      </w:r>
      <w:bookmarkEnd w:id="36"/>
      <w:r>
        <w:rPr>
          <w:color w:val="000000" w:themeColor="text1"/>
          <w:szCs w:val="22"/>
          <w14:textFill>
            <w14:solidFill>
              <w14:schemeClr w14:val="tx1"/>
            </w14:solidFill>
          </w14:textFill>
        </w:rPr>
        <w:t xml:space="preserve"> do girls engage in</w:t>
      </w:r>
      <w:r>
        <w:rPr>
          <w:color w:val="000000" w:themeColor="text1"/>
          <w14:textFill>
            <w14:solidFill>
              <w14:schemeClr w14:val="tx1"/>
            </w14:solidFill>
          </w14:textFill>
        </w:rPr>
        <w:t xml:space="preserve"> </w:t>
      </w:r>
      <w:r>
        <w:rPr>
          <w:color w:val="000000" w:themeColor="text1"/>
          <w:szCs w:val="22"/>
          <w14:textFill>
            <w14:solidFill>
              <w14:schemeClr w14:val="tx1"/>
            </w14:solidFill>
          </w14:textFill>
        </w:rPr>
        <w:t>negative conversation trap?</w:t>
      </w:r>
    </w:p>
    <w:p>
      <w:pPr>
        <w:spacing w:line="340" w:lineRule="exact"/>
        <w:rPr>
          <w:bCs/>
          <w:color w:val="000000" w:themeColor="text1"/>
          <w14:textFill>
            <w14:solidFill>
              <w14:schemeClr w14:val="tx1"/>
            </w14:solidFill>
          </w14:textFill>
        </w:rPr>
      </w:pPr>
      <w:r>
        <w:rPr>
          <w:bCs/>
          <w:color w:val="000000" w:themeColor="text1"/>
          <w14:textFill>
            <w14:solidFill>
              <w14:schemeClr w14:val="tx1"/>
            </w14:solidFill>
          </w14:textFill>
        </w:rPr>
        <w:t>第二节</w:t>
      </w:r>
      <w:r>
        <w:rPr>
          <w:rFonts w:hint="eastAsia"/>
          <w:color w:val="000000" w:themeColor="text1"/>
          <w:kern w:val="0"/>
          <w14:textFill>
            <w14:solidFill>
              <w14:schemeClr w14:val="tx1"/>
            </w14:solidFill>
          </w14:textFill>
        </w:rPr>
        <w:t>：</w:t>
      </w:r>
      <w:r>
        <w:rPr>
          <w:bCs/>
          <w:color w:val="000000" w:themeColor="text1"/>
          <w14:textFill>
            <w14:solidFill>
              <w14:schemeClr w14:val="tx1"/>
            </w14:solidFill>
          </w14:textFill>
        </w:rPr>
        <w:t>（共5小题；每小题2分，满分10分）</w:t>
      </w:r>
    </w:p>
    <w:p>
      <w:pPr>
        <w:widowControl/>
        <w:shd w:val="clear" w:color="auto" w:fill="FFFFFF"/>
        <w:spacing w:line="340" w:lineRule="exact"/>
        <w:ind w:firstLine="420" w:firstLineChars="200"/>
        <w:rPr>
          <w:color w:val="000000" w:themeColor="text1"/>
          <w14:textFill>
            <w14:solidFill>
              <w14:schemeClr w14:val="tx1"/>
            </w14:solidFill>
          </w14:textFill>
        </w:rPr>
      </w:pPr>
      <w:r>
        <w:rPr>
          <w:color w:val="000000" w:themeColor="text1"/>
          <w14:textFill>
            <w14:solidFill>
              <w14:schemeClr w14:val="tx1"/>
            </w14:solidFill>
          </w14:textFill>
        </w:rPr>
        <w:t>根据短文内容，从短文后的选项中选出能填入空白处的最佳选项。选项中有两项为多余选项。</w:t>
      </w:r>
    </w:p>
    <w:p>
      <w:pPr>
        <w:widowControl/>
        <w:shd w:val="clear" w:color="auto" w:fill="FFFFFF"/>
        <w:spacing w:line="340" w:lineRule="exact"/>
        <w:ind w:firstLine="420" w:firstLineChars="200"/>
        <w:rPr>
          <w:color w:val="0070C0"/>
        </w:rPr>
      </w:pPr>
      <w:r>
        <w:rPr>
          <w:color w:val="0070C0"/>
        </w:rPr>
        <w:t>https://www.hjenglish.com/new/p1279257/</w:t>
      </w:r>
      <w:r>
        <w:rPr>
          <w:rFonts w:hint="eastAsia"/>
          <w:color w:val="0070C0"/>
        </w:rPr>
        <w:t>（原创试题）2</w:t>
      </w:r>
      <w:r>
        <w:rPr>
          <w:color w:val="0070C0"/>
        </w:rPr>
        <w:t>87words</w:t>
      </w:r>
    </w:p>
    <w:bookmarkEnd w:id="18"/>
    <w:p>
      <w:pPr>
        <w:widowControl/>
        <w:shd w:val="clear" w:color="auto" w:fill="FFFFFF"/>
        <w:snapToGrid w:val="0"/>
        <w:spacing w:line="340" w:lineRule="exact"/>
        <w:ind w:firstLine="420" w:firstLineChars="200"/>
        <w:rPr>
          <w:color w:val="000000" w:themeColor="text1"/>
          <w14:textFill>
            <w14:solidFill>
              <w14:schemeClr w14:val="tx1"/>
            </w14:solidFill>
          </w14:textFill>
        </w:rPr>
      </w:pPr>
      <w:bookmarkStart w:id="37" w:name="_Hlk6693800"/>
      <w:r>
        <w:rPr>
          <w:color w:val="000000" w:themeColor="text1"/>
          <w14:textFill>
            <w14:solidFill>
              <w14:schemeClr w14:val="tx1"/>
            </w14:solidFill>
          </w14:textFill>
        </w:rPr>
        <w:t xml:space="preserve">Reading is good for more than just entertainment. Committing part of everyday to reading printed books can make you a smarter, kinder, more relaxed individual. Exposing kids to books, magazines, and more at an early age is a great way to encourage them to be life-long readers. </w:t>
      </w:r>
      <w:r>
        <w:rPr>
          <w:color w:val="000000" w:themeColor="text1"/>
          <w:u w:val="single"/>
          <w14:textFill>
            <w14:solidFill>
              <w14:schemeClr w14:val="tx1"/>
            </w14:solidFill>
          </w14:textFill>
        </w:rPr>
        <w:t xml:space="preserve">  31 </w:t>
      </w:r>
    </w:p>
    <w:p>
      <w:pPr>
        <w:widowControl/>
        <w:shd w:val="clear" w:color="auto" w:fill="FFFFFF"/>
        <w:snapToGrid w:val="0"/>
        <w:spacing w:line="340" w:lineRule="exact"/>
        <w:ind w:firstLine="420" w:firstLineChars="200"/>
        <w:rPr>
          <w:color w:val="000000" w:themeColor="text1"/>
          <w:u w:val="single"/>
          <w14:textFill>
            <w14:solidFill>
              <w14:schemeClr w14:val="tx1"/>
            </w14:solidFill>
          </w14:textFill>
        </w:rPr>
      </w:pPr>
      <w:r>
        <w:rPr>
          <w:color w:val="000000" w:themeColor="text1"/>
          <w14:textFill>
            <w14:solidFill>
              <w14:schemeClr w14:val="tx1"/>
            </w14:solidFill>
          </w14:textFill>
        </w:rPr>
        <w:t xml:space="preserve">Reading helps increase empathy. Reading books can make you a kinder person as well. People who consume literary fiction have an easier time sensing and relating to emotions in other people. Great literature forces readers to step outside themselves. </w:t>
      </w:r>
      <w:r>
        <w:rPr>
          <w:color w:val="000000" w:themeColor="text1"/>
          <w:u w:val="single"/>
          <w14:textFill>
            <w14:solidFill>
              <w14:schemeClr w14:val="tx1"/>
            </w14:solidFill>
          </w14:textFill>
        </w:rPr>
        <w:t xml:space="preserve">  32  </w:t>
      </w:r>
    </w:p>
    <w:p>
      <w:pPr>
        <w:widowControl/>
        <w:shd w:val="clear" w:color="auto" w:fill="FFFFFF"/>
        <w:snapToGrid w:val="0"/>
        <w:spacing w:line="340" w:lineRule="exact"/>
        <w:ind w:firstLine="420" w:firstLineChars="200"/>
        <w:rPr>
          <w:color w:val="000000" w:themeColor="text1"/>
          <w14:textFill>
            <w14:solidFill>
              <w14:schemeClr w14:val="tx1"/>
            </w14:solidFill>
          </w14:textFill>
        </w:rPr>
      </w:pPr>
      <w:r>
        <w:rPr>
          <w:color w:val="000000" w:themeColor="text1"/>
          <w14:textFill>
            <w14:solidFill>
              <w14:schemeClr w14:val="tx1"/>
            </w14:solidFill>
          </w14:textFill>
        </w:rPr>
        <w:t xml:space="preserve">Reading can lower stress. Feel stressed at the end of a long day? </w:t>
      </w:r>
      <w:r>
        <w:rPr>
          <w:color w:val="000000" w:themeColor="text1"/>
          <w:u w:val="single"/>
          <w14:textFill>
            <w14:solidFill>
              <w14:schemeClr w14:val="tx1"/>
            </w14:solidFill>
          </w14:textFill>
        </w:rPr>
        <w:t xml:space="preserve">  33  </w:t>
      </w:r>
      <w:r>
        <w:rPr>
          <w:color w:val="000000" w:themeColor="text1"/>
          <w14:textFill>
            <w14:solidFill>
              <w14:schemeClr w14:val="tx1"/>
            </w14:solidFill>
          </w14:textFill>
        </w:rPr>
        <w:t xml:space="preserve"> A 2009 study found that reading for just 30 minutes has similar stress-reducing effects to doing 30 minutes of yoga.</w:t>
      </w:r>
    </w:p>
    <w:p>
      <w:pPr>
        <w:widowControl/>
        <w:shd w:val="clear" w:color="auto" w:fill="FFFFFF"/>
        <w:snapToGrid w:val="0"/>
        <w:spacing w:line="340" w:lineRule="exact"/>
        <w:ind w:firstLine="420" w:firstLineChars="200"/>
        <w:rPr>
          <w:color w:val="000000" w:themeColor="text1"/>
          <w14:textFill>
            <w14:solidFill>
              <w14:schemeClr w14:val="tx1"/>
            </w14:solidFill>
          </w14:textFill>
        </w:rPr>
      </w:pPr>
      <w:r>
        <w:rPr>
          <w:color w:val="000000" w:themeColor="text1"/>
          <w:u w:val="single"/>
          <w14:textFill>
            <w14:solidFill>
              <w14:schemeClr w14:val="tx1"/>
            </w14:solidFill>
          </w14:textFill>
        </w:rPr>
        <w:t xml:space="preserve">  34  </w:t>
      </w:r>
      <w:r>
        <w:rPr>
          <w:color w:val="000000" w:themeColor="text1"/>
          <w14:textFill>
            <w14:solidFill>
              <w14:schemeClr w14:val="tx1"/>
            </w14:solidFill>
          </w14:textFill>
        </w:rPr>
        <w:t xml:space="preserve"> If you're too busy to read during the day, consider making snuggling up with a good book as part of your bedtime routine. Reading a physical book before going to bed is a great alternative. Research has shown that smartphone use at night makes it harder for people to fall asleep and leads to an overall decline in sleep quality. Some experts say reading books, on the other hand, can have relaxing effects, making it the ideal bedtime activity.</w:t>
      </w:r>
    </w:p>
    <w:p>
      <w:pPr>
        <w:widowControl/>
        <w:shd w:val="clear" w:color="auto" w:fill="FFFFFF"/>
        <w:snapToGrid w:val="0"/>
        <w:spacing w:line="340" w:lineRule="exact"/>
        <w:ind w:firstLine="420" w:firstLineChars="200"/>
        <w:rPr>
          <w:color w:val="0070C0"/>
        </w:rPr>
      </w:pPr>
      <w:r>
        <w:rPr>
          <w:color w:val="000000" w:themeColor="text1"/>
          <w14:textFill>
            <w14:solidFill>
              <w14:schemeClr w14:val="tx1"/>
            </w14:solidFill>
          </w14:textFill>
        </w:rPr>
        <w:t xml:space="preserve">Reading helps families bond. </w:t>
      </w:r>
      <w:r>
        <w:rPr>
          <w:color w:val="000000" w:themeColor="text1"/>
          <w:spacing w:val="-2"/>
          <w:u w:val="single"/>
          <w14:textFill>
            <w14:solidFill>
              <w14:schemeClr w14:val="tx1"/>
            </w14:solidFill>
          </w14:textFill>
        </w:rPr>
        <w:t xml:space="preserve">  35  </w:t>
      </w:r>
      <w:r>
        <w:rPr>
          <w:color w:val="000000" w:themeColor="text1"/>
          <w:spacing w:val="-2"/>
          <w14:textFill>
            <w14:solidFill>
              <w14:schemeClr w14:val="tx1"/>
            </w14:solidFill>
          </w14:textFill>
        </w:rPr>
        <w:t xml:space="preserve"> </w:t>
      </w:r>
      <w:r>
        <w:rPr>
          <w:color w:val="000000" w:themeColor="text1"/>
          <w14:textFill>
            <w14:solidFill>
              <w14:schemeClr w14:val="tx1"/>
            </w14:solidFill>
          </w14:textFill>
        </w:rPr>
        <w:t>When parents read out loud to their children, they can pass on the benefits of reading and encourage meaningful interactions. A recent study found that print books, in contrast to tablets and e-readers, can promote the deepest connections between caretakers and children.</w:t>
      </w:r>
    </w:p>
    <w:p>
      <w:pPr>
        <w:snapToGrid w:val="0"/>
        <w:spacing w:line="340" w:lineRule="exact"/>
        <w:ind w:left="420" w:leftChars="200"/>
        <w:textAlignment w:val="center"/>
        <w:rPr>
          <w:color w:val="000000" w:themeColor="text1"/>
          <w14:textFill>
            <w14:solidFill>
              <w14:schemeClr w14:val="tx1"/>
            </w14:solidFill>
          </w14:textFill>
        </w:rPr>
      </w:pPr>
      <w:r>
        <w:rPr>
          <w:color w:val="000000" w:themeColor="text1"/>
          <w14:textFill>
            <w14:solidFill>
              <w14:schemeClr w14:val="tx1"/>
            </w14:solidFill>
          </w14:textFill>
        </w:rPr>
        <w:t>A. Reading is an excuse to put your phone away at night.</w:t>
      </w:r>
    </w:p>
    <w:p>
      <w:pPr>
        <w:snapToGrid w:val="0"/>
        <w:spacing w:line="340" w:lineRule="exact"/>
        <w:ind w:left="420" w:leftChars="200"/>
        <w:textAlignment w:val="center"/>
        <w:rPr>
          <w:color w:val="0070C0"/>
        </w:rPr>
      </w:pPr>
      <w:r>
        <w:rPr>
          <w:color w:val="000000" w:themeColor="text1"/>
          <w14:textFill>
            <w14:solidFill>
              <w14:schemeClr w14:val="tx1"/>
            </w14:solidFill>
          </w14:textFill>
        </w:rPr>
        <w:t>B. They'll earn these benefits for years to come.</w:t>
      </w:r>
    </w:p>
    <w:p>
      <w:pPr>
        <w:snapToGrid w:val="0"/>
        <w:spacing w:line="340" w:lineRule="exact"/>
        <w:ind w:left="420" w:leftChars="200"/>
        <w:textAlignment w:val="center"/>
        <w:rPr>
          <w:color w:val="000000" w:themeColor="text1"/>
          <w14:textFill>
            <w14:solidFill>
              <w14:schemeClr w14:val="tx1"/>
            </w14:solidFill>
          </w14:textFill>
        </w:rPr>
      </w:pPr>
      <w:r>
        <w:rPr>
          <w:color w:val="000000" w:themeColor="text1"/>
          <w14:textFill>
            <w14:solidFill>
              <w14:schemeClr w14:val="tx1"/>
            </w14:solidFill>
          </w14:textFill>
        </w:rPr>
        <w:t>C. Even before they've fully developed their reading skills.</w:t>
      </w:r>
    </w:p>
    <w:p>
      <w:pPr>
        <w:snapToGrid w:val="0"/>
        <w:spacing w:line="340" w:lineRule="exact"/>
        <w:ind w:left="420" w:leftChars="200"/>
        <w:textAlignment w:val="center"/>
        <w:rPr>
          <w:color w:val="000000" w:themeColor="text1"/>
          <w14:textFill>
            <w14:solidFill>
              <w14:schemeClr w14:val="tx1"/>
            </w14:solidFill>
          </w14:textFill>
        </w:rPr>
      </w:pPr>
      <w:r>
        <w:rPr>
          <w:color w:val="000000" w:themeColor="text1"/>
          <w14:textFill>
            <w14:solidFill>
              <w14:schemeClr w14:val="tx1"/>
            </w14:solidFill>
          </w14:textFill>
        </w:rPr>
        <w:t>D. Reading doesn't have to be an isolated activity.</w:t>
      </w:r>
    </w:p>
    <w:p>
      <w:pPr>
        <w:snapToGrid w:val="0"/>
        <w:spacing w:line="340" w:lineRule="exact"/>
        <w:ind w:left="420" w:leftChars="200"/>
        <w:textAlignment w:val="center"/>
        <w:rPr>
          <w:color w:val="000000" w:themeColor="text1"/>
          <w14:textFill>
            <w14:solidFill>
              <w14:schemeClr w14:val="tx1"/>
            </w14:solidFill>
          </w14:textFill>
        </w:rPr>
      </w:pPr>
      <w:r>
        <w:rPr>
          <w:color w:val="000000" w:themeColor="text1"/>
          <w14:textFill>
            <w14:solidFill>
              <w14:schemeClr w14:val="tx1"/>
            </w14:solidFill>
          </w14:textFill>
        </w:rPr>
        <w:t>E. Readers empathize with the characters they're reading about.</w:t>
      </w:r>
    </w:p>
    <w:p>
      <w:pPr>
        <w:snapToGrid w:val="0"/>
        <w:spacing w:line="340" w:lineRule="exact"/>
        <w:ind w:left="420" w:leftChars="200"/>
        <w:textAlignment w:val="center"/>
        <w:rPr>
          <w:color w:val="000000" w:themeColor="text1"/>
          <w14:textFill>
            <w14:solidFill>
              <w14:schemeClr w14:val="tx1"/>
            </w14:solidFill>
          </w14:textFill>
        </w:rPr>
      </w:pPr>
      <w:r>
        <w:rPr>
          <w:color w:val="000000" w:themeColor="text1"/>
          <w14:textFill>
            <w14:solidFill>
              <w14:schemeClr w14:val="tx1"/>
            </w14:solidFill>
          </w14:textFill>
        </w:rPr>
        <w:t>F. Parents should stick to physical picture books.</w:t>
      </w:r>
    </w:p>
    <w:p>
      <w:pPr>
        <w:snapToGrid w:val="0"/>
        <w:spacing w:line="340" w:lineRule="exact"/>
        <w:ind w:left="420" w:leftChars="200"/>
        <w:textAlignment w:val="center"/>
        <w:rPr>
          <w:color w:val="000000" w:themeColor="text1"/>
          <w14:textFill>
            <w14:solidFill>
              <w14:schemeClr w14:val="tx1"/>
            </w14:solidFill>
          </w14:textFill>
        </w:rPr>
      </w:pPr>
      <w:r>
        <w:rPr>
          <w:color w:val="000000" w:themeColor="text1"/>
          <w14:textFill>
            <w14:solidFill>
              <w14:schemeClr w14:val="tx1"/>
            </w14:solidFill>
          </w14:textFill>
        </w:rPr>
        <w:t>G. Opening a book is a good way to wind down.</w:t>
      </w:r>
    </w:p>
    <w:bookmarkEnd w:id="37"/>
    <w:p>
      <w:pPr>
        <w:tabs>
          <w:tab w:val="left" w:pos="420"/>
          <w:tab w:val="left" w:pos="1050"/>
          <w:tab w:val="left" w:pos="1260"/>
          <w:tab w:val="left" w:pos="1890"/>
          <w:tab w:val="left" w:pos="2310"/>
          <w:tab w:val="left" w:pos="3150"/>
          <w:tab w:val="left" w:pos="3780"/>
          <w:tab w:val="left" w:pos="4200"/>
          <w:tab w:val="left" w:pos="4830"/>
          <w:tab w:val="left" w:pos="5250"/>
          <w:tab w:val="left" w:pos="8400"/>
        </w:tabs>
        <w:spacing w:line="340" w:lineRule="exact"/>
        <w:jc w:val="center"/>
        <w:rPr>
          <w:rFonts w:ascii="新宋体" w:hAnsi="新宋体" w:eastAsia="新宋体"/>
          <w:b/>
          <w:color w:val="000000" w:themeColor="text1"/>
          <w:sz w:val="28"/>
          <w:szCs w:val="28"/>
          <w14:textFill>
            <w14:solidFill>
              <w14:schemeClr w14:val="tx1"/>
            </w14:solidFill>
          </w14:textFill>
        </w:rPr>
      </w:pPr>
      <w:r>
        <w:rPr>
          <w:rFonts w:ascii="新宋体" w:hAnsi="新宋体" w:eastAsia="新宋体"/>
          <w:b/>
          <w:color w:val="000000" w:themeColor="text1"/>
          <w:sz w:val="28"/>
          <w:szCs w:val="28"/>
          <w14:textFill>
            <w14:solidFill>
              <w14:schemeClr w14:val="tx1"/>
            </w14:solidFill>
          </w14:textFill>
        </w:rPr>
        <w:t>第Ⅱ卷</w:t>
      </w:r>
    </w:p>
    <w:p>
      <w:pPr>
        <w:spacing w:before="62" w:beforeLines="20" w:after="62" w:afterLines="20" w:line="340" w:lineRule="exact"/>
        <w:rPr>
          <w:b/>
          <w:bCs/>
          <w:color w:val="000000" w:themeColor="text1"/>
          <w14:textFill>
            <w14:solidFill>
              <w14:schemeClr w14:val="tx1"/>
            </w14:solidFill>
          </w14:textFill>
        </w:rPr>
      </w:pPr>
      <w:r>
        <w:rPr>
          <w:b/>
          <w:bCs/>
          <w:color w:val="000000" w:themeColor="text1"/>
          <w14:textFill>
            <w14:solidFill>
              <w14:schemeClr w14:val="tx1"/>
            </w14:solidFill>
          </w14:textFill>
        </w:rPr>
        <w:t>第三部分</w:t>
      </w:r>
      <w:r>
        <w:rPr>
          <w:rFonts w:hint="eastAsia"/>
          <w:b/>
          <w:bCs/>
          <w:color w:val="000000" w:themeColor="text1"/>
          <w14:textFill>
            <w14:solidFill>
              <w14:schemeClr w14:val="tx1"/>
            </w14:solidFill>
          </w14:textFill>
        </w:rPr>
        <w:t>：</w:t>
      </w:r>
      <w:r>
        <w:rPr>
          <w:b/>
          <w:bCs/>
          <w:color w:val="000000" w:themeColor="text1"/>
          <w14:textFill>
            <w14:solidFill>
              <w14:schemeClr w14:val="tx1"/>
            </w14:solidFill>
          </w14:textFill>
        </w:rPr>
        <w:t>语言运用（共两节，满分45分）</w:t>
      </w:r>
    </w:p>
    <w:p>
      <w:pPr>
        <w:spacing w:line="340" w:lineRule="exact"/>
        <w:rPr>
          <w:bCs/>
          <w:color w:val="000000" w:themeColor="text1"/>
          <w14:textFill>
            <w14:solidFill>
              <w14:schemeClr w14:val="tx1"/>
            </w14:solidFill>
          </w14:textFill>
        </w:rPr>
      </w:pPr>
      <w:r>
        <w:rPr>
          <w:bCs/>
          <w:color w:val="000000" w:themeColor="text1"/>
          <w14:textFill>
            <w14:solidFill>
              <w14:schemeClr w14:val="tx1"/>
            </w14:solidFill>
          </w14:textFill>
        </w:rPr>
        <w:t>第一节</w:t>
      </w:r>
      <w:r>
        <w:rPr>
          <w:rFonts w:hint="eastAsia"/>
          <w:color w:val="000000" w:themeColor="text1"/>
          <w:kern w:val="0"/>
          <w14:textFill>
            <w14:solidFill>
              <w14:schemeClr w14:val="tx1"/>
            </w14:solidFill>
          </w14:textFill>
        </w:rPr>
        <w:t>：</w:t>
      </w:r>
      <w:bookmarkStart w:id="38" w:name="_Hlk6694433"/>
      <w:r>
        <w:rPr>
          <w:bCs/>
          <w:color w:val="000000" w:themeColor="text1"/>
          <w14:textFill>
            <w14:solidFill>
              <w14:schemeClr w14:val="tx1"/>
            </w14:solidFill>
          </w14:textFill>
        </w:rPr>
        <w:t>完形填空</w:t>
      </w:r>
      <w:bookmarkEnd w:id="38"/>
      <w:r>
        <w:rPr>
          <w:bCs/>
          <w:color w:val="000000" w:themeColor="text1"/>
          <w14:textFill>
            <w14:solidFill>
              <w14:schemeClr w14:val="tx1"/>
            </w14:solidFill>
          </w14:textFill>
        </w:rPr>
        <w:t>（共20小题；每小题1.5分，满分30分）</w:t>
      </w:r>
    </w:p>
    <w:p>
      <w:pPr>
        <w:snapToGrid w:val="0"/>
        <w:spacing w:line="340" w:lineRule="exact"/>
        <w:ind w:firstLine="420" w:firstLineChars="200"/>
        <w:rPr>
          <w:color w:val="000000" w:themeColor="text1"/>
          <w14:textFill>
            <w14:solidFill>
              <w14:schemeClr w14:val="tx1"/>
            </w14:solidFill>
          </w14:textFill>
        </w:rPr>
      </w:pPr>
      <w:r>
        <w:rPr>
          <w:color w:val="000000" w:themeColor="text1"/>
          <w14:textFill>
            <w14:solidFill>
              <w14:schemeClr w14:val="tx1"/>
            </w14:solidFill>
          </w14:textFill>
        </w:rPr>
        <w:t>阅读下面短文，从短文后各题所给的A、B、C和D四个选项中，选出可以填入空白处的最佳选项，并在答题纸上将该项涂黑。</w:t>
      </w:r>
    </w:p>
    <w:p>
      <w:pPr>
        <w:spacing w:line="340" w:lineRule="exact"/>
        <w:rPr>
          <w:color w:val="00B0F0"/>
          <w:szCs w:val="22"/>
        </w:rPr>
      </w:pPr>
      <w:r>
        <w:fldChar w:fldCharType="begin"/>
      </w:r>
      <w:r>
        <w:instrText xml:space="preserve"> HYPERLINK "https://www.sunnyskyz.com/feel-good-story/3265/A-Special-Beauty" </w:instrText>
      </w:r>
      <w:r>
        <w:fldChar w:fldCharType="separate"/>
      </w:r>
      <w:r>
        <w:rPr>
          <w:rStyle w:val="8"/>
          <w:color w:val="00B0F0"/>
          <w:szCs w:val="22"/>
        </w:rPr>
        <w:t>https://www.sunnyskyz.com/feel-good-story/3265/A-Special-Beauty</w:t>
      </w:r>
      <w:r>
        <w:rPr>
          <w:rStyle w:val="8"/>
          <w:color w:val="00B0F0"/>
          <w:szCs w:val="22"/>
        </w:rPr>
        <w:fldChar w:fldCharType="end"/>
      </w:r>
      <w:r>
        <w:rPr>
          <w:color w:val="00B0F0"/>
          <w:szCs w:val="22"/>
        </w:rPr>
        <w:t xml:space="preserve"> </w:t>
      </w:r>
      <w:bookmarkStart w:id="39" w:name="_Hlk15257055"/>
      <w:r>
        <w:rPr>
          <w:rFonts w:hint="eastAsia"/>
          <w:color w:val="00B0F0"/>
          <w:szCs w:val="22"/>
        </w:rPr>
        <w:t>（原创试题）</w:t>
      </w:r>
      <w:bookmarkEnd w:id="39"/>
      <w:r>
        <w:rPr>
          <w:rFonts w:hint="eastAsia"/>
          <w:color w:val="00B0F0"/>
          <w:szCs w:val="22"/>
        </w:rPr>
        <w:t>2</w:t>
      </w:r>
      <w:r>
        <w:rPr>
          <w:color w:val="00B0F0"/>
          <w:szCs w:val="22"/>
        </w:rPr>
        <w:t>92words</w:t>
      </w:r>
    </w:p>
    <w:p>
      <w:pPr>
        <w:spacing w:line="340" w:lineRule="exact"/>
        <w:ind w:firstLine="420" w:firstLineChars="200"/>
        <w:rPr>
          <w:rFonts w:ascii="等线" w:hAnsi="等线" w:eastAsia="等线"/>
          <w:color w:val="000000" w:themeColor="text1"/>
          <w:szCs w:val="22"/>
          <w14:textFill>
            <w14:solidFill>
              <w14:schemeClr w14:val="tx1"/>
            </w14:solidFill>
          </w14:textFill>
        </w:rPr>
      </w:pPr>
      <w:r>
        <w:rPr>
          <w:color w:val="000000" w:themeColor="text1"/>
          <w:szCs w:val="22"/>
          <w14:textFill>
            <w14:solidFill>
              <w14:schemeClr w14:val="tx1"/>
            </w14:solidFill>
          </w14:textFill>
        </w:rPr>
        <w:t>I was 17 years old. Along with a dozen other boys I had made a long trip to Iowa in order to see a college that I was thinking of</w:t>
      </w:r>
      <w:r>
        <w:rPr>
          <w:color w:val="000000" w:themeColor="text1"/>
          <w:u w:val="single"/>
          <w14:textFill>
            <w14:solidFill>
              <w14:schemeClr w14:val="tx1"/>
            </w14:solidFill>
          </w14:textFill>
        </w:rPr>
        <w:t xml:space="preserve">  36  </w:t>
      </w:r>
      <w:r>
        <w:rPr>
          <w:color w:val="000000" w:themeColor="text1"/>
          <w:szCs w:val="22"/>
          <w14:textFill>
            <w14:solidFill>
              <w14:schemeClr w14:val="tx1"/>
            </w14:solidFill>
          </w14:textFill>
        </w:rPr>
        <w:t xml:space="preserve">. While the trip had been </w:t>
      </w:r>
      <w:bookmarkStart w:id="40" w:name="_Hlk15335772"/>
      <w:r>
        <w:rPr>
          <w:color w:val="000000" w:themeColor="text1"/>
          <w:u w:val="single"/>
          <w14:textFill>
            <w14:solidFill>
              <w14:schemeClr w14:val="tx1"/>
            </w14:solidFill>
          </w14:textFill>
        </w:rPr>
        <w:t xml:space="preserve">  37  </w:t>
      </w:r>
      <w:bookmarkEnd w:id="40"/>
      <w:r>
        <w:rPr>
          <w:color w:val="000000" w:themeColor="text1"/>
          <w:szCs w:val="22"/>
          <w14:textFill>
            <w14:solidFill>
              <w14:schemeClr w14:val="tx1"/>
            </w14:solidFill>
          </w14:textFill>
        </w:rPr>
        <w:t xml:space="preserve"> for the most part, now that I was there I was feeling </w:t>
      </w:r>
      <w:bookmarkStart w:id="41" w:name="_Hlk15335803"/>
      <w:r>
        <w:rPr>
          <w:color w:val="000000" w:themeColor="text1"/>
          <w:u w:val="single"/>
          <w14:textFill>
            <w14:solidFill>
              <w14:schemeClr w14:val="tx1"/>
            </w14:solidFill>
          </w14:textFill>
        </w:rPr>
        <w:t xml:space="preserve">  38  </w:t>
      </w:r>
      <w:bookmarkEnd w:id="41"/>
      <w:r>
        <w:rPr>
          <w:color w:val="000000" w:themeColor="text1"/>
          <w:szCs w:val="22"/>
          <w14:textFill>
            <w14:solidFill>
              <w14:schemeClr w14:val="tx1"/>
            </w14:solidFill>
          </w14:textFill>
        </w:rPr>
        <w:t xml:space="preserve">, alone, and isolated. I was </w:t>
      </w:r>
      <w:bookmarkStart w:id="42" w:name="_Hlk15336177"/>
      <w:r>
        <w:rPr>
          <w:color w:val="000000" w:themeColor="text1"/>
          <w:spacing w:val="4"/>
          <w:u w:val="single"/>
          <w14:textFill>
            <w14:solidFill>
              <w14:schemeClr w14:val="tx1"/>
            </w14:solidFill>
          </w14:textFill>
        </w:rPr>
        <w:t xml:space="preserve">  39  </w:t>
      </w:r>
      <w:bookmarkEnd w:id="42"/>
      <w:r>
        <w:rPr>
          <w:color w:val="000000" w:themeColor="text1"/>
          <w:szCs w:val="22"/>
          <w14:textFill>
            <w14:solidFill>
              <w14:schemeClr w14:val="tx1"/>
            </w14:solidFill>
          </w14:textFill>
        </w:rPr>
        <w:t xml:space="preserve"> my family and was realizing that I wouldn't be seeing them very much if I went to school here. I was also missing the mountains of my hometown. I loved how the leaves turned a thousand shades of green in the Spring and then </w:t>
      </w:r>
      <w:bookmarkStart w:id="43" w:name="_Hlk15336235"/>
      <w:r>
        <w:rPr>
          <w:color w:val="000000" w:themeColor="text1"/>
          <w:u w:val="single"/>
          <w14:textFill>
            <w14:solidFill>
              <w14:schemeClr w14:val="tx1"/>
            </w14:solidFill>
          </w14:textFill>
        </w:rPr>
        <w:t xml:space="preserve">  40  </w:t>
      </w:r>
      <w:bookmarkEnd w:id="43"/>
      <w:r>
        <w:rPr>
          <w:color w:val="000000" w:themeColor="text1"/>
          <w:szCs w:val="22"/>
          <w14:textFill>
            <w14:solidFill>
              <w14:schemeClr w14:val="tx1"/>
            </w14:solidFill>
          </w14:textFill>
        </w:rPr>
        <w:t xml:space="preserve"> a sea of red, gold, and orange in the Fall. These things were a(n) </w:t>
      </w:r>
      <w:bookmarkStart w:id="44" w:name="_Hlk15336276"/>
      <w:r>
        <w:rPr>
          <w:color w:val="000000" w:themeColor="text1"/>
          <w:u w:val="single"/>
          <w14:textFill>
            <w14:solidFill>
              <w14:schemeClr w14:val="tx1"/>
            </w14:solidFill>
          </w14:textFill>
        </w:rPr>
        <w:t xml:space="preserve">  41  </w:t>
      </w:r>
      <w:bookmarkEnd w:id="44"/>
      <w:r>
        <w:rPr>
          <w:color w:val="000000" w:themeColor="text1"/>
          <w:szCs w:val="22"/>
          <w14:textFill>
            <w14:solidFill>
              <w14:schemeClr w14:val="tx1"/>
            </w14:solidFill>
          </w14:textFill>
        </w:rPr>
        <w:t>of me.</w:t>
      </w:r>
      <w:r>
        <w:rPr>
          <w:rFonts w:hint="eastAsia" w:ascii="等线" w:hAnsi="等线" w:eastAsia="等线"/>
          <w:color w:val="000000" w:themeColor="text1"/>
          <w:szCs w:val="22"/>
          <w14:textFill>
            <w14:solidFill>
              <w14:schemeClr w14:val="tx1"/>
            </w14:solidFill>
          </w14:textFill>
        </w:rPr>
        <w:t xml:space="preserve"> </w:t>
      </w:r>
    </w:p>
    <w:p>
      <w:pPr>
        <w:spacing w:line="340" w:lineRule="exact"/>
        <w:ind w:firstLine="315" w:firstLineChars="150"/>
        <w:rPr>
          <w:rFonts w:ascii="等线" w:hAnsi="等线" w:eastAsia="等线"/>
          <w:color w:val="000000" w:themeColor="text1"/>
          <w:szCs w:val="22"/>
          <w14:textFill>
            <w14:solidFill>
              <w14:schemeClr w14:val="tx1"/>
            </w14:solidFill>
          </w14:textFill>
        </w:rPr>
      </w:pPr>
      <w:r>
        <w:rPr>
          <w:color w:val="000000" w:themeColor="text1"/>
          <w:szCs w:val="22"/>
          <w14:textFill>
            <w14:solidFill>
              <w14:schemeClr w14:val="tx1"/>
            </w14:solidFill>
          </w14:textFill>
        </w:rPr>
        <w:t>Here in Iowa everything was</w:t>
      </w:r>
      <w:bookmarkStart w:id="45" w:name="_Hlk15336373"/>
      <w:r>
        <w:rPr>
          <w:color w:val="000000" w:themeColor="text1"/>
          <w:szCs w:val="22"/>
          <w14:textFill>
            <w14:solidFill>
              <w14:schemeClr w14:val="tx1"/>
            </w14:solidFill>
          </w14:textFill>
        </w:rPr>
        <w:t xml:space="preserve"> </w:t>
      </w:r>
      <w:r>
        <w:rPr>
          <w:color w:val="000000" w:themeColor="text1"/>
          <w:u w:val="single"/>
          <w14:textFill>
            <w14:solidFill>
              <w14:schemeClr w14:val="tx1"/>
            </w14:solidFill>
          </w14:textFill>
        </w:rPr>
        <w:t xml:space="preserve">  42  </w:t>
      </w:r>
      <w:bookmarkEnd w:id="45"/>
      <w:r>
        <w:rPr>
          <w:color w:val="000000" w:themeColor="text1"/>
          <w:szCs w:val="22"/>
          <w14:textFill>
            <w14:solidFill>
              <w14:schemeClr w14:val="tx1"/>
            </w14:solidFill>
          </w14:textFill>
        </w:rPr>
        <w:t xml:space="preserve">. The grass looked </w:t>
      </w:r>
      <w:r>
        <w:rPr>
          <w:color w:val="000000" w:themeColor="text1"/>
          <w:u w:val="single"/>
          <w14:textFill>
            <w14:solidFill>
              <w14:schemeClr w14:val="tx1"/>
            </w14:solidFill>
          </w14:textFill>
        </w:rPr>
        <w:t xml:space="preserve">  43  </w:t>
      </w:r>
      <w:r>
        <w:rPr>
          <w:color w:val="000000" w:themeColor="text1"/>
          <w:szCs w:val="22"/>
          <w14:textFill>
            <w14:solidFill>
              <w14:schemeClr w14:val="tx1"/>
            </w14:solidFill>
          </w14:textFill>
        </w:rPr>
        <w:t xml:space="preserve"> and brown. All that I could smell was a </w:t>
      </w:r>
      <w:bookmarkStart w:id="46" w:name="_Hlk15336452"/>
      <w:r>
        <w:rPr>
          <w:color w:val="000000" w:themeColor="text1"/>
          <w:u w:val="single"/>
          <w14:textFill>
            <w14:solidFill>
              <w14:schemeClr w14:val="tx1"/>
            </w14:solidFill>
          </w14:textFill>
        </w:rPr>
        <w:t xml:space="preserve">  44  </w:t>
      </w:r>
      <w:bookmarkEnd w:id="46"/>
      <w:r>
        <w:rPr>
          <w:color w:val="000000" w:themeColor="text1"/>
          <w:szCs w:val="22"/>
          <w14:textFill>
            <w14:solidFill>
              <w14:schemeClr w14:val="tx1"/>
            </w14:solidFill>
          </w14:textFill>
        </w:rPr>
        <w:t xml:space="preserve"> of corn, mud, and pigs. I walked outside the dormitory of the college, closed my eyes and </w:t>
      </w:r>
      <w:r>
        <w:rPr>
          <w:color w:val="000000" w:themeColor="text1"/>
          <w:u w:val="single"/>
          <w14:textFill>
            <w14:solidFill>
              <w14:schemeClr w14:val="tx1"/>
            </w14:solidFill>
          </w14:textFill>
        </w:rPr>
        <w:t xml:space="preserve">  45  </w:t>
      </w:r>
      <w:r>
        <w:rPr>
          <w:color w:val="000000" w:themeColor="text1"/>
          <w:szCs w:val="22"/>
          <w14:textFill>
            <w14:solidFill>
              <w14:schemeClr w14:val="tx1"/>
            </w14:solidFill>
          </w14:textFill>
        </w:rPr>
        <w:t xml:space="preserve"> of being back home again. When I finally </w:t>
      </w:r>
      <w:bookmarkStart w:id="47" w:name="_Hlk15336529"/>
      <w:r>
        <w:rPr>
          <w:color w:val="000000" w:themeColor="text1"/>
          <w:u w:val="single"/>
          <w14:textFill>
            <w14:solidFill>
              <w14:schemeClr w14:val="tx1"/>
            </w14:solidFill>
          </w14:textFill>
        </w:rPr>
        <w:t xml:space="preserve">  46  </w:t>
      </w:r>
      <w:bookmarkEnd w:id="47"/>
      <w:r>
        <w:rPr>
          <w:color w:val="000000" w:themeColor="text1"/>
          <w:szCs w:val="22"/>
          <w14:textFill>
            <w14:solidFill>
              <w14:schemeClr w14:val="tx1"/>
            </w14:solidFill>
          </w14:textFill>
        </w:rPr>
        <w:t xml:space="preserve"> them, however, I saw something that </w:t>
      </w:r>
      <w:bookmarkStart w:id="48" w:name="_Hlk15336613"/>
      <w:r>
        <w:rPr>
          <w:color w:val="000000" w:themeColor="text1"/>
          <w:u w:val="single"/>
          <w14:textFill>
            <w14:solidFill>
              <w14:schemeClr w14:val="tx1"/>
            </w14:solidFill>
          </w14:textFill>
        </w:rPr>
        <w:t xml:space="preserve">  47  </w:t>
      </w:r>
      <w:bookmarkEnd w:id="48"/>
      <w:r>
        <w:rPr>
          <w:color w:val="000000" w:themeColor="text1"/>
          <w:szCs w:val="22"/>
          <w14:textFill>
            <w14:solidFill>
              <w14:schemeClr w14:val="tx1"/>
            </w14:solidFill>
          </w14:textFill>
        </w:rPr>
        <w:t xml:space="preserve"> my soul. It was a Prairie (</w:t>
      </w:r>
      <w:r>
        <w:rPr>
          <w:rFonts w:hint="eastAsia"/>
          <w:color w:val="000000" w:themeColor="text1"/>
          <w:szCs w:val="22"/>
          <w14:textFill>
            <w14:solidFill>
              <w14:schemeClr w14:val="tx1"/>
            </w14:solidFill>
          </w14:textFill>
        </w:rPr>
        <w:t>大草原)</w:t>
      </w:r>
      <w:r>
        <w:rPr>
          <w:color w:val="000000" w:themeColor="text1"/>
          <w:szCs w:val="22"/>
          <w14:textFill>
            <w14:solidFill>
              <w14:schemeClr w14:val="tx1"/>
            </w14:solidFill>
          </w14:textFill>
        </w:rPr>
        <w:t xml:space="preserve"> Sunset. Gold, red, purple and pink clouds all </w:t>
      </w:r>
      <w:bookmarkStart w:id="49" w:name="_Hlk15336650"/>
      <w:r>
        <w:rPr>
          <w:color w:val="000000" w:themeColor="text1"/>
          <w:u w:val="single"/>
          <w14:textFill>
            <w14:solidFill>
              <w14:schemeClr w14:val="tx1"/>
            </w14:solidFill>
          </w14:textFill>
        </w:rPr>
        <w:t xml:space="preserve">  48  </w:t>
      </w:r>
      <w:r>
        <w:rPr>
          <w:color w:val="000000" w:themeColor="text1"/>
          <w:szCs w:val="22"/>
          <w14:textFill>
            <w14:solidFill>
              <w14:schemeClr w14:val="tx1"/>
            </w14:solidFill>
          </w14:textFill>
        </w:rPr>
        <w:t xml:space="preserve"> </w:t>
      </w:r>
      <w:bookmarkEnd w:id="49"/>
      <w:r>
        <w:rPr>
          <w:color w:val="000000" w:themeColor="text1"/>
          <w:szCs w:val="22"/>
          <w14:textFill>
            <w14:solidFill>
              <w14:schemeClr w14:val="tx1"/>
            </w14:solidFill>
          </w14:textFill>
        </w:rPr>
        <w:t xml:space="preserve">together in a picture painted by Heaven's own hand. It made our mountain sunsets seem tiny by </w:t>
      </w:r>
      <w:bookmarkStart w:id="50" w:name="_Hlk15336682"/>
      <w:r>
        <w:rPr>
          <w:color w:val="000000" w:themeColor="text1"/>
          <w:u w:val="single"/>
          <w14:textFill>
            <w14:solidFill>
              <w14:schemeClr w14:val="tx1"/>
            </w14:solidFill>
          </w14:textFill>
        </w:rPr>
        <w:t xml:space="preserve">  49  </w:t>
      </w:r>
      <w:bookmarkEnd w:id="50"/>
      <w:r>
        <w:rPr>
          <w:color w:val="000000" w:themeColor="text1"/>
          <w:szCs w:val="22"/>
          <w14:textFill>
            <w14:solidFill>
              <w14:schemeClr w14:val="tx1"/>
            </w14:solidFill>
          </w14:textFill>
        </w:rPr>
        <w:t xml:space="preserve">. I realized that I had been </w:t>
      </w:r>
      <w:r>
        <w:rPr>
          <w:color w:val="000000" w:themeColor="text1"/>
          <w:u w:val="single"/>
          <w14:textFill>
            <w14:solidFill>
              <w14:schemeClr w14:val="tx1"/>
            </w14:solidFill>
          </w14:textFill>
        </w:rPr>
        <w:t xml:space="preserve">  50  </w:t>
      </w:r>
      <w:r>
        <w:rPr>
          <w:color w:val="000000" w:themeColor="text1"/>
          <w:szCs w:val="22"/>
          <w14:textFill>
            <w14:solidFill>
              <w14:schemeClr w14:val="tx1"/>
            </w14:solidFill>
          </w14:textFill>
        </w:rPr>
        <w:t xml:space="preserve"> and judgmental. This place too had its own </w:t>
      </w:r>
      <w:bookmarkStart w:id="51" w:name="_Hlk15336796"/>
      <w:r>
        <w:rPr>
          <w:color w:val="000000" w:themeColor="text1"/>
          <w:u w:val="single"/>
          <w14:textFill>
            <w14:solidFill>
              <w14:schemeClr w14:val="tx1"/>
            </w14:solidFill>
          </w14:textFill>
        </w:rPr>
        <w:t xml:space="preserve">  51  </w:t>
      </w:r>
      <w:bookmarkEnd w:id="51"/>
      <w:r>
        <w:rPr>
          <w:color w:val="000000" w:themeColor="text1"/>
          <w:szCs w:val="22"/>
          <w14:textFill>
            <w14:solidFill>
              <w14:schemeClr w14:val="tx1"/>
            </w14:solidFill>
          </w14:textFill>
        </w:rPr>
        <w:t xml:space="preserve"> beauty. This place too was a part of God's Creation.</w:t>
      </w:r>
    </w:p>
    <w:p>
      <w:pPr>
        <w:snapToGrid w:val="0"/>
        <w:spacing w:line="340" w:lineRule="exact"/>
        <w:ind w:firstLine="420" w:firstLineChars="200"/>
        <w:rPr>
          <w:rFonts w:ascii="等线" w:hAnsi="等线" w:eastAsia="等线"/>
          <w:color w:val="000000" w:themeColor="text1"/>
          <w:szCs w:val="22"/>
          <w14:textFill>
            <w14:solidFill>
              <w14:schemeClr w14:val="tx1"/>
            </w14:solidFill>
          </w14:textFill>
        </w:rPr>
      </w:pPr>
      <w:bookmarkStart w:id="52" w:name="_Hlk15336823"/>
      <w:r>
        <w:rPr>
          <w:color w:val="000000" w:themeColor="text1"/>
          <w:u w:val="single"/>
          <w14:textFill>
            <w14:solidFill>
              <w14:schemeClr w14:val="tx1"/>
            </w14:solidFill>
          </w14:textFill>
        </w:rPr>
        <w:t xml:space="preserve">  52  </w:t>
      </w:r>
      <w:bookmarkEnd w:id="52"/>
      <w:r>
        <w:rPr>
          <w:color w:val="000000" w:themeColor="text1"/>
          <w:szCs w:val="22"/>
          <w14:textFill>
            <w14:solidFill>
              <w14:schemeClr w14:val="tx1"/>
            </w14:solidFill>
          </w14:textFill>
        </w:rPr>
        <w:t xml:space="preserve"> the years to come I learned something else. Each of us has a special </w:t>
      </w:r>
      <w:r>
        <w:rPr>
          <w:color w:val="000000" w:themeColor="text1"/>
          <w:u w:val="single"/>
          <w14:textFill>
            <w14:solidFill>
              <w14:schemeClr w14:val="tx1"/>
            </w14:solidFill>
          </w14:textFill>
        </w:rPr>
        <w:t xml:space="preserve">  53  </w:t>
      </w:r>
      <w:r>
        <w:rPr>
          <w:color w:val="000000" w:themeColor="text1"/>
          <w:szCs w:val="22"/>
          <w14:textFill>
            <w14:solidFill>
              <w14:schemeClr w14:val="tx1"/>
            </w14:solidFill>
          </w14:textFill>
        </w:rPr>
        <w:t xml:space="preserve"> as well. Each of us has our own </w:t>
      </w:r>
      <w:bookmarkStart w:id="53" w:name="_Hlk15336922"/>
      <w:r>
        <w:rPr>
          <w:color w:val="000000" w:themeColor="text1"/>
          <w:u w:val="single"/>
          <w14:textFill>
            <w14:solidFill>
              <w14:schemeClr w14:val="tx1"/>
            </w14:solidFill>
          </w14:textFill>
        </w:rPr>
        <w:t xml:space="preserve">  54  </w:t>
      </w:r>
      <w:bookmarkEnd w:id="53"/>
      <w:r>
        <w:rPr>
          <w:color w:val="000000" w:themeColor="text1"/>
          <w:szCs w:val="22"/>
          <w14:textFill>
            <w14:solidFill>
              <w14:schemeClr w14:val="tx1"/>
            </w14:solidFill>
          </w14:textFill>
        </w:rPr>
        <w:t xml:space="preserve"> talents and abilities. Each of us has a beautiful, powerful love that only we can share. May your love glow from your soul like a </w:t>
      </w:r>
      <w:bookmarkStart w:id="54" w:name="_Hlk15336949"/>
      <w:r>
        <w:rPr>
          <w:color w:val="000000" w:themeColor="text1"/>
          <w:u w:val="single"/>
          <w14:textFill>
            <w14:solidFill>
              <w14:schemeClr w14:val="tx1"/>
            </w14:solidFill>
          </w14:textFill>
        </w:rPr>
        <w:t xml:space="preserve">  55  </w:t>
      </w:r>
      <w:bookmarkEnd w:id="54"/>
      <w:r>
        <w:rPr>
          <w:color w:val="000000" w:themeColor="text1"/>
          <w:szCs w:val="22"/>
          <w14:textFill>
            <w14:solidFill>
              <w14:schemeClr w14:val="tx1"/>
            </w14:solidFill>
          </w14:textFill>
        </w:rPr>
        <w:t xml:space="preserve"> on the Prairie.</w:t>
      </w:r>
      <w:r>
        <w:rPr>
          <w:rFonts w:hint="eastAsia" w:ascii="等线" w:hAnsi="等线" w:eastAsia="等线"/>
          <w:color w:val="000000" w:themeColor="text1"/>
          <w:szCs w:val="22"/>
          <w14:textFill>
            <w14:solidFill>
              <w14:schemeClr w14:val="tx1"/>
            </w14:solidFill>
          </w14:textFill>
        </w:rPr>
        <w:t xml:space="preserve"> </w:t>
      </w:r>
      <w:bookmarkStart w:id="55" w:name="_Hlk6693383"/>
    </w:p>
    <w:p>
      <w:pPr>
        <w:tabs>
          <w:tab w:val="left" w:pos="2552"/>
          <w:tab w:val="left" w:pos="4678"/>
          <w:tab w:val="left" w:pos="6804"/>
        </w:tabs>
        <w:snapToGrid w:val="0"/>
        <w:spacing w:line="340" w:lineRule="exact"/>
        <w:rPr>
          <w:color w:val="000000" w:themeColor="text1"/>
          <w14:textFill>
            <w14:solidFill>
              <w14:schemeClr w14:val="tx1"/>
            </w14:solidFill>
          </w14:textFill>
        </w:rPr>
      </w:pPr>
      <w:r>
        <w:rPr>
          <w:color w:val="000000" w:themeColor="text1"/>
          <w14:textFill>
            <w14:solidFill>
              <w14:schemeClr w14:val="tx1"/>
            </w14:solidFill>
          </w14:textFill>
        </w:rPr>
        <w:t>36. A. visiting</w:t>
      </w:r>
      <w:r>
        <w:rPr>
          <w:color w:val="000000" w:themeColor="text1"/>
          <w14:textFill>
            <w14:solidFill>
              <w14:schemeClr w14:val="tx1"/>
            </w14:solidFill>
          </w14:textFill>
        </w:rPr>
        <w:tab/>
      </w:r>
      <w:r>
        <w:rPr>
          <w:color w:val="000000" w:themeColor="text1"/>
          <w14:textFill>
            <w14:solidFill>
              <w14:schemeClr w14:val="tx1"/>
            </w14:solidFill>
          </w14:textFill>
        </w:rPr>
        <w:t>B. admitting</w:t>
      </w:r>
      <w:r>
        <w:rPr>
          <w:color w:val="000000" w:themeColor="text1"/>
          <w14:textFill>
            <w14:solidFill>
              <w14:schemeClr w14:val="tx1"/>
            </w14:solidFill>
          </w14:textFill>
        </w:rPr>
        <w:tab/>
      </w:r>
      <w:r>
        <w:rPr>
          <w:color w:val="000000" w:themeColor="text1"/>
          <w14:textFill>
            <w14:solidFill>
              <w14:schemeClr w14:val="tx1"/>
            </w14:solidFill>
          </w14:textFill>
        </w:rPr>
        <w:t xml:space="preserve">C. </w:t>
      </w:r>
      <w:r>
        <w:rPr>
          <w:color w:val="000000" w:themeColor="text1"/>
          <w:kern w:val="0"/>
          <w14:textFill>
            <w14:solidFill>
              <w14:schemeClr w14:val="tx1"/>
            </w14:solidFill>
          </w14:textFill>
        </w:rPr>
        <w:t>attending</w:t>
      </w:r>
      <w:r>
        <w:rPr>
          <w:color w:val="000000" w:themeColor="text1"/>
          <w14:textFill>
            <w14:solidFill>
              <w14:schemeClr w14:val="tx1"/>
            </w14:solidFill>
          </w14:textFill>
        </w:rPr>
        <w:tab/>
      </w:r>
      <w:r>
        <w:rPr>
          <w:color w:val="000000" w:themeColor="text1"/>
          <w14:textFill>
            <w14:solidFill>
              <w14:schemeClr w14:val="tx1"/>
            </w14:solidFill>
          </w14:textFill>
        </w:rPr>
        <w:t>D. desiring</w:t>
      </w:r>
    </w:p>
    <w:p>
      <w:pPr>
        <w:tabs>
          <w:tab w:val="left" w:pos="2552"/>
          <w:tab w:val="left" w:pos="4678"/>
          <w:tab w:val="left" w:pos="6804"/>
        </w:tabs>
        <w:snapToGrid w:val="0"/>
        <w:spacing w:line="340" w:lineRule="exact"/>
        <w:rPr>
          <w:color w:val="000000" w:themeColor="text1"/>
          <w14:textFill>
            <w14:solidFill>
              <w14:schemeClr w14:val="tx1"/>
            </w14:solidFill>
          </w14:textFill>
        </w:rPr>
      </w:pPr>
      <w:r>
        <w:rPr>
          <w:color w:val="000000" w:themeColor="text1"/>
          <w14:textFill>
            <w14:solidFill>
              <w14:schemeClr w14:val="tx1"/>
            </w14:solidFill>
          </w14:textFill>
        </w:rPr>
        <w:t xml:space="preserve">37. A. </w:t>
      </w:r>
      <w:r>
        <w:rPr>
          <w:color w:val="000000" w:themeColor="text1"/>
          <w:szCs w:val="22"/>
          <w14:textFill>
            <w14:solidFill>
              <w14:schemeClr w14:val="tx1"/>
            </w14:solidFill>
          </w14:textFill>
        </w:rPr>
        <w:t>fun</w:t>
      </w:r>
      <w:r>
        <w:rPr>
          <w:color w:val="000000" w:themeColor="text1"/>
          <w14:textFill>
            <w14:solidFill>
              <w14:schemeClr w14:val="tx1"/>
            </w14:solidFill>
          </w14:textFill>
        </w:rPr>
        <w:tab/>
      </w:r>
      <w:r>
        <w:rPr>
          <w:color w:val="000000" w:themeColor="text1"/>
          <w14:textFill>
            <w14:solidFill>
              <w14:schemeClr w14:val="tx1"/>
            </w14:solidFill>
          </w14:textFill>
        </w:rPr>
        <w:t>B. coincidence</w:t>
      </w:r>
      <w:r>
        <w:rPr>
          <w:color w:val="000000" w:themeColor="text1"/>
          <w14:textFill>
            <w14:solidFill>
              <w14:schemeClr w14:val="tx1"/>
            </w14:solidFill>
          </w14:textFill>
        </w:rPr>
        <w:tab/>
      </w:r>
      <w:r>
        <w:rPr>
          <w:color w:val="000000" w:themeColor="text1"/>
          <w14:textFill>
            <w14:solidFill>
              <w14:schemeClr w14:val="tx1"/>
            </w14:solidFill>
          </w14:textFill>
        </w:rPr>
        <w:t>C. worry</w:t>
      </w:r>
      <w:r>
        <w:rPr>
          <w:color w:val="000000" w:themeColor="text1"/>
          <w14:textFill>
            <w14:solidFill>
              <w14:schemeClr w14:val="tx1"/>
            </w14:solidFill>
          </w14:textFill>
        </w:rPr>
        <w:tab/>
      </w:r>
      <w:r>
        <w:rPr>
          <w:color w:val="000000" w:themeColor="text1"/>
          <w14:textFill>
            <w14:solidFill>
              <w14:schemeClr w14:val="tx1"/>
            </w14:solidFill>
          </w14:textFill>
        </w:rPr>
        <w:t>D. trouble</w:t>
      </w:r>
    </w:p>
    <w:p>
      <w:pPr>
        <w:tabs>
          <w:tab w:val="left" w:pos="2552"/>
          <w:tab w:val="left" w:pos="4678"/>
          <w:tab w:val="left" w:pos="6804"/>
        </w:tabs>
        <w:snapToGrid w:val="0"/>
        <w:spacing w:line="340" w:lineRule="exact"/>
        <w:rPr>
          <w:color w:val="000000" w:themeColor="text1"/>
          <w14:textFill>
            <w14:solidFill>
              <w14:schemeClr w14:val="tx1"/>
            </w14:solidFill>
          </w14:textFill>
        </w:rPr>
      </w:pPr>
      <w:r>
        <w:rPr>
          <w:color w:val="000000" w:themeColor="text1"/>
          <w14:textFill>
            <w14:solidFill>
              <w14:schemeClr w14:val="tx1"/>
            </w14:solidFill>
          </w14:textFill>
        </w:rPr>
        <w:t>38. A. long</w:t>
      </w:r>
      <w:r>
        <w:rPr>
          <w:color w:val="000000" w:themeColor="text1"/>
          <w14:textFill>
            <w14:solidFill>
              <w14:schemeClr w14:val="tx1"/>
            </w14:solidFill>
          </w14:textFill>
        </w:rPr>
        <w:tab/>
      </w:r>
      <w:r>
        <w:rPr>
          <w:color w:val="000000" w:themeColor="text1"/>
          <w14:textFill>
            <w14:solidFill>
              <w14:schemeClr w14:val="tx1"/>
            </w14:solidFill>
          </w14:textFill>
        </w:rPr>
        <w:t>B. conscious</w:t>
      </w:r>
      <w:r>
        <w:rPr>
          <w:color w:val="000000" w:themeColor="text1"/>
          <w14:textFill>
            <w14:solidFill>
              <w14:schemeClr w14:val="tx1"/>
            </w14:solidFill>
          </w14:textFill>
        </w:rPr>
        <w:tab/>
      </w:r>
      <w:r>
        <w:rPr>
          <w:color w:val="000000" w:themeColor="text1"/>
          <w14:textFill>
            <w14:solidFill>
              <w14:schemeClr w14:val="tx1"/>
            </w14:solidFill>
          </w14:textFill>
        </w:rPr>
        <w:t>C. fond</w:t>
      </w:r>
      <w:r>
        <w:rPr>
          <w:color w:val="000000" w:themeColor="text1"/>
          <w14:textFill>
            <w14:solidFill>
              <w14:schemeClr w14:val="tx1"/>
            </w14:solidFill>
          </w14:textFill>
        </w:rPr>
        <w:tab/>
      </w:r>
      <w:r>
        <w:rPr>
          <w:color w:val="000000" w:themeColor="text1"/>
          <w14:textFill>
            <w14:solidFill>
              <w14:schemeClr w14:val="tx1"/>
            </w14:solidFill>
          </w14:textFill>
        </w:rPr>
        <w:t xml:space="preserve">D. </w:t>
      </w:r>
      <w:r>
        <w:rPr>
          <w:color w:val="000000" w:themeColor="text1"/>
          <w:szCs w:val="22"/>
          <w14:textFill>
            <w14:solidFill>
              <w14:schemeClr w14:val="tx1"/>
            </w14:solidFill>
          </w14:textFill>
        </w:rPr>
        <w:t>depressed</w:t>
      </w:r>
    </w:p>
    <w:p>
      <w:pPr>
        <w:tabs>
          <w:tab w:val="left" w:pos="2552"/>
          <w:tab w:val="left" w:pos="4678"/>
          <w:tab w:val="left" w:pos="6804"/>
        </w:tabs>
        <w:snapToGrid w:val="0"/>
        <w:spacing w:line="340" w:lineRule="exact"/>
        <w:rPr>
          <w:color w:val="000000" w:themeColor="text1"/>
          <w14:textFill>
            <w14:solidFill>
              <w14:schemeClr w14:val="tx1"/>
            </w14:solidFill>
          </w14:textFill>
        </w:rPr>
      </w:pPr>
      <w:r>
        <w:rPr>
          <w:color w:val="000000" w:themeColor="text1"/>
          <w14:textFill>
            <w14:solidFill>
              <w14:schemeClr w14:val="tx1"/>
            </w14:solidFill>
          </w14:textFill>
        </w:rPr>
        <w:t>39. A. wondering</w:t>
      </w:r>
      <w:r>
        <w:rPr>
          <w:color w:val="000000" w:themeColor="text1"/>
          <w14:textFill>
            <w14:solidFill>
              <w14:schemeClr w14:val="tx1"/>
            </w14:solidFill>
          </w14:textFill>
        </w:rPr>
        <w:tab/>
      </w:r>
      <w:r>
        <w:rPr>
          <w:color w:val="000000" w:themeColor="text1"/>
          <w14:textFill>
            <w14:solidFill>
              <w14:schemeClr w14:val="tx1"/>
            </w14:solidFill>
          </w14:textFill>
        </w:rPr>
        <w:t xml:space="preserve">B. </w:t>
      </w:r>
      <w:r>
        <w:rPr>
          <w:color w:val="000000" w:themeColor="text1"/>
          <w:szCs w:val="22"/>
          <w14:textFill>
            <w14:solidFill>
              <w14:schemeClr w14:val="tx1"/>
            </w14:solidFill>
          </w14:textFill>
        </w:rPr>
        <w:t>missing</w:t>
      </w:r>
      <w:r>
        <w:rPr>
          <w:color w:val="000000" w:themeColor="text1"/>
          <w14:textFill>
            <w14:solidFill>
              <w14:schemeClr w14:val="tx1"/>
            </w14:solidFill>
          </w14:textFill>
        </w:rPr>
        <w:tab/>
      </w:r>
      <w:r>
        <w:rPr>
          <w:color w:val="000000" w:themeColor="text1"/>
          <w14:textFill>
            <w14:solidFill>
              <w14:schemeClr w14:val="tx1"/>
            </w14:solidFill>
          </w14:textFill>
        </w:rPr>
        <w:t>C. caring</w:t>
      </w:r>
      <w:r>
        <w:rPr>
          <w:color w:val="000000" w:themeColor="text1"/>
          <w14:textFill>
            <w14:solidFill>
              <w14:schemeClr w14:val="tx1"/>
            </w14:solidFill>
          </w14:textFill>
        </w:rPr>
        <w:tab/>
      </w:r>
      <w:r>
        <w:rPr>
          <w:color w:val="000000" w:themeColor="text1"/>
          <w14:textFill>
            <w14:solidFill>
              <w14:schemeClr w14:val="tx1"/>
            </w14:solidFill>
          </w14:textFill>
        </w:rPr>
        <w:t>D. reminding</w:t>
      </w:r>
    </w:p>
    <w:p>
      <w:pPr>
        <w:tabs>
          <w:tab w:val="left" w:pos="2552"/>
          <w:tab w:val="left" w:pos="4678"/>
          <w:tab w:val="left" w:pos="6804"/>
        </w:tabs>
        <w:snapToGrid w:val="0"/>
        <w:spacing w:line="340" w:lineRule="exact"/>
        <w:rPr>
          <w:color w:val="000000" w:themeColor="text1"/>
          <w14:textFill>
            <w14:solidFill>
              <w14:schemeClr w14:val="tx1"/>
            </w14:solidFill>
          </w14:textFill>
        </w:rPr>
      </w:pPr>
      <w:r>
        <w:rPr>
          <w:color w:val="000000" w:themeColor="text1"/>
          <w14:textFill>
            <w14:solidFill>
              <w14:schemeClr w14:val="tx1"/>
            </w14:solidFill>
          </w14:textFill>
        </w:rPr>
        <w:t xml:space="preserve">40. A. </w:t>
      </w:r>
      <w:r>
        <w:rPr>
          <w:color w:val="000000" w:themeColor="text1"/>
          <w:szCs w:val="22"/>
          <w14:textFill>
            <w14:solidFill>
              <w14:schemeClr w14:val="tx1"/>
            </w14:solidFill>
          </w14:textFill>
        </w:rPr>
        <w:t>became</w:t>
      </w:r>
      <w:r>
        <w:rPr>
          <w:color w:val="000000" w:themeColor="text1"/>
          <w14:textFill>
            <w14:solidFill>
              <w14:schemeClr w14:val="tx1"/>
            </w14:solidFill>
          </w14:textFill>
        </w:rPr>
        <w:tab/>
      </w:r>
      <w:r>
        <w:rPr>
          <w:color w:val="000000" w:themeColor="text1"/>
          <w14:textFill>
            <w14:solidFill>
              <w14:schemeClr w14:val="tx1"/>
            </w14:solidFill>
          </w14:textFill>
        </w:rPr>
        <w:t>B. carried</w:t>
      </w:r>
      <w:r>
        <w:rPr>
          <w:color w:val="000000" w:themeColor="text1"/>
          <w14:textFill>
            <w14:solidFill>
              <w14:schemeClr w14:val="tx1"/>
            </w14:solidFill>
          </w14:textFill>
        </w:rPr>
        <w:tab/>
      </w:r>
      <w:r>
        <w:rPr>
          <w:color w:val="000000" w:themeColor="text1"/>
          <w14:textFill>
            <w14:solidFill>
              <w14:schemeClr w14:val="tx1"/>
            </w14:solidFill>
          </w14:textFill>
        </w:rPr>
        <w:t>C.</w:t>
      </w:r>
      <w:r>
        <w:rPr>
          <w:color w:val="000000" w:themeColor="text1"/>
          <w:kern w:val="0"/>
          <w14:textFill>
            <w14:solidFill>
              <w14:schemeClr w14:val="tx1"/>
            </w14:solidFill>
          </w14:textFill>
        </w:rPr>
        <w:t xml:space="preserve"> changed</w:t>
      </w:r>
      <w:r>
        <w:rPr>
          <w:color w:val="000000" w:themeColor="text1"/>
          <w14:textFill>
            <w14:solidFill>
              <w14:schemeClr w14:val="tx1"/>
            </w14:solidFill>
          </w14:textFill>
        </w:rPr>
        <w:tab/>
      </w:r>
      <w:r>
        <w:rPr>
          <w:color w:val="000000" w:themeColor="text1"/>
          <w14:textFill>
            <w14:solidFill>
              <w14:schemeClr w14:val="tx1"/>
            </w14:solidFill>
          </w14:textFill>
        </w:rPr>
        <w:t>D. shook</w:t>
      </w:r>
    </w:p>
    <w:p>
      <w:pPr>
        <w:tabs>
          <w:tab w:val="left" w:pos="2552"/>
          <w:tab w:val="left" w:pos="4678"/>
          <w:tab w:val="left" w:pos="6804"/>
        </w:tabs>
        <w:snapToGrid w:val="0"/>
        <w:spacing w:line="340" w:lineRule="exact"/>
        <w:rPr>
          <w:color w:val="000000" w:themeColor="text1"/>
          <w14:textFill>
            <w14:solidFill>
              <w14:schemeClr w14:val="tx1"/>
            </w14:solidFill>
          </w14:textFill>
        </w:rPr>
      </w:pPr>
      <w:r>
        <w:rPr>
          <w:color w:val="000000" w:themeColor="text1"/>
          <w14:textFill>
            <w14:solidFill>
              <w14:schemeClr w14:val="tx1"/>
            </w14:solidFill>
          </w14:textFill>
        </w:rPr>
        <w:t>41. A. excitement</w:t>
      </w:r>
      <w:r>
        <w:rPr>
          <w:color w:val="000000" w:themeColor="text1"/>
          <w14:textFill>
            <w14:solidFill>
              <w14:schemeClr w14:val="tx1"/>
            </w14:solidFill>
          </w14:textFill>
        </w:rPr>
        <w:tab/>
      </w:r>
      <w:r>
        <w:rPr>
          <w:color w:val="000000" w:themeColor="text1"/>
          <w14:textFill>
            <w14:solidFill>
              <w14:schemeClr w14:val="tx1"/>
            </w14:solidFill>
          </w14:textFill>
        </w:rPr>
        <w:t>B. experience</w:t>
      </w:r>
      <w:r>
        <w:rPr>
          <w:color w:val="000000" w:themeColor="text1"/>
          <w14:textFill>
            <w14:solidFill>
              <w14:schemeClr w14:val="tx1"/>
            </w14:solidFill>
          </w14:textFill>
        </w:rPr>
        <w:tab/>
      </w:r>
      <w:r>
        <w:rPr>
          <w:color w:val="000000" w:themeColor="text1"/>
          <w14:textFill>
            <w14:solidFill>
              <w14:schemeClr w14:val="tx1"/>
            </w14:solidFill>
          </w14:textFill>
        </w:rPr>
        <w:t>C. growth</w:t>
      </w:r>
      <w:r>
        <w:rPr>
          <w:color w:val="000000" w:themeColor="text1"/>
          <w14:textFill>
            <w14:solidFill>
              <w14:schemeClr w14:val="tx1"/>
            </w14:solidFill>
          </w14:textFill>
        </w:rPr>
        <w:tab/>
      </w:r>
      <w:r>
        <w:rPr>
          <w:color w:val="000000" w:themeColor="text1"/>
          <w14:textFill>
            <w14:solidFill>
              <w14:schemeClr w14:val="tx1"/>
            </w14:solidFill>
          </w14:textFill>
        </w:rPr>
        <w:t xml:space="preserve">D. </w:t>
      </w:r>
      <w:r>
        <w:rPr>
          <w:color w:val="000000" w:themeColor="text1"/>
          <w:szCs w:val="22"/>
          <w14:textFill>
            <w14:solidFill>
              <w14:schemeClr w14:val="tx1"/>
            </w14:solidFill>
          </w14:textFill>
        </w:rPr>
        <w:t>part</w:t>
      </w:r>
    </w:p>
    <w:p>
      <w:pPr>
        <w:tabs>
          <w:tab w:val="left" w:pos="2552"/>
          <w:tab w:val="left" w:pos="4678"/>
          <w:tab w:val="left" w:pos="6804"/>
        </w:tabs>
        <w:snapToGrid w:val="0"/>
        <w:spacing w:line="340" w:lineRule="exact"/>
        <w:rPr>
          <w:color w:val="000000" w:themeColor="text1"/>
          <w14:textFill>
            <w14:solidFill>
              <w14:schemeClr w14:val="tx1"/>
            </w14:solidFill>
          </w14:textFill>
        </w:rPr>
      </w:pPr>
      <w:r>
        <w:rPr>
          <w:color w:val="000000" w:themeColor="text1"/>
          <w14:textFill>
            <w14:solidFill>
              <w14:schemeClr w14:val="tx1"/>
            </w14:solidFill>
          </w14:textFill>
        </w:rPr>
        <w:t>42. A. unlucky</w:t>
      </w:r>
      <w:r>
        <w:rPr>
          <w:color w:val="000000" w:themeColor="text1"/>
          <w14:textFill>
            <w14:solidFill>
              <w14:schemeClr w14:val="tx1"/>
            </w14:solidFill>
          </w14:textFill>
        </w:rPr>
        <w:tab/>
      </w:r>
      <w:r>
        <w:rPr>
          <w:color w:val="000000" w:themeColor="text1"/>
          <w14:textFill>
            <w14:solidFill>
              <w14:schemeClr w14:val="tx1"/>
            </w14:solidFill>
          </w14:textFill>
        </w:rPr>
        <w:t>B. new</w:t>
      </w:r>
      <w:r>
        <w:rPr>
          <w:color w:val="000000" w:themeColor="text1"/>
          <w14:textFill>
            <w14:solidFill>
              <w14:schemeClr w14:val="tx1"/>
            </w14:solidFill>
          </w14:textFill>
        </w:rPr>
        <w:tab/>
      </w:r>
      <w:r>
        <w:rPr>
          <w:color w:val="000000" w:themeColor="text1"/>
          <w14:textFill>
            <w14:solidFill>
              <w14:schemeClr w14:val="tx1"/>
            </w14:solidFill>
          </w14:textFill>
        </w:rPr>
        <w:t>C.</w:t>
      </w:r>
      <w:r>
        <w:rPr>
          <w:color w:val="000000" w:themeColor="text1"/>
          <w:szCs w:val="22"/>
          <w14:textFill>
            <w14:solidFill>
              <w14:schemeClr w14:val="tx1"/>
            </w14:solidFill>
          </w14:textFill>
        </w:rPr>
        <w:t xml:space="preserve"> flat</w:t>
      </w:r>
      <w:r>
        <w:rPr>
          <w:color w:val="000000" w:themeColor="text1"/>
          <w14:textFill>
            <w14:solidFill>
              <w14:schemeClr w14:val="tx1"/>
            </w14:solidFill>
          </w14:textFill>
        </w:rPr>
        <w:tab/>
      </w:r>
      <w:r>
        <w:rPr>
          <w:color w:val="000000" w:themeColor="text1"/>
          <w14:textFill>
            <w14:solidFill>
              <w14:schemeClr w14:val="tx1"/>
            </w14:solidFill>
          </w14:textFill>
        </w:rPr>
        <w:t>D. wrong</w:t>
      </w:r>
    </w:p>
    <w:p>
      <w:pPr>
        <w:tabs>
          <w:tab w:val="left" w:pos="2552"/>
          <w:tab w:val="left" w:pos="4678"/>
          <w:tab w:val="left" w:pos="6804"/>
        </w:tabs>
        <w:snapToGrid w:val="0"/>
        <w:spacing w:line="340" w:lineRule="exact"/>
        <w:rPr>
          <w:color w:val="000000" w:themeColor="text1"/>
          <w14:textFill>
            <w14:solidFill>
              <w14:schemeClr w14:val="tx1"/>
            </w14:solidFill>
          </w14:textFill>
        </w:rPr>
      </w:pPr>
      <w:r>
        <w:rPr>
          <w:color w:val="000000" w:themeColor="text1"/>
          <w14:textFill>
            <w14:solidFill>
              <w14:schemeClr w14:val="tx1"/>
            </w14:solidFill>
          </w14:textFill>
        </w:rPr>
        <w:t xml:space="preserve">43. A. </w:t>
      </w:r>
      <w:r>
        <w:rPr>
          <w:color w:val="000000" w:themeColor="text1"/>
          <w:kern w:val="0"/>
          <w14:textFill>
            <w14:solidFill>
              <w14:schemeClr w14:val="tx1"/>
            </w14:solidFill>
          </w14:textFill>
        </w:rPr>
        <w:t>strong</w:t>
      </w:r>
      <w:r>
        <w:rPr>
          <w:color w:val="000000" w:themeColor="text1"/>
          <w14:textFill>
            <w14:solidFill>
              <w14:schemeClr w14:val="tx1"/>
            </w14:solidFill>
          </w14:textFill>
        </w:rPr>
        <w:tab/>
      </w:r>
      <w:r>
        <w:rPr>
          <w:color w:val="000000" w:themeColor="text1"/>
          <w14:textFill>
            <w14:solidFill>
              <w14:schemeClr w14:val="tx1"/>
            </w14:solidFill>
          </w14:textFill>
        </w:rPr>
        <w:t xml:space="preserve">B. </w:t>
      </w:r>
      <w:r>
        <w:rPr>
          <w:color w:val="000000" w:themeColor="text1"/>
          <w:szCs w:val="22"/>
          <w14:textFill>
            <w14:solidFill>
              <w14:schemeClr w14:val="tx1"/>
            </w14:solidFill>
          </w14:textFill>
        </w:rPr>
        <w:t>burnt</w:t>
      </w:r>
      <w:r>
        <w:rPr>
          <w:color w:val="000000" w:themeColor="text1"/>
          <w14:textFill>
            <w14:solidFill>
              <w14:schemeClr w14:val="tx1"/>
            </w14:solidFill>
          </w14:textFill>
        </w:rPr>
        <w:tab/>
      </w:r>
      <w:r>
        <w:rPr>
          <w:color w:val="000000" w:themeColor="text1"/>
          <w14:textFill>
            <w14:solidFill>
              <w14:schemeClr w14:val="tx1"/>
            </w14:solidFill>
          </w14:textFill>
        </w:rPr>
        <w:t>C. hard</w:t>
      </w:r>
      <w:r>
        <w:rPr>
          <w:color w:val="000000" w:themeColor="text1"/>
          <w14:textFill>
            <w14:solidFill>
              <w14:schemeClr w14:val="tx1"/>
            </w14:solidFill>
          </w14:textFill>
        </w:rPr>
        <w:tab/>
      </w:r>
      <w:r>
        <w:rPr>
          <w:color w:val="000000" w:themeColor="text1"/>
          <w14:textFill>
            <w14:solidFill>
              <w14:schemeClr w14:val="tx1"/>
            </w14:solidFill>
          </w14:textFill>
        </w:rPr>
        <w:t>D. ignored</w:t>
      </w:r>
    </w:p>
    <w:p>
      <w:pPr>
        <w:tabs>
          <w:tab w:val="left" w:pos="2552"/>
          <w:tab w:val="left" w:pos="4678"/>
          <w:tab w:val="left" w:pos="6804"/>
        </w:tabs>
        <w:snapToGrid w:val="0"/>
        <w:spacing w:line="340" w:lineRule="exact"/>
        <w:rPr>
          <w:color w:val="000000" w:themeColor="text1"/>
          <w14:textFill>
            <w14:solidFill>
              <w14:schemeClr w14:val="tx1"/>
            </w14:solidFill>
          </w14:textFill>
        </w:rPr>
      </w:pPr>
      <w:r>
        <w:rPr>
          <w:color w:val="000000" w:themeColor="text1"/>
          <w14:textFill>
            <w14:solidFill>
              <w14:schemeClr w14:val="tx1"/>
            </w14:solidFill>
          </w14:textFill>
        </w:rPr>
        <w:t>44. A. temperature</w:t>
      </w:r>
      <w:r>
        <w:rPr>
          <w:color w:val="000000" w:themeColor="text1"/>
          <w14:textFill>
            <w14:solidFill>
              <w14:schemeClr w14:val="tx1"/>
            </w14:solidFill>
          </w14:textFill>
        </w:rPr>
        <w:tab/>
      </w:r>
      <w:r>
        <w:rPr>
          <w:color w:val="000000" w:themeColor="text1"/>
          <w14:textFill>
            <w14:solidFill>
              <w14:schemeClr w14:val="tx1"/>
            </w14:solidFill>
          </w14:textFill>
        </w:rPr>
        <w:t xml:space="preserve">B. </w:t>
      </w:r>
      <w:r>
        <w:rPr>
          <w:color w:val="000000" w:themeColor="text1"/>
          <w:szCs w:val="22"/>
          <w14:textFill>
            <w14:solidFill>
              <w14:schemeClr w14:val="tx1"/>
            </w14:solidFill>
          </w14:textFill>
        </w:rPr>
        <w:t>mixture</w:t>
      </w:r>
      <w:r>
        <w:rPr>
          <w:color w:val="000000" w:themeColor="text1"/>
          <w14:textFill>
            <w14:solidFill>
              <w14:schemeClr w14:val="tx1"/>
            </w14:solidFill>
          </w14:textFill>
        </w:rPr>
        <w:tab/>
      </w:r>
      <w:r>
        <w:rPr>
          <w:color w:val="000000" w:themeColor="text1"/>
          <w14:textFill>
            <w14:solidFill>
              <w14:schemeClr w14:val="tx1"/>
            </w14:solidFill>
          </w14:textFill>
        </w:rPr>
        <w:t>C. pleasure</w:t>
      </w:r>
      <w:r>
        <w:rPr>
          <w:color w:val="000000" w:themeColor="text1"/>
          <w14:textFill>
            <w14:solidFill>
              <w14:schemeClr w14:val="tx1"/>
            </w14:solidFill>
          </w14:textFill>
        </w:rPr>
        <w:tab/>
      </w:r>
      <w:r>
        <w:rPr>
          <w:color w:val="000000" w:themeColor="text1"/>
          <w14:textFill>
            <w14:solidFill>
              <w14:schemeClr w14:val="tx1"/>
            </w14:solidFill>
          </w14:textFill>
        </w:rPr>
        <w:t>D. nature</w:t>
      </w:r>
    </w:p>
    <w:p>
      <w:pPr>
        <w:tabs>
          <w:tab w:val="left" w:pos="2552"/>
          <w:tab w:val="left" w:pos="4678"/>
          <w:tab w:val="left" w:pos="6804"/>
        </w:tabs>
        <w:snapToGrid w:val="0"/>
        <w:spacing w:line="340" w:lineRule="exact"/>
        <w:rPr>
          <w:color w:val="000000" w:themeColor="text1"/>
          <w14:textFill>
            <w14:solidFill>
              <w14:schemeClr w14:val="tx1"/>
            </w14:solidFill>
          </w14:textFill>
        </w:rPr>
      </w:pPr>
      <w:r>
        <w:rPr>
          <w:color w:val="000000" w:themeColor="text1"/>
          <w14:textFill>
            <w14:solidFill>
              <w14:schemeClr w14:val="tx1"/>
            </w14:solidFill>
          </w14:textFill>
        </w:rPr>
        <w:t xml:space="preserve">45. A. </w:t>
      </w:r>
      <w:r>
        <w:rPr>
          <w:color w:val="000000" w:themeColor="text1"/>
          <w:szCs w:val="22"/>
          <w14:textFill>
            <w14:solidFill>
              <w14:schemeClr w14:val="tx1"/>
            </w14:solidFill>
          </w14:textFill>
        </w:rPr>
        <w:t>dreamed</w:t>
      </w:r>
      <w:r>
        <w:rPr>
          <w:color w:val="000000" w:themeColor="text1"/>
          <w14:textFill>
            <w14:solidFill>
              <w14:schemeClr w14:val="tx1"/>
            </w14:solidFill>
          </w14:textFill>
        </w:rPr>
        <w:tab/>
      </w:r>
      <w:r>
        <w:rPr>
          <w:color w:val="000000" w:themeColor="text1"/>
          <w14:textFill>
            <w14:solidFill>
              <w14:schemeClr w14:val="tx1"/>
            </w14:solidFill>
          </w14:textFill>
        </w:rPr>
        <w:t>B. travelled</w:t>
      </w:r>
      <w:r>
        <w:rPr>
          <w:color w:val="000000" w:themeColor="text1"/>
          <w14:textFill>
            <w14:solidFill>
              <w14:schemeClr w14:val="tx1"/>
            </w14:solidFill>
          </w14:textFill>
        </w:rPr>
        <w:tab/>
      </w:r>
      <w:r>
        <w:rPr>
          <w:color w:val="000000" w:themeColor="text1"/>
          <w14:textFill>
            <w14:solidFill>
              <w14:schemeClr w14:val="tx1"/>
            </w14:solidFill>
          </w14:textFill>
        </w:rPr>
        <w:t>C. memorized</w:t>
      </w:r>
      <w:r>
        <w:rPr>
          <w:color w:val="000000" w:themeColor="text1"/>
          <w14:textFill>
            <w14:solidFill>
              <w14:schemeClr w14:val="tx1"/>
            </w14:solidFill>
          </w14:textFill>
        </w:rPr>
        <w:tab/>
      </w:r>
      <w:r>
        <w:rPr>
          <w:color w:val="000000" w:themeColor="text1"/>
          <w14:textFill>
            <w14:solidFill>
              <w14:schemeClr w14:val="tx1"/>
            </w14:solidFill>
          </w14:textFill>
        </w:rPr>
        <w:t>D. imagined</w:t>
      </w:r>
    </w:p>
    <w:p>
      <w:pPr>
        <w:tabs>
          <w:tab w:val="left" w:pos="2552"/>
          <w:tab w:val="left" w:pos="4678"/>
          <w:tab w:val="left" w:pos="6804"/>
        </w:tabs>
        <w:snapToGrid w:val="0"/>
        <w:spacing w:line="340" w:lineRule="exact"/>
        <w:rPr>
          <w:color w:val="000000" w:themeColor="text1"/>
          <w14:textFill>
            <w14:solidFill>
              <w14:schemeClr w14:val="tx1"/>
            </w14:solidFill>
          </w14:textFill>
        </w:rPr>
      </w:pPr>
      <w:r>
        <w:rPr>
          <w:color w:val="000000" w:themeColor="text1"/>
          <w14:textFill>
            <w14:solidFill>
              <w14:schemeClr w14:val="tx1"/>
            </w14:solidFill>
          </w14:textFill>
        </w:rPr>
        <w:t>46. A. passed</w:t>
      </w:r>
      <w:r>
        <w:rPr>
          <w:color w:val="000000" w:themeColor="text1"/>
          <w14:textFill>
            <w14:solidFill>
              <w14:schemeClr w14:val="tx1"/>
            </w14:solidFill>
          </w14:textFill>
        </w:rPr>
        <w:tab/>
      </w:r>
      <w:r>
        <w:rPr>
          <w:color w:val="000000" w:themeColor="text1"/>
          <w14:textFill>
            <w14:solidFill>
              <w14:schemeClr w14:val="tx1"/>
            </w14:solidFill>
          </w14:textFill>
        </w:rPr>
        <w:t>B. lost</w:t>
      </w:r>
      <w:r>
        <w:rPr>
          <w:color w:val="000000" w:themeColor="text1"/>
          <w14:textFill>
            <w14:solidFill>
              <w14:schemeClr w14:val="tx1"/>
            </w14:solidFill>
          </w14:textFill>
        </w:rPr>
        <w:tab/>
      </w:r>
      <w:r>
        <w:rPr>
          <w:color w:val="000000" w:themeColor="text1"/>
          <w14:textFill>
            <w14:solidFill>
              <w14:schemeClr w14:val="tx1"/>
            </w14:solidFill>
          </w14:textFill>
        </w:rPr>
        <w:t>C. confirmed</w:t>
      </w:r>
      <w:r>
        <w:rPr>
          <w:color w:val="000000" w:themeColor="text1"/>
          <w14:textFill>
            <w14:solidFill>
              <w14:schemeClr w14:val="tx1"/>
            </w14:solidFill>
          </w14:textFill>
        </w:rPr>
        <w:tab/>
      </w:r>
      <w:r>
        <w:rPr>
          <w:color w:val="000000" w:themeColor="text1"/>
          <w14:textFill>
            <w14:solidFill>
              <w14:schemeClr w14:val="tx1"/>
            </w14:solidFill>
          </w14:textFill>
        </w:rPr>
        <w:t xml:space="preserve">D. </w:t>
      </w:r>
      <w:r>
        <w:rPr>
          <w:color w:val="000000" w:themeColor="text1"/>
          <w:szCs w:val="22"/>
          <w14:textFill>
            <w14:solidFill>
              <w14:schemeClr w14:val="tx1"/>
            </w14:solidFill>
          </w14:textFill>
        </w:rPr>
        <w:t>opened</w:t>
      </w:r>
    </w:p>
    <w:p>
      <w:pPr>
        <w:tabs>
          <w:tab w:val="left" w:pos="2552"/>
          <w:tab w:val="left" w:pos="4678"/>
          <w:tab w:val="left" w:pos="6804"/>
        </w:tabs>
        <w:snapToGrid w:val="0"/>
        <w:spacing w:line="340" w:lineRule="exact"/>
        <w:rPr>
          <w:color w:val="000000" w:themeColor="text1"/>
          <w14:textFill>
            <w14:solidFill>
              <w14:schemeClr w14:val="tx1"/>
            </w14:solidFill>
          </w14:textFill>
        </w:rPr>
      </w:pPr>
      <w:r>
        <w:rPr>
          <w:color w:val="000000" w:themeColor="text1"/>
          <w14:textFill>
            <w14:solidFill>
              <w14:schemeClr w14:val="tx1"/>
            </w14:solidFill>
          </w14:textFill>
        </w:rPr>
        <w:t>47. A. found</w:t>
      </w:r>
      <w:r>
        <w:rPr>
          <w:color w:val="000000" w:themeColor="text1"/>
          <w14:textFill>
            <w14:solidFill>
              <w14:schemeClr w14:val="tx1"/>
            </w14:solidFill>
          </w14:textFill>
        </w:rPr>
        <w:tab/>
      </w:r>
      <w:r>
        <w:rPr>
          <w:color w:val="000000" w:themeColor="text1"/>
          <w14:textFill>
            <w14:solidFill>
              <w14:schemeClr w14:val="tx1"/>
            </w14:solidFill>
          </w14:textFill>
        </w:rPr>
        <w:t>B. kept</w:t>
      </w:r>
      <w:r>
        <w:rPr>
          <w:color w:val="000000" w:themeColor="text1"/>
          <w14:textFill>
            <w14:solidFill>
              <w14:schemeClr w14:val="tx1"/>
            </w14:solidFill>
          </w14:textFill>
        </w:rPr>
        <w:tab/>
      </w:r>
      <w:r>
        <w:rPr>
          <w:color w:val="000000" w:themeColor="text1"/>
          <w14:textFill>
            <w14:solidFill>
              <w14:schemeClr w14:val="tx1"/>
            </w14:solidFill>
          </w14:textFill>
        </w:rPr>
        <w:t xml:space="preserve">C. </w:t>
      </w:r>
      <w:r>
        <w:rPr>
          <w:color w:val="000000" w:themeColor="text1"/>
          <w:szCs w:val="22"/>
          <w14:textFill>
            <w14:solidFill>
              <w14:schemeClr w14:val="tx1"/>
            </w14:solidFill>
          </w14:textFill>
        </w:rPr>
        <w:t>touched</w:t>
      </w:r>
      <w:r>
        <w:rPr>
          <w:color w:val="000000" w:themeColor="text1"/>
          <w14:textFill>
            <w14:solidFill>
              <w14:schemeClr w14:val="tx1"/>
            </w14:solidFill>
          </w14:textFill>
        </w:rPr>
        <w:tab/>
      </w:r>
      <w:r>
        <w:rPr>
          <w:color w:val="000000" w:themeColor="text1"/>
          <w14:textFill>
            <w14:solidFill>
              <w14:schemeClr w14:val="tx1"/>
            </w14:solidFill>
          </w14:textFill>
        </w:rPr>
        <w:t>D.</w:t>
      </w:r>
      <w:r>
        <w:rPr>
          <w:color w:val="000000" w:themeColor="text1"/>
          <w:kern w:val="0"/>
          <w14:textFill>
            <w14:solidFill>
              <w14:schemeClr w14:val="tx1"/>
            </w14:solidFill>
          </w14:textFill>
        </w:rPr>
        <w:t xml:space="preserve"> embraced</w:t>
      </w:r>
    </w:p>
    <w:p>
      <w:pPr>
        <w:tabs>
          <w:tab w:val="left" w:pos="2552"/>
          <w:tab w:val="left" w:pos="4678"/>
          <w:tab w:val="left" w:pos="6804"/>
        </w:tabs>
        <w:snapToGrid w:val="0"/>
        <w:spacing w:line="340" w:lineRule="exact"/>
        <w:rPr>
          <w:color w:val="000000" w:themeColor="text1"/>
          <w14:textFill>
            <w14:solidFill>
              <w14:schemeClr w14:val="tx1"/>
            </w14:solidFill>
          </w14:textFill>
        </w:rPr>
      </w:pPr>
      <w:r>
        <w:rPr>
          <w:color w:val="000000" w:themeColor="text1"/>
          <w14:textFill>
            <w14:solidFill>
              <w14:schemeClr w14:val="tx1"/>
            </w14:solidFill>
          </w14:textFill>
        </w:rPr>
        <w:t>48. A. occurred</w:t>
      </w:r>
      <w:r>
        <w:rPr>
          <w:color w:val="000000" w:themeColor="text1"/>
          <w14:textFill>
            <w14:solidFill>
              <w14:schemeClr w14:val="tx1"/>
            </w14:solidFill>
          </w14:textFill>
        </w:rPr>
        <w:tab/>
      </w:r>
      <w:r>
        <w:rPr>
          <w:color w:val="000000" w:themeColor="text1"/>
          <w14:textFill>
            <w14:solidFill>
              <w14:schemeClr w14:val="tx1"/>
            </w14:solidFill>
          </w14:textFill>
        </w:rPr>
        <w:t>B. formed</w:t>
      </w:r>
      <w:r>
        <w:rPr>
          <w:color w:val="000000" w:themeColor="text1"/>
          <w14:textFill>
            <w14:solidFill>
              <w14:schemeClr w14:val="tx1"/>
            </w14:solidFill>
          </w14:textFill>
        </w:rPr>
        <w:tab/>
      </w:r>
      <w:r>
        <w:rPr>
          <w:color w:val="000000" w:themeColor="text1"/>
          <w14:textFill>
            <w14:solidFill>
              <w14:schemeClr w14:val="tx1"/>
            </w14:solidFill>
          </w14:textFill>
        </w:rPr>
        <w:t>C. appealed</w:t>
      </w:r>
      <w:r>
        <w:rPr>
          <w:color w:val="000000" w:themeColor="text1"/>
          <w14:textFill>
            <w14:solidFill>
              <w14:schemeClr w14:val="tx1"/>
            </w14:solidFill>
          </w14:textFill>
        </w:rPr>
        <w:tab/>
      </w:r>
      <w:r>
        <w:rPr>
          <w:color w:val="000000" w:themeColor="text1"/>
          <w14:textFill>
            <w14:solidFill>
              <w14:schemeClr w14:val="tx1"/>
            </w14:solidFill>
          </w14:textFill>
        </w:rPr>
        <w:t xml:space="preserve">D. </w:t>
      </w:r>
      <w:r>
        <w:rPr>
          <w:color w:val="000000" w:themeColor="text1"/>
          <w:szCs w:val="22"/>
          <w14:textFill>
            <w14:solidFill>
              <w14:schemeClr w14:val="tx1"/>
            </w14:solidFill>
          </w14:textFill>
        </w:rPr>
        <w:t>flowed</w:t>
      </w:r>
    </w:p>
    <w:p>
      <w:pPr>
        <w:tabs>
          <w:tab w:val="left" w:pos="2552"/>
          <w:tab w:val="left" w:pos="4678"/>
          <w:tab w:val="left" w:pos="6804"/>
        </w:tabs>
        <w:snapToGrid w:val="0"/>
        <w:spacing w:line="340" w:lineRule="exact"/>
        <w:rPr>
          <w:color w:val="000000" w:themeColor="text1"/>
          <w14:textFill>
            <w14:solidFill>
              <w14:schemeClr w14:val="tx1"/>
            </w14:solidFill>
          </w14:textFill>
        </w:rPr>
      </w:pPr>
      <w:r>
        <w:rPr>
          <w:color w:val="000000" w:themeColor="text1"/>
          <w14:textFill>
            <w14:solidFill>
              <w14:schemeClr w14:val="tx1"/>
            </w14:solidFill>
          </w14:textFill>
        </w:rPr>
        <w:t>49. A. occasion</w:t>
      </w:r>
      <w:r>
        <w:rPr>
          <w:color w:val="000000" w:themeColor="text1"/>
          <w14:textFill>
            <w14:solidFill>
              <w14:schemeClr w14:val="tx1"/>
            </w14:solidFill>
          </w14:textFill>
        </w:rPr>
        <w:tab/>
      </w:r>
      <w:r>
        <w:rPr>
          <w:color w:val="000000" w:themeColor="text1"/>
          <w14:textFill>
            <w14:solidFill>
              <w14:schemeClr w14:val="tx1"/>
            </w14:solidFill>
          </w14:textFill>
        </w:rPr>
        <w:t>B. season</w:t>
      </w:r>
      <w:r>
        <w:rPr>
          <w:color w:val="000000" w:themeColor="text1"/>
          <w14:textFill>
            <w14:solidFill>
              <w14:schemeClr w14:val="tx1"/>
            </w14:solidFill>
          </w14:textFill>
        </w:rPr>
        <w:tab/>
      </w:r>
      <w:r>
        <w:rPr>
          <w:color w:val="000000" w:themeColor="text1"/>
          <w14:textFill>
            <w14:solidFill>
              <w14:schemeClr w14:val="tx1"/>
            </w14:solidFill>
          </w14:textFill>
        </w:rPr>
        <w:t xml:space="preserve">C. </w:t>
      </w:r>
      <w:r>
        <w:rPr>
          <w:color w:val="000000" w:themeColor="text1"/>
          <w:szCs w:val="22"/>
          <w14:textFill>
            <w14:solidFill>
              <w14:schemeClr w14:val="tx1"/>
            </w14:solidFill>
          </w14:textFill>
        </w:rPr>
        <w:t>comparison</w:t>
      </w:r>
      <w:r>
        <w:rPr>
          <w:color w:val="000000" w:themeColor="text1"/>
          <w14:textFill>
            <w14:solidFill>
              <w14:schemeClr w14:val="tx1"/>
            </w14:solidFill>
          </w14:textFill>
        </w:rPr>
        <w:tab/>
      </w:r>
      <w:r>
        <w:rPr>
          <w:color w:val="000000" w:themeColor="text1"/>
          <w14:textFill>
            <w14:solidFill>
              <w14:schemeClr w14:val="tx1"/>
            </w14:solidFill>
          </w14:textFill>
        </w:rPr>
        <w:t>D. arrangement</w:t>
      </w:r>
    </w:p>
    <w:p>
      <w:pPr>
        <w:tabs>
          <w:tab w:val="left" w:pos="2552"/>
          <w:tab w:val="left" w:pos="4678"/>
          <w:tab w:val="left" w:pos="6804"/>
        </w:tabs>
        <w:snapToGrid w:val="0"/>
        <w:spacing w:line="340" w:lineRule="exact"/>
        <w:rPr>
          <w:color w:val="000000" w:themeColor="text1"/>
          <w14:textFill>
            <w14:solidFill>
              <w14:schemeClr w14:val="tx1"/>
            </w14:solidFill>
          </w14:textFill>
        </w:rPr>
      </w:pPr>
      <w:r>
        <w:rPr>
          <w:color w:val="000000" w:themeColor="text1"/>
          <w14:textFill>
            <w14:solidFill>
              <w14:schemeClr w14:val="tx1"/>
            </w14:solidFill>
          </w14:textFill>
        </w:rPr>
        <w:t xml:space="preserve">50. A. </w:t>
      </w:r>
      <w:r>
        <w:rPr>
          <w:color w:val="000000" w:themeColor="text1"/>
          <w:szCs w:val="22"/>
          <w14:textFill>
            <w14:solidFill>
              <w14:schemeClr w14:val="tx1"/>
            </w14:solidFill>
          </w14:textFill>
        </w:rPr>
        <w:t>foolish</w:t>
      </w:r>
      <w:r>
        <w:rPr>
          <w:color w:val="000000" w:themeColor="text1"/>
          <w14:textFill>
            <w14:solidFill>
              <w14:schemeClr w14:val="tx1"/>
            </w14:solidFill>
          </w14:textFill>
        </w:rPr>
        <w:tab/>
      </w:r>
      <w:r>
        <w:rPr>
          <w:color w:val="000000" w:themeColor="text1"/>
          <w14:textFill>
            <w14:solidFill>
              <w14:schemeClr w14:val="tx1"/>
            </w14:solidFill>
          </w14:textFill>
        </w:rPr>
        <w:t>B. selfish</w:t>
      </w:r>
      <w:r>
        <w:rPr>
          <w:color w:val="000000" w:themeColor="text1"/>
          <w14:textFill>
            <w14:solidFill>
              <w14:schemeClr w14:val="tx1"/>
            </w14:solidFill>
          </w14:textFill>
        </w:rPr>
        <w:tab/>
      </w:r>
      <w:r>
        <w:rPr>
          <w:color w:val="000000" w:themeColor="text1"/>
          <w14:textFill>
            <w14:solidFill>
              <w14:schemeClr w14:val="tx1"/>
            </w14:solidFill>
          </w14:textFill>
        </w:rPr>
        <w:t>C. different</w:t>
      </w:r>
      <w:r>
        <w:rPr>
          <w:color w:val="000000" w:themeColor="text1"/>
          <w14:textFill>
            <w14:solidFill>
              <w14:schemeClr w14:val="tx1"/>
            </w14:solidFill>
          </w14:textFill>
        </w:rPr>
        <w:tab/>
      </w:r>
      <w:r>
        <w:rPr>
          <w:color w:val="000000" w:themeColor="text1"/>
          <w14:textFill>
            <w14:solidFill>
              <w14:schemeClr w14:val="tx1"/>
            </w14:solidFill>
          </w14:textFill>
        </w:rPr>
        <w:t>D.</w:t>
      </w:r>
      <w:r>
        <w:rPr>
          <w:color w:val="000000" w:themeColor="text1"/>
          <w:kern w:val="0"/>
          <w14:textFill>
            <w14:solidFill>
              <w14:schemeClr w14:val="tx1"/>
            </w14:solidFill>
          </w14:textFill>
        </w:rPr>
        <w:t xml:space="preserve"> nervous</w:t>
      </w:r>
    </w:p>
    <w:p>
      <w:pPr>
        <w:tabs>
          <w:tab w:val="left" w:pos="2552"/>
          <w:tab w:val="left" w:pos="4678"/>
          <w:tab w:val="left" w:pos="6804"/>
        </w:tabs>
        <w:snapToGrid w:val="0"/>
        <w:spacing w:line="340" w:lineRule="exact"/>
        <w:rPr>
          <w:color w:val="000000" w:themeColor="text1"/>
          <w14:textFill>
            <w14:solidFill>
              <w14:schemeClr w14:val="tx1"/>
            </w14:solidFill>
          </w14:textFill>
        </w:rPr>
      </w:pPr>
      <w:r>
        <w:rPr>
          <w:color w:val="000000" w:themeColor="text1"/>
          <w14:textFill>
            <w14:solidFill>
              <w14:schemeClr w14:val="tx1"/>
            </w14:solidFill>
          </w14:textFill>
        </w:rPr>
        <w:t xml:space="preserve">51. A. </w:t>
      </w:r>
      <w:r>
        <w:rPr>
          <w:color w:val="000000" w:themeColor="text1"/>
          <w:szCs w:val="22"/>
          <w14:textFill>
            <w14:solidFill>
              <w14:schemeClr w14:val="tx1"/>
            </w14:solidFill>
          </w14:textFill>
        </w:rPr>
        <w:t>special</w:t>
      </w:r>
      <w:r>
        <w:rPr>
          <w:color w:val="000000" w:themeColor="text1"/>
          <w14:textFill>
            <w14:solidFill>
              <w14:schemeClr w14:val="tx1"/>
            </w14:solidFill>
          </w14:textFill>
        </w:rPr>
        <w:tab/>
      </w:r>
      <w:r>
        <w:rPr>
          <w:color w:val="000000" w:themeColor="text1"/>
          <w14:textFill>
            <w14:solidFill>
              <w14:schemeClr w14:val="tx1"/>
            </w14:solidFill>
          </w14:textFill>
        </w:rPr>
        <w:t>B. reliable</w:t>
      </w:r>
      <w:r>
        <w:rPr>
          <w:color w:val="000000" w:themeColor="text1"/>
          <w14:textFill>
            <w14:solidFill>
              <w14:schemeClr w14:val="tx1"/>
            </w14:solidFill>
          </w14:textFill>
        </w:rPr>
        <w:tab/>
      </w:r>
      <w:r>
        <w:rPr>
          <w:color w:val="000000" w:themeColor="text1"/>
          <w14:textFill>
            <w14:solidFill>
              <w14:schemeClr w14:val="tx1"/>
            </w14:solidFill>
          </w14:textFill>
        </w:rPr>
        <w:t xml:space="preserve">C. </w:t>
      </w:r>
      <w:r>
        <w:rPr>
          <w:color w:val="000000" w:themeColor="text1"/>
          <w:kern w:val="0"/>
          <w14:textFill>
            <w14:solidFill>
              <w14:schemeClr w14:val="tx1"/>
            </w14:solidFill>
          </w14:textFill>
        </w:rPr>
        <w:t>sweet</w:t>
      </w:r>
      <w:r>
        <w:rPr>
          <w:color w:val="000000" w:themeColor="text1"/>
          <w14:textFill>
            <w14:solidFill>
              <w14:schemeClr w14:val="tx1"/>
            </w14:solidFill>
          </w14:textFill>
        </w:rPr>
        <w:tab/>
      </w:r>
      <w:r>
        <w:rPr>
          <w:color w:val="000000" w:themeColor="text1"/>
          <w14:textFill>
            <w14:solidFill>
              <w14:schemeClr w14:val="tx1"/>
            </w14:solidFill>
          </w14:textFill>
        </w:rPr>
        <w:t>D. extra</w:t>
      </w:r>
    </w:p>
    <w:p>
      <w:pPr>
        <w:tabs>
          <w:tab w:val="left" w:pos="2552"/>
          <w:tab w:val="left" w:pos="4678"/>
          <w:tab w:val="left" w:pos="6804"/>
        </w:tabs>
        <w:snapToGrid w:val="0"/>
        <w:spacing w:line="340" w:lineRule="exact"/>
        <w:rPr>
          <w:color w:val="000000" w:themeColor="text1"/>
          <w14:textFill>
            <w14:solidFill>
              <w14:schemeClr w14:val="tx1"/>
            </w14:solidFill>
          </w14:textFill>
        </w:rPr>
      </w:pPr>
      <w:r>
        <w:rPr>
          <w:color w:val="000000" w:themeColor="text1"/>
          <w14:textFill>
            <w14:solidFill>
              <w14:schemeClr w14:val="tx1"/>
            </w14:solidFill>
          </w14:textFill>
        </w:rPr>
        <w:t>52. A. With</w:t>
      </w:r>
      <w:r>
        <w:rPr>
          <w:color w:val="000000" w:themeColor="text1"/>
          <w14:textFill>
            <w14:solidFill>
              <w14:schemeClr w14:val="tx1"/>
            </w14:solidFill>
          </w14:textFill>
        </w:rPr>
        <w:tab/>
      </w:r>
      <w:r>
        <w:rPr>
          <w:color w:val="000000" w:themeColor="text1"/>
          <w14:textFill>
            <w14:solidFill>
              <w14:schemeClr w14:val="tx1"/>
            </w14:solidFill>
          </w14:textFill>
        </w:rPr>
        <w:t>B. As</w:t>
      </w:r>
      <w:r>
        <w:rPr>
          <w:color w:val="000000" w:themeColor="text1"/>
          <w14:textFill>
            <w14:solidFill>
              <w14:schemeClr w14:val="tx1"/>
            </w14:solidFill>
          </w14:textFill>
        </w:rPr>
        <w:tab/>
      </w:r>
      <w:r>
        <w:rPr>
          <w:color w:val="000000" w:themeColor="text1"/>
          <w14:textFill>
            <w14:solidFill>
              <w14:schemeClr w14:val="tx1"/>
            </w14:solidFill>
          </w14:textFill>
        </w:rPr>
        <w:t xml:space="preserve">C. </w:t>
      </w:r>
      <w:r>
        <w:rPr>
          <w:color w:val="000000" w:themeColor="text1"/>
          <w:szCs w:val="22"/>
          <w14:textFill>
            <w14:solidFill>
              <w14:schemeClr w14:val="tx1"/>
            </w14:solidFill>
          </w14:textFill>
        </w:rPr>
        <w:t>Over</w:t>
      </w:r>
      <w:r>
        <w:rPr>
          <w:color w:val="000000" w:themeColor="text1"/>
          <w14:textFill>
            <w14:solidFill>
              <w14:schemeClr w14:val="tx1"/>
            </w14:solidFill>
          </w14:textFill>
        </w:rPr>
        <w:tab/>
      </w:r>
      <w:r>
        <w:rPr>
          <w:color w:val="000000" w:themeColor="text1"/>
          <w14:textFill>
            <w14:solidFill>
              <w14:schemeClr w14:val="tx1"/>
            </w14:solidFill>
          </w14:textFill>
        </w:rPr>
        <w:t>D. Away</w:t>
      </w:r>
    </w:p>
    <w:p>
      <w:pPr>
        <w:tabs>
          <w:tab w:val="left" w:pos="2552"/>
          <w:tab w:val="left" w:pos="4678"/>
          <w:tab w:val="left" w:pos="6804"/>
        </w:tabs>
        <w:snapToGrid w:val="0"/>
        <w:spacing w:line="340" w:lineRule="exact"/>
        <w:rPr>
          <w:color w:val="000000" w:themeColor="text1"/>
          <w14:textFill>
            <w14:solidFill>
              <w14:schemeClr w14:val="tx1"/>
            </w14:solidFill>
          </w14:textFill>
        </w:rPr>
      </w:pPr>
      <w:r>
        <w:rPr>
          <w:color w:val="000000" w:themeColor="text1"/>
          <w14:textFill>
            <w14:solidFill>
              <w14:schemeClr w14:val="tx1"/>
            </w14:solidFill>
          </w14:textFill>
        </w:rPr>
        <w:t xml:space="preserve">53. A. </w:t>
      </w:r>
      <w:r>
        <w:rPr>
          <w:color w:val="000000" w:themeColor="text1"/>
          <w:kern w:val="0"/>
          <w14:textFill>
            <w14:solidFill>
              <w14:schemeClr w14:val="tx1"/>
            </w14:solidFill>
          </w14:textFill>
        </w:rPr>
        <w:t>history</w:t>
      </w:r>
      <w:r>
        <w:rPr>
          <w:color w:val="000000" w:themeColor="text1"/>
          <w14:textFill>
            <w14:solidFill>
              <w14:schemeClr w14:val="tx1"/>
            </w14:solidFill>
          </w14:textFill>
        </w:rPr>
        <w:tab/>
      </w:r>
      <w:r>
        <w:rPr>
          <w:color w:val="000000" w:themeColor="text1"/>
          <w14:textFill>
            <w14:solidFill>
              <w14:schemeClr w14:val="tx1"/>
            </w14:solidFill>
          </w14:textFill>
        </w:rPr>
        <w:t xml:space="preserve">B. </w:t>
      </w:r>
      <w:r>
        <w:rPr>
          <w:color w:val="000000" w:themeColor="text1"/>
          <w:szCs w:val="22"/>
          <w14:textFill>
            <w14:solidFill>
              <w14:schemeClr w14:val="tx1"/>
            </w14:solidFill>
          </w14:textFill>
        </w:rPr>
        <w:t>beauty</w:t>
      </w:r>
      <w:r>
        <w:rPr>
          <w:color w:val="000000" w:themeColor="text1"/>
          <w14:textFill>
            <w14:solidFill>
              <w14:schemeClr w14:val="tx1"/>
            </w14:solidFill>
          </w14:textFill>
        </w:rPr>
        <w:tab/>
      </w:r>
      <w:r>
        <w:rPr>
          <w:color w:val="000000" w:themeColor="text1"/>
          <w14:textFill>
            <w14:solidFill>
              <w14:schemeClr w14:val="tx1"/>
            </w14:solidFill>
          </w14:textFill>
        </w:rPr>
        <w:t>C. responsibility</w:t>
      </w:r>
      <w:r>
        <w:rPr>
          <w:color w:val="000000" w:themeColor="text1"/>
          <w14:textFill>
            <w14:solidFill>
              <w14:schemeClr w14:val="tx1"/>
            </w14:solidFill>
          </w14:textFill>
        </w:rPr>
        <w:tab/>
      </w:r>
      <w:r>
        <w:rPr>
          <w:color w:val="000000" w:themeColor="text1"/>
          <w14:textFill>
            <w14:solidFill>
              <w14:schemeClr w14:val="tx1"/>
            </w14:solidFill>
          </w14:textFill>
        </w:rPr>
        <w:t>D. difficulty</w:t>
      </w:r>
    </w:p>
    <w:p>
      <w:pPr>
        <w:tabs>
          <w:tab w:val="left" w:pos="2552"/>
          <w:tab w:val="left" w:pos="4678"/>
          <w:tab w:val="left" w:pos="6804"/>
        </w:tabs>
        <w:snapToGrid w:val="0"/>
        <w:spacing w:line="340" w:lineRule="exact"/>
        <w:rPr>
          <w:color w:val="000000" w:themeColor="text1"/>
          <w14:textFill>
            <w14:solidFill>
              <w14:schemeClr w14:val="tx1"/>
            </w14:solidFill>
          </w14:textFill>
        </w:rPr>
      </w:pPr>
      <w:r>
        <w:rPr>
          <w:color w:val="000000" w:themeColor="text1"/>
          <w14:textFill>
            <w14:solidFill>
              <w14:schemeClr w14:val="tx1"/>
            </w14:solidFill>
          </w14:textFill>
        </w:rPr>
        <w:t>54. A. local</w:t>
      </w:r>
      <w:r>
        <w:rPr>
          <w:color w:val="000000" w:themeColor="text1"/>
          <w14:textFill>
            <w14:solidFill>
              <w14:schemeClr w14:val="tx1"/>
            </w14:solidFill>
          </w14:textFill>
        </w:rPr>
        <w:tab/>
      </w:r>
      <w:r>
        <w:rPr>
          <w:color w:val="000000" w:themeColor="text1"/>
          <w14:textFill>
            <w14:solidFill>
              <w14:schemeClr w14:val="tx1"/>
            </w14:solidFill>
          </w14:textFill>
        </w:rPr>
        <w:t xml:space="preserve">B. </w:t>
      </w:r>
      <w:r>
        <w:rPr>
          <w:color w:val="000000" w:themeColor="text1"/>
          <w:szCs w:val="22"/>
          <w14:textFill>
            <w14:solidFill>
              <w14:schemeClr w14:val="tx1"/>
            </w14:solidFill>
          </w14:textFill>
        </w:rPr>
        <w:t>unique</w:t>
      </w:r>
      <w:r>
        <w:rPr>
          <w:color w:val="000000" w:themeColor="text1"/>
          <w14:textFill>
            <w14:solidFill>
              <w14:schemeClr w14:val="tx1"/>
            </w14:solidFill>
          </w14:textFill>
        </w:rPr>
        <w:tab/>
      </w:r>
      <w:r>
        <w:rPr>
          <w:color w:val="000000" w:themeColor="text1"/>
          <w14:textFill>
            <w14:solidFill>
              <w14:schemeClr w14:val="tx1"/>
            </w14:solidFill>
          </w14:textFill>
        </w:rPr>
        <w:t>C. simple</w:t>
      </w:r>
      <w:r>
        <w:rPr>
          <w:color w:val="000000" w:themeColor="text1"/>
          <w14:textFill>
            <w14:solidFill>
              <w14:schemeClr w14:val="tx1"/>
            </w14:solidFill>
          </w14:textFill>
        </w:rPr>
        <w:tab/>
      </w:r>
      <w:r>
        <w:rPr>
          <w:color w:val="000000" w:themeColor="text1"/>
          <w14:textFill>
            <w14:solidFill>
              <w14:schemeClr w14:val="tx1"/>
            </w14:solidFill>
          </w14:textFill>
        </w:rPr>
        <w:t xml:space="preserve">D. single </w:t>
      </w:r>
    </w:p>
    <w:p>
      <w:pPr>
        <w:tabs>
          <w:tab w:val="left" w:pos="2552"/>
          <w:tab w:val="left" w:pos="4678"/>
          <w:tab w:val="left" w:pos="6804"/>
        </w:tabs>
        <w:snapToGrid w:val="0"/>
        <w:spacing w:line="340" w:lineRule="exact"/>
        <w:rPr>
          <w:rFonts w:hint="eastAsia"/>
          <w:color w:val="000000" w:themeColor="text1"/>
          <w14:textFill>
            <w14:solidFill>
              <w14:schemeClr w14:val="tx1"/>
            </w14:solidFill>
          </w14:textFill>
        </w:rPr>
      </w:pPr>
      <w:r>
        <w:rPr>
          <w:color w:val="000000" w:themeColor="text1"/>
          <w14:textFill>
            <w14:solidFill>
              <w14:schemeClr w14:val="tx1"/>
            </w14:solidFill>
          </w14:textFill>
        </w:rPr>
        <w:t>55. A. road</w:t>
      </w:r>
      <w:r>
        <w:rPr>
          <w:color w:val="000000" w:themeColor="text1"/>
          <w14:textFill>
            <w14:solidFill>
              <w14:schemeClr w14:val="tx1"/>
            </w14:solidFill>
          </w14:textFill>
        </w:rPr>
        <w:tab/>
      </w:r>
      <w:r>
        <w:rPr>
          <w:color w:val="000000" w:themeColor="text1"/>
          <w14:textFill>
            <w14:solidFill>
              <w14:schemeClr w14:val="tx1"/>
            </w14:solidFill>
          </w14:textFill>
        </w:rPr>
        <w:t>B. grass</w:t>
      </w:r>
      <w:r>
        <w:rPr>
          <w:color w:val="000000" w:themeColor="text1"/>
          <w14:textFill>
            <w14:solidFill>
              <w14:schemeClr w14:val="tx1"/>
            </w14:solidFill>
          </w14:textFill>
        </w:rPr>
        <w:tab/>
      </w:r>
      <w:r>
        <w:rPr>
          <w:color w:val="000000" w:themeColor="text1"/>
          <w14:textFill>
            <w14:solidFill>
              <w14:schemeClr w14:val="tx1"/>
            </w14:solidFill>
          </w14:textFill>
        </w:rPr>
        <w:t>C. pattern</w:t>
      </w:r>
      <w:r>
        <w:rPr>
          <w:color w:val="000000" w:themeColor="text1"/>
          <w14:textFill>
            <w14:solidFill>
              <w14:schemeClr w14:val="tx1"/>
            </w14:solidFill>
          </w14:textFill>
        </w:rPr>
        <w:tab/>
      </w:r>
      <w:r>
        <w:rPr>
          <w:color w:val="000000" w:themeColor="text1"/>
          <w14:textFill>
            <w14:solidFill>
              <w14:schemeClr w14:val="tx1"/>
            </w14:solidFill>
          </w14:textFill>
        </w:rPr>
        <w:t xml:space="preserve">D. </w:t>
      </w:r>
      <w:r>
        <w:rPr>
          <w:color w:val="000000" w:themeColor="text1"/>
          <w:szCs w:val="22"/>
          <w14:textFill>
            <w14:solidFill>
              <w14:schemeClr w14:val="tx1"/>
            </w14:solidFill>
          </w14:textFill>
        </w:rPr>
        <w:t>sunset</w:t>
      </w:r>
      <w:bookmarkEnd w:id="55"/>
    </w:p>
    <w:p>
      <w:pPr>
        <w:spacing w:line="340" w:lineRule="exact"/>
        <w:rPr>
          <w:bCs/>
        </w:rPr>
      </w:pPr>
      <w:r>
        <w:rPr>
          <w:bCs/>
        </w:rPr>
        <w:t>第二节（共10小题：每小题1.5分，满分15分）</w:t>
      </w:r>
    </w:p>
    <w:p>
      <w:pPr>
        <w:spacing w:line="340" w:lineRule="exact"/>
        <w:ind w:firstLine="420" w:firstLineChars="200"/>
        <w:rPr>
          <w:b/>
          <w:bCs/>
        </w:rPr>
      </w:pPr>
      <w:r>
        <w:t>阅读下面材料，在空白处填入适当的内容（1个单词）或括号内单词的正确形式。</w:t>
      </w:r>
    </w:p>
    <w:p>
      <w:pPr>
        <w:spacing w:line="340" w:lineRule="exact"/>
        <w:ind w:firstLine="315" w:firstLineChars="150"/>
        <w:rPr>
          <w:color w:val="0070C0"/>
        </w:rPr>
      </w:pPr>
      <w:r>
        <w:rPr>
          <w:color w:val="0070C0"/>
        </w:rPr>
        <w:t>https://en.wikipedia.org/wiki/Qixi_Festival</w:t>
      </w:r>
      <w:bookmarkStart w:id="56" w:name="_Hlk15250477"/>
      <w:r>
        <w:rPr>
          <w:rFonts w:hint="eastAsia"/>
          <w:color w:val="0070C0"/>
        </w:rPr>
        <w:t>（原创试题）</w:t>
      </w:r>
      <w:bookmarkEnd w:id="56"/>
    </w:p>
    <w:p>
      <w:pPr>
        <w:spacing w:line="340" w:lineRule="exact"/>
        <w:ind w:firstLine="315" w:firstLineChars="150"/>
        <w:contextualSpacing/>
        <w:rPr>
          <w:color w:val="auto"/>
        </w:rPr>
      </w:pPr>
      <w:r>
        <w:rPr>
          <w:rFonts w:hint="eastAsia"/>
          <w:color w:val="auto"/>
        </w:rPr>
        <w:t xml:space="preserve">The Qixi Festival </w:t>
      </w:r>
      <w:r>
        <w:rPr>
          <w:color w:val="auto"/>
          <w:u w:val="single"/>
        </w:rPr>
        <w:t xml:space="preserve">  56  </w:t>
      </w:r>
      <w:r>
        <w:rPr>
          <w:color w:val="auto"/>
        </w:rPr>
        <w:t xml:space="preserve"> </w:t>
      </w:r>
      <w:r>
        <w:rPr>
          <w:rFonts w:hint="eastAsia"/>
          <w:color w:val="auto"/>
        </w:rPr>
        <w:t>(fall) on the seventh day of the seventh month of the lunar calendar.</w:t>
      </w:r>
      <w:r>
        <w:rPr>
          <w:color w:val="auto"/>
        </w:rPr>
        <w:t xml:space="preserve"> </w:t>
      </w:r>
      <w:r>
        <w:rPr>
          <w:rFonts w:hint="eastAsia"/>
          <w:color w:val="auto"/>
        </w:rPr>
        <w:t xml:space="preserve">There is a </w:t>
      </w:r>
      <w:r>
        <w:rPr>
          <w:color w:val="auto"/>
          <w:u w:val="single"/>
        </w:rPr>
        <w:t xml:space="preserve">  57  </w:t>
      </w:r>
      <w:r>
        <w:rPr>
          <w:color w:val="auto"/>
        </w:rPr>
        <w:t xml:space="preserve"> </w:t>
      </w:r>
      <w:r>
        <w:rPr>
          <w:rFonts w:hint="eastAsia"/>
          <w:color w:val="auto"/>
        </w:rPr>
        <w:t>(romance)</w:t>
      </w:r>
      <w:r>
        <w:rPr>
          <w:color w:val="auto"/>
        </w:rPr>
        <w:t xml:space="preserve"> </w:t>
      </w:r>
      <w:r>
        <w:rPr>
          <w:rFonts w:hint="eastAsia"/>
          <w:color w:val="auto"/>
        </w:rPr>
        <w:t>love story associat</w:t>
      </w:r>
      <w:r>
        <w:rPr>
          <w:color w:val="auto"/>
        </w:rPr>
        <w:t xml:space="preserve">ed </w:t>
      </w:r>
      <w:r>
        <w:rPr>
          <w:rFonts w:hint="eastAsia"/>
          <w:color w:val="auto"/>
        </w:rPr>
        <w:t xml:space="preserve">with Qixi. </w:t>
      </w:r>
      <w:r>
        <w:rPr>
          <w:color w:val="auto"/>
        </w:rPr>
        <w:t xml:space="preserve">It says that a fairy named Zhinü </w:t>
      </w:r>
      <w:r>
        <w:rPr>
          <w:color w:val="auto"/>
          <w:u w:val="single"/>
        </w:rPr>
        <w:t xml:space="preserve">  58  </w:t>
      </w:r>
      <w:r>
        <w:rPr>
          <w:color w:val="auto"/>
        </w:rPr>
        <w:t xml:space="preserve"> lived in heaven fell in love with a cowherd named Niulang during her trip to earth. Zhinü decided </w:t>
      </w:r>
      <w:r>
        <w:rPr>
          <w:color w:val="auto"/>
          <w:u w:val="single"/>
        </w:rPr>
        <w:t xml:space="preserve">  59  </w:t>
      </w:r>
      <w:r>
        <w:rPr>
          <w:color w:val="auto"/>
        </w:rPr>
        <w:t xml:space="preserve"> (settle) down on earth and lead </w:t>
      </w:r>
      <w:r>
        <w:rPr>
          <w:color w:val="auto"/>
          <w:u w:val="single"/>
        </w:rPr>
        <w:t xml:space="preserve">   60  </w:t>
      </w:r>
      <w:r>
        <w:rPr>
          <w:color w:val="auto"/>
        </w:rPr>
        <w:t xml:space="preserve"> ordinary life with Niulang. However, love between ordinary people and fairy God </w:t>
      </w:r>
      <w:r>
        <w:rPr>
          <w:color w:val="auto"/>
          <w:u w:val="single"/>
        </w:rPr>
        <w:t xml:space="preserve">  61  </w:t>
      </w:r>
      <w:r>
        <w:rPr>
          <w:color w:val="auto"/>
        </w:rPr>
        <w:t xml:space="preserve"> (forbid). They were punished by the heaven Goddess and turned into stars</w:t>
      </w:r>
      <w:r>
        <w:rPr>
          <w:color w:val="auto"/>
          <w:u w:val="single"/>
        </w:rPr>
        <w:t xml:space="preserve">  62  </w:t>
      </w:r>
      <w:r>
        <w:rPr>
          <w:color w:val="auto"/>
        </w:rPr>
        <w:t xml:space="preserve"> (locate) in the opposite side of the Galaxy only to meet once a year. Magpies, moved by their true love, gather together on this day each year, </w:t>
      </w:r>
      <w:r>
        <w:rPr>
          <w:color w:val="auto"/>
          <w:u w:val="single"/>
        </w:rPr>
        <w:t xml:space="preserve">  63  </w:t>
      </w:r>
      <w:r>
        <w:rPr>
          <w:color w:val="auto"/>
        </w:rPr>
        <w:t xml:space="preserve"> (make) a bridge across the Galaxy for them. </w:t>
      </w:r>
    </w:p>
    <w:p>
      <w:pPr>
        <w:spacing w:before="78" w:beforeLines="25" w:line="340" w:lineRule="exact"/>
        <w:ind w:firstLine="210" w:firstLineChars="100"/>
        <w:contextualSpacing/>
        <w:rPr>
          <w:b/>
          <w:bCs/>
        </w:rPr>
      </w:pPr>
      <w:r>
        <w:rPr>
          <w:color w:val="auto"/>
        </w:rPr>
        <w:t xml:space="preserve">Even Qixi is nowadays referred to as the "Chinese Valentine’s Day." More and more young Chinese people begin to celebrate this day </w:t>
      </w:r>
      <w:r>
        <w:rPr>
          <w:color w:val="auto"/>
          <w:u w:val="single"/>
        </w:rPr>
        <w:t xml:space="preserve">  64  </w:t>
      </w:r>
      <w:r>
        <w:rPr>
          <w:color w:val="auto"/>
        </w:rPr>
        <w:t xml:space="preserve">  a very similar way as that in western countries. Single women also pray for finding a good husband in the future and the </w:t>
      </w:r>
      <w:r>
        <w:rPr>
          <w:color w:val="auto"/>
          <w:u w:val="single"/>
        </w:rPr>
        <w:t xml:space="preserve">  65  </w:t>
      </w:r>
      <w:r>
        <w:rPr>
          <w:color w:val="auto"/>
        </w:rPr>
        <w:t xml:space="preserve"> (new) married women pray to become pregnant quickly.</w:t>
      </w:r>
    </w:p>
    <w:p>
      <w:pPr>
        <w:spacing w:before="78" w:beforeLines="25" w:line="340" w:lineRule="exact"/>
        <w:rPr>
          <w:b/>
          <w:bCs/>
        </w:rPr>
      </w:pPr>
      <w:r>
        <w:rPr>
          <w:b/>
          <w:bCs/>
        </w:rPr>
        <w:t>第四部分写作（共两节，满分40分）</w:t>
      </w:r>
    </w:p>
    <w:p>
      <w:pPr>
        <w:spacing w:line="340" w:lineRule="exact"/>
        <w:jc w:val="left"/>
        <w:rPr>
          <w:bCs/>
        </w:rPr>
      </w:pPr>
      <w:r>
        <w:rPr>
          <w:bCs/>
        </w:rPr>
        <w:t>第一节应用文写作（满分15分）</w:t>
      </w:r>
    </w:p>
    <w:p>
      <w:pPr>
        <w:spacing w:line="340" w:lineRule="exact"/>
        <w:ind w:firstLine="420" w:firstLineChars="200"/>
      </w:pPr>
      <w:r>
        <w:rPr>
          <w:rFonts w:hint="eastAsia"/>
        </w:rPr>
        <w:t>假定你是李华，你和在上海上学的英国朋友Tom约好本周末去北京旅游，但你因故不能赴约。请根据以下要点用英语给他写一封电子邮件： 1. 表示歉意；2. 解释原因；3. 另约时间。</w:t>
      </w:r>
    </w:p>
    <w:p>
      <w:pPr>
        <w:spacing w:line="340" w:lineRule="exact"/>
        <w:ind w:firstLine="210" w:firstLineChars="100"/>
      </w:pPr>
      <w:r>
        <w:t>注意：</w:t>
      </w:r>
    </w:p>
    <w:p>
      <w:pPr>
        <w:spacing w:line="340" w:lineRule="exact"/>
        <w:ind w:firstLine="210" w:firstLineChars="100"/>
      </w:pPr>
      <w:r>
        <w:t>1. 词数80左右；</w:t>
      </w:r>
    </w:p>
    <w:p>
      <w:pPr>
        <w:spacing w:line="340" w:lineRule="exact"/>
        <w:ind w:firstLine="210" w:firstLineChars="100"/>
      </w:pPr>
      <w:r>
        <w:t>2</w:t>
      </w:r>
      <w:r>
        <w:rPr>
          <w:rFonts w:hint="eastAsia"/>
        </w:rPr>
        <w:t>.</w:t>
      </w:r>
      <w:r>
        <w:t xml:space="preserve"> 可以适当增加细节，以使行文连贯。</w:t>
      </w:r>
    </w:p>
    <w:p>
      <w:pPr>
        <w:pStyle w:val="5"/>
        <w:spacing w:before="0" w:beforeAutospacing="0" w:after="0" w:afterAutospacing="0" w:line="340" w:lineRule="exact"/>
        <w:rPr>
          <w:rFonts w:ascii="Times New Roman" w:hAnsi="Times New Roman" w:cs="Times New Roman"/>
          <w:sz w:val="21"/>
          <w:szCs w:val="21"/>
          <w:u w:val="single"/>
        </w:rPr>
      </w:pPr>
      <w:r>
        <w:rPr>
          <w:rFonts w:hint="eastAsia" w:ascii="Times New Roman" w:hAnsi="Times New Roman" w:cs="Times New Roman"/>
          <w:sz w:val="21"/>
          <w:szCs w:val="21"/>
          <w:u w:val="single"/>
        </w:rPr>
        <w:t xml:space="preserve"> </w:t>
      </w:r>
      <w:r>
        <w:rPr>
          <w:rFonts w:ascii="Times New Roman" w:hAnsi="Times New Roman" w:cs="Times New Roman"/>
          <w:sz w:val="21"/>
          <w:szCs w:val="21"/>
          <w:u w:val="single"/>
        </w:rPr>
        <w:t xml:space="preserve">                                                                                    </w:t>
      </w:r>
    </w:p>
    <w:p>
      <w:pPr>
        <w:pStyle w:val="5"/>
        <w:spacing w:before="0" w:beforeAutospacing="0" w:after="0" w:afterAutospacing="0" w:line="340" w:lineRule="exact"/>
        <w:rPr>
          <w:rFonts w:ascii="Times New Roman" w:hAnsi="Times New Roman" w:cs="Times New Roman"/>
          <w:sz w:val="21"/>
          <w:szCs w:val="21"/>
          <w:u w:val="single"/>
        </w:rPr>
      </w:pPr>
      <w:r>
        <w:rPr>
          <w:rFonts w:ascii="Times New Roman" w:hAnsi="Times New Roman" w:cs="Times New Roman"/>
          <w:sz w:val="21"/>
          <w:szCs w:val="21"/>
          <w:u w:val="single"/>
        </w:rPr>
        <w:t xml:space="preserve">                                                                                     </w:t>
      </w:r>
    </w:p>
    <w:p>
      <w:pPr>
        <w:pStyle w:val="5"/>
        <w:spacing w:before="0" w:beforeAutospacing="0" w:after="0" w:afterAutospacing="0" w:line="340" w:lineRule="exact"/>
        <w:rPr>
          <w:rFonts w:ascii="Times New Roman" w:hAnsi="Times New Roman" w:cs="Times New Roman"/>
          <w:sz w:val="21"/>
          <w:szCs w:val="21"/>
          <w:u w:val="single"/>
        </w:rPr>
      </w:pPr>
      <w:bookmarkStart w:id="57" w:name="_Hlk15371572"/>
      <w:r>
        <w:rPr>
          <w:rFonts w:ascii="Times New Roman" w:hAnsi="Times New Roman" w:cs="Times New Roman"/>
          <w:sz w:val="21"/>
          <w:szCs w:val="21"/>
          <w:u w:val="single"/>
        </w:rPr>
        <w:t xml:space="preserve">                                                                                     </w:t>
      </w:r>
    </w:p>
    <w:p>
      <w:pPr>
        <w:pStyle w:val="5"/>
        <w:spacing w:before="0" w:beforeAutospacing="0" w:after="0" w:afterAutospacing="0" w:line="340" w:lineRule="exact"/>
        <w:rPr>
          <w:rFonts w:ascii="Times New Roman" w:hAnsi="Times New Roman" w:cs="Times New Roman"/>
          <w:sz w:val="21"/>
          <w:szCs w:val="21"/>
          <w:u w:val="single"/>
        </w:rPr>
      </w:pPr>
      <w:r>
        <w:rPr>
          <w:rFonts w:ascii="Times New Roman" w:hAnsi="Times New Roman" w:cs="Times New Roman"/>
          <w:sz w:val="21"/>
          <w:szCs w:val="21"/>
          <w:u w:val="single"/>
        </w:rPr>
        <w:t xml:space="preserve">                                                                                     </w:t>
      </w:r>
    </w:p>
    <w:p>
      <w:pPr>
        <w:pStyle w:val="5"/>
        <w:spacing w:before="0" w:beforeAutospacing="0" w:after="0" w:afterAutospacing="0" w:line="340" w:lineRule="exact"/>
        <w:rPr>
          <w:rFonts w:ascii="Times New Roman" w:hAnsi="Times New Roman" w:cs="Times New Roman"/>
          <w:sz w:val="21"/>
          <w:szCs w:val="21"/>
          <w:u w:val="single"/>
        </w:rPr>
      </w:pPr>
      <w:r>
        <w:rPr>
          <w:rFonts w:ascii="Times New Roman" w:hAnsi="Times New Roman" w:cs="Times New Roman"/>
          <w:sz w:val="21"/>
          <w:szCs w:val="21"/>
          <w:u w:val="single"/>
        </w:rPr>
        <w:t xml:space="preserve">                                                                                     </w:t>
      </w:r>
    </w:p>
    <w:p>
      <w:pPr>
        <w:pStyle w:val="5"/>
        <w:spacing w:before="0" w:beforeAutospacing="0" w:after="0" w:afterAutospacing="0" w:line="340" w:lineRule="exact"/>
        <w:rPr>
          <w:rFonts w:ascii="Times New Roman" w:hAnsi="Times New Roman" w:cs="Times New Roman"/>
          <w:sz w:val="21"/>
          <w:szCs w:val="21"/>
          <w:u w:val="single"/>
        </w:rPr>
      </w:pPr>
      <w:r>
        <w:rPr>
          <w:rFonts w:ascii="Times New Roman" w:hAnsi="Times New Roman" w:cs="Times New Roman"/>
          <w:sz w:val="21"/>
          <w:szCs w:val="21"/>
          <w:u w:val="single"/>
        </w:rPr>
        <w:t xml:space="preserve">                                                                                </w:t>
      </w:r>
      <w:bookmarkEnd w:id="57"/>
      <w:r>
        <w:rPr>
          <w:rFonts w:ascii="Times New Roman" w:hAnsi="Times New Roman" w:cs="Times New Roman"/>
          <w:sz w:val="21"/>
          <w:szCs w:val="21"/>
          <w:u w:val="single"/>
        </w:rPr>
        <w:t xml:space="preserve">     </w:t>
      </w:r>
    </w:p>
    <w:p>
      <w:pPr>
        <w:pStyle w:val="5"/>
        <w:spacing w:before="0" w:beforeAutospacing="0" w:after="0" w:afterAutospacing="0" w:line="340" w:lineRule="exact"/>
        <w:rPr>
          <w:rFonts w:ascii="Times New Roman" w:hAnsi="Times New Roman" w:cs="Times New Roman"/>
          <w:sz w:val="21"/>
          <w:szCs w:val="21"/>
          <w:u w:val="single"/>
        </w:rPr>
      </w:pPr>
      <w:r>
        <w:rPr>
          <w:rFonts w:ascii="Times New Roman" w:hAnsi="Times New Roman" w:cs="Times New Roman"/>
          <w:sz w:val="21"/>
          <w:szCs w:val="21"/>
          <w:u w:val="single"/>
        </w:rPr>
        <w:t xml:space="preserve">                                                                                     </w:t>
      </w:r>
    </w:p>
    <w:p>
      <w:pPr>
        <w:pStyle w:val="5"/>
        <w:spacing w:before="0" w:beforeAutospacing="0" w:after="0" w:afterAutospacing="0" w:line="340" w:lineRule="exact"/>
        <w:rPr>
          <w:rFonts w:ascii="Times New Roman" w:hAnsi="Times New Roman" w:cs="Times New Roman"/>
          <w:sz w:val="21"/>
          <w:szCs w:val="21"/>
          <w:u w:val="single"/>
        </w:rPr>
      </w:pPr>
    </w:p>
    <w:p>
      <w:pPr>
        <w:widowControl/>
        <w:spacing w:line="340" w:lineRule="exact"/>
        <w:jc w:val="left"/>
        <w:rPr>
          <w:bCs/>
          <w:color w:val="auto"/>
        </w:rPr>
      </w:pPr>
      <w:r>
        <w:rPr>
          <w:bCs/>
          <w:color w:val="auto"/>
        </w:rPr>
        <w:t>第二节读后续写 （满分25分）</w:t>
      </w:r>
    </w:p>
    <w:p>
      <w:pPr>
        <w:pStyle w:val="5"/>
        <w:spacing w:before="0" w:beforeAutospacing="0" w:after="0" w:afterAutospacing="0" w:line="340" w:lineRule="exact"/>
        <w:rPr>
          <w:rFonts w:ascii="Times New Roman" w:hAnsi="Times New Roman" w:cs="Times New Roman"/>
          <w:sz w:val="21"/>
          <w:szCs w:val="21"/>
          <w:u w:val="single"/>
        </w:rPr>
      </w:pPr>
      <w:r>
        <w:rPr>
          <w:rFonts w:ascii="Times New Roman" w:hAnsi="Times New Roman" w:cs="Times New Roman"/>
          <w:color w:val="000000"/>
          <w:kern w:val="2"/>
          <w:sz w:val="21"/>
          <w:szCs w:val="21"/>
        </w:rPr>
        <w:t>阅读下面短文，根据所给情节进行续写，使之构成一个完整的故事。</w:t>
      </w:r>
    </w:p>
    <w:p>
      <w:pPr>
        <w:spacing w:line="340" w:lineRule="exact"/>
        <w:ind w:firstLine="420" w:firstLineChars="200"/>
        <w:contextualSpacing/>
        <w:rPr>
          <w:color w:val="00B0F0"/>
        </w:rPr>
      </w:pPr>
      <w:r>
        <w:rPr>
          <w:rFonts w:eastAsia="微软雅黑"/>
          <w:color w:val="00B0F0"/>
          <w:u w:val="single"/>
          <w:shd w:val="clear" w:color="auto" w:fill="FFFFFF"/>
        </w:rPr>
        <w:t>http://www.campustimes.org/2017/04/17/unbearable-pepper-spray-a-grizzly-experience/</w:t>
      </w:r>
      <w:r>
        <w:rPr>
          <w:rFonts w:hint="eastAsia"/>
          <w:color w:val="00B0F0"/>
        </w:rPr>
        <w:t>（原创试题）</w:t>
      </w:r>
    </w:p>
    <w:p>
      <w:pPr>
        <w:spacing w:line="340" w:lineRule="exact"/>
        <w:ind w:firstLine="420" w:firstLineChars="200"/>
        <w:contextualSpacing/>
        <w:rPr>
          <w:rFonts w:hint="eastAsia" w:eastAsia="微软雅黑"/>
          <w:color w:val="000000" w:themeColor="text1"/>
          <w:shd w:val="clear" w:color="auto" w:fill="FFFFFF"/>
          <w14:textFill>
            <w14:solidFill>
              <w14:schemeClr w14:val="tx1"/>
            </w14:solidFill>
          </w14:textFill>
        </w:rPr>
      </w:pPr>
      <w:r>
        <w:rPr>
          <w:rFonts w:eastAsia="微软雅黑"/>
          <w:color w:val="000000" w:themeColor="text1"/>
          <w:shd w:val="clear" w:color="auto" w:fill="FFFFFF"/>
          <w14:textFill>
            <w14:solidFill>
              <w14:schemeClr w14:val="tx1"/>
            </w14:solidFill>
          </w14:textFill>
        </w:rPr>
        <w:t xml:space="preserve">Last August I was on a hiking trip with my friends, </w:t>
      </w:r>
      <w:bookmarkStart w:id="58" w:name="_Hlk535948005"/>
      <w:r>
        <w:rPr>
          <w:rFonts w:eastAsia="微软雅黑"/>
          <w:color w:val="000000" w:themeColor="text1"/>
          <w:shd w:val="clear" w:color="auto" w:fill="FFFFFF"/>
          <w14:textFill>
            <w14:solidFill>
              <w14:schemeClr w14:val="tx1"/>
            </w14:solidFill>
          </w14:textFill>
        </w:rPr>
        <w:t>Andrew</w:t>
      </w:r>
      <w:bookmarkEnd w:id="58"/>
      <w:r>
        <w:rPr>
          <w:rFonts w:eastAsia="微软雅黑"/>
          <w:color w:val="000000" w:themeColor="text1"/>
          <w:shd w:val="clear" w:color="auto" w:fill="FFFFFF"/>
          <w14:textFill>
            <w14:solidFill>
              <w14:schemeClr w14:val="tx1"/>
            </w14:solidFill>
          </w14:textFill>
        </w:rPr>
        <w:t xml:space="preserve"> and Ben, in the high peaks region of New York’s Adirondack Park. The sun was bright. We brought four big </w:t>
      </w:r>
      <w:bookmarkStart w:id="59" w:name="_Hlk15371358"/>
      <w:r>
        <w:rPr>
          <w:rFonts w:eastAsia="微软雅黑"/>
          <w:color w:val="000000" w:themeColor="text1"/>
          <w:u w:val="single"/>
          <w:shd w:val="clear" w:color="auto" w:fill="FFFFFF"/>
          <w14:textFill>
            <w14:solidFill>
              <w14:schemeClr w14:val="tx1"/>
            </w14:solidFill>
          </w14:textFill>
        </w:rPr>
        <w:t>food can</w:t>
      </w:r>
      <w:bookmarkEnd w:id="59"/>
      <w:r>
        <w:rPr>
          <w:rFonts w:eastAsia="微软雅黑"/>
          <w:color w:val="000000" w:themeColor="text1"/>
          <w:u w:val="single"/>
          <w:shd w:val="clear" w:color="auto" w:fill="FFFFFF"/>
          <w14:textFill>
            <w14:solidFill>
              <w14:schemeClr w14:val="tx1"/>
            </w14:solidFill>
          </w14:textFill>
        </w:rPr>
        <w:t>s</w:t>
      </w:r>
      <w:r>
        <w:rPr>
          <w:rFonts w:eastAsia="微软雅黑"/>
          <w:color w:val="000000" w:themeColor="text1"/>
          <w:shd w:val="clear" w:color="auto" w:fill="FFFFFF"/>
          <w14:textFill>
            <w14:solidFill>
              <w14:schemeClr w14:val="tx1"/>
            </w14:solidFill>
          </w14:textFill>
        </w:rPr>
        <w:t xml:space="preserve">. We filled them with food, and then filled our bags with more. For those of you that don’t know what a food can is, that’s a lot of food for three days. We had a pleasant day of hiking and at seven we arrived at our campsite at a small </w:t>
      </w:r>
      <w:r>
        <w:rPr>
          <w:rFonts w:eastAsia="微软雅黑"/>
          <w:color w:val="000000" w:themeColor="text1"/>
          <w:u w:val="single"/>
          <w:shd w:val="clear" w:color="auto" w:fill="FFFFFF"/>
          <w14:textFill>
            <w14:solidFill>
              <w14:schemeClr w14:val="tx1"/>
            </w14:solidFill>
          </w14:textFill>
        </w:rPr>
        <w:t>stream</w:t>
      </w:r>
      <w:r>
        <w:rPr>
          <w:rFonts w:eastAsia="微软雅黑"/>
          <w:color w:val="000000" w:themeColor="text1"/>
          <w:shd w:val="clear" w:color="auto" w:fill="FFFFFF"/>
          <w14:textFill>
            <w14:solidFill>
              <w14:schemeClr w14:val="tx1"/>
            </w14:solidFill>
          </w14:textFill>
        </w:rPr>
        <w:t xml:space="preserve"> away from the main </w:t>
      </w:r>
      <w:r>
        <w:rPr>
          <w:rFonts w:eastAsia="微软雅黑"/>
          <w:color w:val="000000" w:themeColor="text1"/>
          <w:u w:val="single"/>
          <w:shd w:val="clear" w:color="auto" w:fill="FFFFFF"/>
          <w14:textFill>
            <w14:solidFill>
              <w14:schemeClr w14:val="tx1"/>
            </w14:solidFill>
          </w14:textFill>
        </w:rPr>
        <w:t>path</w:t>
      </w:r>
      <w:r>
        <w:rPr>
          <w:rFonts w:eastAsia="微软雅黑"/>
          <w:color w:val="000000" w:themeColor="text1"/>
          <w:shd w:val="clear" w:color="auto" w:fill="FFFFFF"/>
          <w14:textFill>
            <w14:solidFill>
              <w14:schemeClr w14:val="tx1"/>
            </w14:solidFill>
          </w14:textFill>
        </w:rPr>
        <w:t xml:space="preserve">. </w:t>
      </w:r>
    </w:p>
    <w:p>
      <w:pPr>
        <w:spacing w:line="340" w:lineRule="exact"/>
        <w:ind w:firstLine="420" w:firstLineChars="200"/>
        <w:contextualSpacing/>
        <w:rPr>
          <w:rFonts w:hint="eastAsia" w:eastAsia="微软雅黑"/>
          <w:color w:val="000000" w:themeColor="text1"/>
          <w:shd w:val="clear" w:color="auto" w:fill="FFFFFF"/>
          <w14:textFill>
            <w14:solidFill>
              <w14:schemeClr w14:val="tx1"/>
            </w14:solidFill>
          </w14:textFill>
        </w:rPr>
      </w:pPr>
      <w:r>
        <w:rPr>
          <w:rFonts w:eastAsia="微软雅黑"/>
          <w:color w:val="000000" w:themeColor="text1"/>
          <w:u w:val="single"/>
          <w:shd w:val="clear" w:color="auto" w:fill="FFFFFF"/>
          <w14:textFill>
            <w14:solidFill>
              <w14:schemeClr w14:val="tx1"/>
            </w14:solidFill>
          </w14:textFill>
        </w:rPr>
        <w:t>Andrew</w:t>
      </w:r>
      <w:r>
        <w:rPr>
          <w:rFonts w:eastAsia="微软雅黑"/>
          <w:color w:val="000000" w:themeColor="text1"/>
          <w:shd w:val="clear" w:color="auto" w:fill="FFFFFF"/>
          <w14:textFill>
            <w14:solidFill>
              <w14:schemeClr w14:val="tx1"/>
            </w14:solidFill>
          </w14:textFill>
        </w:rPr>
        <w:t xml:space="preserve"> started cooking the pasta while Ben and I set up our </w:t>
      </w:r>
      <w:r>
        <w:rPr>
          <w:rFonts w:eastAsia="微软雅黑"/>
          <w:color w:val="000000" w:themeColor="text1"/>
          <w:u w:val="single"/>
          <w:shd w:val="clear" w:color="auto" w:fill="FFFFFF"/>
          <w14:textFill>
            <w14:solidFill>
              <w14:schemeClr w14:val="tx1"/>
            </w14:solidFill>
          </w14:textFill>
        </w:rPr>
        <w:t>camp</w:t>
      </w:r>
      <w:r>
        <w:rPr>
          <w:rFonts w:eastAsia="微软雅黑"/>
          <w:color w:val="000000" w:themeColor="text1"/>
          <w:shd w:val="clear" w:color="auto" w:fill="FFFFFF"/>
          <w14:textFill>
            <w14:solidFill>
              <w14:schemeClr w14:val="tx1"/>
            </w14:solidFill>
          </w14:textFill>
        </w:rPr>
        <w:t xml:space="preserve">. After dinner we gave the leftover pasta to Ben to finish and started to </w:t>
      </w:r>
      <w:r>
        <w:rPr>
          <w:rFonts w:eastAsia="微软雅黑"/>
          <w:color w:val="000000" w:themeColor="text1"/>
          <w:u w:val="single"/>
          <w:shd w:val="clear" w:color="auto" w:fill="FFFFFF"/>
          <w14:textFill>
            <w14:solidFill>
              <w14:schemeClr w14:val="tx1"/>
            </w14:solidFill>
          </w14:textFill>
        </w:rPr>
        <w:t>clean up</w:t>
      </w:r>
      <w:r>
        <w:rPr>
          <w:rFonts w:eastAsia="微软雅黑"/>
          <w:color w:val="000000" w:themeColor="text1"/>
          <w:shd w:val="clear" w:color="auto" w:fill="FFFFFF"/>
          <w14:textFill>
            <w14:solidFill>
              <w14:schemeClr w14:val="tx1"/>
            </w14:solidFill>
          </w14:textFill>
        </w:rPr>
        <w:t xml:space="preserve"> the mess at 9 p.m. It was dark. Brushing my teeth, I heard a crackle in the woods but saw nothing. Thinking it was a small animal, I continued brushing. I heard another snap-crackle-pop behind our </w:t>
      </w:r>
      <w:r>
        <w:rPr>
          <w:rFonts w:eastAsia="微软雅黑"/>
          <w:color w:val="000000" w:themeColor="text1"/>
          <w:u w:val="single"/>
          <w:shd w:val="clear" w:color="auto" w:fill="FFFFFF"/>
          <w14:textFill>
            <w14:solidFill>
              <w14:schemeClr w14:val="tx1"/>
            </w14:solidFill>
          </w14:textFill>
        </w:rPr>
        <w:t>tent</w:t>
      </w:r>
      <w:r>
        <w:rPr>
          <w:rFonts w:eastAsia="微软雅黑"/>
          <w:color w:val="000000" w:themeColor="text1"/>
          <w:shd w:val="clear" w:color="auto" w:fill="FFFFFF"/>
          <w14:textFill>
            <w14:solidFill>
              <w14:schemeClr w14:val="tx1"/>
            </w14:solidFill>
          </w14:textFill>
        </w:rPr>
        <w:t>, and from my light I saw two large bright eyes looking back at me.</w:t>
      </w:r>
    </w:p>
    <w:p>
      <w:pPr>
        <w:spacing w:line="340" w:lineRule="exact"/>
        <w:ind w:firstLine="420" w:firstLineChars="200"/>
        <w:contextualSpacing/>
        <w:rPr>
          <w:rFonts w:eastAsia="微软雅黑"/>
          <w:color w:val="000000" w:themeColor="text1"/>
          <w:shd w:val="clear" w:color="auto" w:fill="FFFFFF"/>
          <w14:textFill>
            <w14:solidFill>
              <w14:schemeClr w14:val="tx1"/>
            </w14:solidFill>
          </w14:textFill>
        </w:rPr>
      </w:pPr>
      <w:r>
        <w:rPr>
          <w:rFonts w:eastAsia="微软雅黑"/>
          <w:color w:val="000000" w:themeColor="text1"/>
          <w:shd w:val="clear" w:color="auto" w:fill="FFFFFF"/>
          <w14:textFill>
            <w14:solidFill>
              <w14:schemeClr w14:val="tx1"/>
            </w14:solidFill>
          </w14:textFill>
        </w:rPr>
        <w:t xml:space="preserve">The eyes were too far apart to belong to any sort of small animal so I knew we were dealing with a </w:t>
      </w:r>
      <w:r>
        <w:rPr>
          <w:rFonts w:eastAsia="微软雅黑"/>
          <w:color w:val="000000" w:themeColor="text1"/>
          <w:u w:val="single"/>
          <w:shd w:val="clear" w:color="auto" w:fill="FFFFFF"/>
          <w14:textFill>
            <w14:solidFill>
              <w14:schemeClr w14:val="tx1"/>
            </w14:solidFill>
          </w14:textFill>
        </w:rPr>
        <w:t>bear</w:t>
      </w:r>
      <w:r>
        <w:rPr>
          <w:rFonts w:eastAsia="微软雅黑"/>
          <w:color w:val="000000" w:themeColor="text1"/>
          <w:shd w:val="clear" w:color="auto" w:fill="FFFFFF"/>
          <w14:textFill>
            <w14:solidFill>
              <w14:schemeClr w14:val="tx1"/>
            </w14:solidFill>
          </w14:textFill>
        </w:rPr>
        <w:t xml:space="preserve">. I did what most people do in these situations: panic and </w:t>
      </w:r>
      <w:r>
        <w:rPr>
          <w:rFonts w:eastAsia="微软雅黑"/>
          <w:color w:val="000000" w:themeColor="text1"/>
          <w:u w:val="single"/>
          <w:shd w:val="clear" w:color="auto" w:fill="FFFFFF"/>
          <w14:textFill>
            <w14:solidFill>
              <w14:schemeClr w14:val="tx1"/>
            </w14:solidFill>
          </w14:textFill>
        </w:rPr>
        <w:t>shout</w:t>
      </w:r>
      <w:r>
        <w:rPr>
          <w:rFonts w:eastAsia="微软雅黑"/>
          <w:color w:val="000000" w:themeColor="text1"/>
          <w:shd w:val="clear" w:color="auto" w:fill="FFFFFF"/>
          <w14:textFill>
            <w14:solidFill>
              <w14:schemeClr w14:val="tx1"/>
            </w14:solidFill>
          </w14:textFill>
        </w:rPr>
        <w:t>. Andrew joined me in yelling and even Ben managed some muffled grunts from behind a mouthful of pasta. It looked as if the bear was walking away and the shouting had worked, but it was just rounding a tree to</w:t>
      </w:r>
      <w:r>
        <w:rPr>
          <w:rFonts w:eastAsia="微软雅黑"/>
          <w:color w:val="000000" w:themeColor="text1"/>
          <w:u w:val="single"/>
          <w:shd w:val="clear" w:color="auto" w:fill="FFFFFF"/>
          <w14:textFill>
            <w14:solidFill>
              <w14:schemeClr w14:val="tx1"/>
            </w14:solidFill>
          </w14:textFill>
        </w:rPr>
        <w:t xml:space="preserve"> eat</w:t>
      </w:r>
      <w:r>
        <w:rPr>
          <w:rFonts w:eastAsia="微软雅黑"/>
          <w:color w:val="000000" w:themeColor="text1"/>
          <w:shd w:val="clear" w:color="auto" w:fill="FFFFFF"/>
          <w14:textFill>
            <w14:solidFill>
              <w14:schemeClr w14:val="tx1"/>
            </w14:solidFill>
          </w14:textFill>
        </w:rPr>
        <w:t xml:space="preserve"> at the open</w:t>
      </w:r>
      <w:r>
        <w:rPr>
          <w:color w:val="000000" w:themeColor="text1"/>
          <w14:textFill>
            <w14:solidFill>
              <w14:schemeClr w14:val="tx1"/>
            </w14:solidFill>
          </w14:textFill>
        </w:rPr>
        <w:t xml:space="preserve"> </w:t>
      </w:r>
      <w:bookmarkStart w:id="60" w:name="_Hlk15371211"/>
      <w:r>
        <w:rPr>
          <w:rFonts w:eastAsia="微软雅黑"/>
          <w:color w:val="000000" w:themeColor="text1"/>
          <w:shd w:val="clear" w:color="auto" w:fill="FFFFFF"/>
          <w14:textFill>
            <w14:solidFill>
              <w14:schemeClr w14:val="tx1"/>
            </w14:solidFill>
          </w14:textFill>
        </w:rPr>
        <w:t>food can</w:t>
      </w:r>
      <w:bookmarkEnd w:id="60"/>
      <w:r>
        <w:rPr>
          <w:rFonts w:eastAsia="微软雅黑"/>
          <w:color w:val="000000" w:themeColor="text1"/>
          <w:shd w:val="clear" w:color="auto" w:fill="FFFFFF"/>
          <w14:textFill>
            <w14:solidFill>
              <w14:schemeClr w14:val="tx1"/>
            </w14:solidFill>
          </w14:textFill>
        </w:rPr>
        <w:t>.</w:t>
      </w:r>
    </w:p>
    <w:p>
      <w:pPr>
        <w:spacing w:line="340" w:lineRule="exact"/>
        <w:contextualSpacing/>
        <w:rPr>
          <w:color w:val="000000" w:themeColor="text1"/>
          <w14:textFill>
            <w14:solidFill>
              <w14:schemeClr w14:val="tx1"/>
            </w14:solidFill>
          </w14:textFill>
        </w:rPr>
      </w:pPr>
      <w:r>
        <w:rPr>
          <w:color w:val="000000" w:themeColor="text1"/>
          <w14:textFill>
            <w14:solidFill>
              <w14:schemeClr w14:val="tx1"/>
            </w14:solidFill>
          </w14:textFill>
        </w:rPr>
        <w:t>注意：</w:t>
      </w:r>
    </w:p>
    <w:p>
      <w:pPr>
        <w:spacing w:line="340" w:lineRule="exact"/>
        <w:contextualSpacing/>
      </w:pPr>
      <w:r>
        <w:t>1. 所续写短文的词数应为150左右；</w:t>
      </w:r>
    </w:p>
    <w:p>
      <w:pPr>
        <w:spacing w:line="340" w:lineRule="exact"/>
        <w:contextualSpacing/>
      </w:pPr>
      <w:r>
        <w:t>2. 应使用5个以上短文中标有下划线的关键词语；</w:t>
      </w:r>
    </w:p>
    <w:p>
      <w:pPr>
        <w:spacing w:line="340" w:lineRule="exact"/>
        <w:contextualSpacing/>
      </w:pPr>
      <w:r>
        <w:t>3. 续写部分分为两段，每段的开头语已为你写好；</w:t>
      </w:r>
    </w:p>
    <w:p>
      <w:pPr>
        <w:spacing w:line="340" w:lineRule="exact"/>
        <w:contextualSpacing/>
      </w:pPr>
      <w:r>
        <w:t>4. 续写完成后，请用下划线标出你所使用的关键词语。</w:t>
      </w:r>
    </w:p>
    <w:p>
      <w:pPr>
        <w:spacing w:line="340" w:lineRule="exact"/>
        <w:contextualSpacing/>
        <w:rPr>
          <w:rFonts w:eastAsia="微软雅黑"/>
          <w:color w:val="002060"/>
          <w:shd w:val="clear" w:color="auto" w:fill="FFFFFF"/>
        </w:rPr>
      </w:pPr>
      <w:r>
        <w:rPr>
          <w:b/>
        </w:rPr>
        <w:t>Paragraph 1：</w:t>
      </w:r>
    </w:p>
    <w:p>
      <w:pPr>
        <w:spacing w:line="340" w:lineRule="exact"/>
        <w:ind w:firstLine="315" w:firstLineChars="150"/>
        <w:contextualSpacing/>
        <w:rPr>
          <w:color w:val="000000" w:themeColor="text1"/>
          <w:u w:val="single"/>
          <w14:textFill>
            <w14:solidFill>
              <w14:schemeClr w14:val="tx1"/>
            </w14:solidFill>
          </w14:textFill>
        </w:rPr>
      </w:pPr>
      <w:r>
        <w:rPr>
          <w:rFonts w:eastAsia="微软雅黑"/>
          <w:i/>
          <w:color w:val="000000" w:themeColor="text1"/>
          <w:shd w:val="clear" w:color="auto" w:fill="FFFFFF"/>
          <w14:textFill>
            <w14:solidFill>
              <w14:schemeClr w14:val="tx1"/>
            </w14:solidFill>
          </w14:textFill>
        </w:rPr>
        <w:t>Defeated, we watched in silence as the bear ate our food</w:t>
      </w:r>
      <w:r>
        <w:rPr>
          <w:rFonts w:eastAsia="微软雅黑"/>
          <w:color w:val="000000" w:themeColor="text1"/>
          <w:shd w:val="clear" w:color="auto" w:fill="FFFFFF"/>
          <w14:textFill>
            <w14:solidFill>
              <w14:schemeClr w14:val="tx1"/>
            </w14:solidFill>
          </w14:textFill>
        </w:rPr>
        <w:t>.</w:t>
      </w:r>
      <w:r>
        <w:rPr>
          <w:rFonts w:eastAsia="微软雅黑"/>
          <w:color w:val="000000" w:themeColor="text1"/>
          <w:u w:val="single"/>
          <w:shd w:val="clear" w:color="auto" w:fill="FFFFFF"/>
          <w14:textFill>
            <w14:solidFill>
              <w14:schemeClr w14:val="tx1"/>
            </w14:solidFill>
          </w14:textFill>
        </w:rPr>
        <w:t xml:space="preserve">                              </w:t>
      </w:r>
    </w:p>
    <w:p>
      <w:pPr>
        <w:pStyle w:val="5"/>
        <w:spacing w:before="0" w:beforeAutospacing="0" w:after="0" w:afterAutospacing="0" w:line="340" w:lineRule="exact"/>
        <w:rPr>
          <w:rFonts w:ascii="Times New Roman" w:hAnsi="Times New Roman" w:cs="Times New Roman"/>
          <w:color w:val="000000" w:themeColor="text1"/>
          <w:sz w:val="21"/>
          <w:szCs w:val="21"/>
          <w:u w:val="single"/>
          <w14:textFill>
            <w14:solidFill>
              <w14:schemeClr w14:val="tx1"/>
            </w14:solidFill>
          </w14:textFill>
        </w:rPr>
      </w:pPr>
      <w:r>
        <w:rPr>
          <w:rFonts w:ascii="Times New Roman" w:hAnsi="Times New Roman" w:cs="Times New Roman"/>
          <w:color w:val="000000" w:themeColor="text1"/>
          <w:sz w:val="21"/>
          <w:szCs w:val="21"/>
          <w:u w:val="single"/>
          <w14:textFill>
            <w14:solidFill>
              <w14:schemeClr w14:val="tx1"/>
            </w14:solidFill>
          </w14:textFill>
        </w:rPr>
        <w:t xml:space="preserve">                                                                                     </w:t>
      </w:r>
    </w:p>
    <w:p>
      <w:pPr>
        <w:pStyle w:val="5"/>
        <w:spacing w:before="0" w:beforeAutospacing="0" w:after="0" w:afterAutospacing="0" w:line="340" w:lineRule="exact"/>
        <w:rPr>
          <w:rFonts w:ascii="Times New Roman" w:hAnsi="Times New Roman" w:cs="Times New Roman"/>
          <w:color w:val="000000" w:themeColor="text1"/>
          <w:sz w:val="21"/>
          <w:szCs w:val="21"/>
          <w:u w:val="single"/>
          <w14:textFill>
            <w14:solidFill>
              <w14:schemeClr w14:val="tx1"/>
            </w14:solidFill>
          </w14:textFill>
        </w:rPr>
      </w:pPr>
      <w:r>
        <w:rPr>
          <w:rFonts w:ascii="Times New Roman" w:hAnsi="Times New Roman" w:cs="Times New Roman"/>
          <w:color w:val="000000" w:themeColor="text1"/>
          <w:sz w:val="21"/>
          <w:szCs w:val="21"/>
          <w:u w:val="single"/>
          <w14:textFill>
            <w14:solidFill>
              <w14:schemeClr w14:val="tx1"/>
            </w14:solidFill>
          </w14:textFill>
        </w:rPr>
        <w:t xml:space="preserve">                                                                                     </w:t>
      </w:r>
    </w:p>
    <w:p>
      <w:pPr>
        <w:pStyle w:val="5"/>
        <w:spacing w:before="0" w:beforeAutospacing="0" w:after="0" w:afterAutospacing="0" w:line="340" w:lineRule="exact"/>
        <w:rPr>
          <w:rFonts w:ascii="Times New Roman" w:hAnsi="Times New Roman" w:cs="Times New Roman"/>
          <w:color w:val="000000" w:themeColor="text1"/>
          <w:sz w:val="21"/>
          <w:szCs w:val="21"/>
          <w:u w:val="single"/>
          <w14:textFill>
            <w14:solidFill>
              <w14:schemeClr w14:val="tx1"/>
            </w14:solidFill>
          </w14:textFill>
        </w:rPr>
      </w:pPr>
      <w:r>
        <w:rPr>
          <w:rFonts w:ascii="Times New Roman" w:hAnsi="Times New Roman" w:cs="Times New Roman"/>
          <w:color w:val="000000" w:themeColor="text1"/>
          <w:sz w:val="21"/>
          <w:szCs w:val="21"/>
          <w:u w:val="single"/>
          <w14:textFill>
            <w14:solidFill>
              <w14:schemeClr w14:val="tx1"/>
            </w14:solidFill>
          </w14:textFill>
        </w:rPr>
        <w:t xml:space="preserve">                                                                                     </w:t>
      </w:r>
    </w:p>
    <w:p>
      <w:pPr>
        <w:spacing w:line="340" w:lineRule="exact"/>
        <w:contextualSpacing/>
        <w:rPr>
          <w:color w:val="000000" w:themeColor="text1"/>
          <w14:textFill>
            <w14:solidFill>
              <w14:schemeClr w14:val="tx1"/>
            </w14:solidFill>
          </w14:textFill>
        </w:rPr>
      </w:pPr>
      <w:r>
        <w:rPr>
          <w:color w:val="000000" w:themeColor="text1"/>
          <w:u w:val="single"/>
          <w14:textFill>
            <w14:solidFill>
              <w14:schemeClr w14:val="tx1"/>
            </w14:solidFill>
          </w14:textFill>
        </w:rPr>
        <w:t xml:space="preserve">                                                                                </w:t>
      </w:r>
    </w:p>
    <w:p>
      <w:pPr>
        <w:pStyle w:val="5"/>
        <w:spacing w:before="0" w:beforeAutospacing="0" w:after="0" w:afterAutospacing="0" w:line="340" w:lineRule="exact"/>
        <w:rPr>
          <w:rFonts w:ascii="Times New Roman" w:hAnsi="Times New Roman" w:cs="Times New Roman"/>
          <w:color w:val="000000" w:themeColor="text1"/>
          <w:sz w:val="21"/>
          <w:szCs w:val="21"/>
          <w:u w:val="single"/>
          <w14:textFill>
            <w14:solidFill>
              <w14:schemeClr w14:val="tx1"/>
            </w14:solidFill>
          </w14:textFill>
        </w:rPr>
      </w:pPr>
      <w:r>
        <w:rPr>
          <w:rFonts w:ascii="Times New Roman" w:hAnsi="Times New Roman" w:cs="Times New Roman"/>
          <w:color w:val="000000" w:themeColor="text1"/>
          <w:sz w:val="21"/>
          <w:szCs w:val="21"/>
          <w:u w:val="single"/>
          <w14:textFill>
            <w14:solidFill>
              <w14:schemeClr w14:val="tx1"/>
            </w14:solidFill>
          </w14:textFill>
        </w:rPr>
        <w:t xml:space="preserve">                                                                                     </w:t>
      </w:r>
    </w:p>
    <w:p>
      <w:pPr>
        <w:pStyle w:val="5"/>
        <w:spacing w:before="0" w:beforeAutospacing="0" w:after="0" w:afterAutospacing="0" w:line="340" w:lineRule="exact"/>
        <w:rPr>
          <w:rFonts w:ascii="Times New Roman" w:hAnsi="Times New Roman" w:cs="Times New Roman"/>
          <w:color w:val="000000" w:themeColor="text1"/>
          <w:sz w:val="21"/>
          <w:szCs w:val="21"/>
          <w:u w:val="single"/>
          <w14:textFill>
            <w14:solidFill>
              <w14:schemeClr w14:val="tx1"/>
            </w14:solidFill>
          </w14:textFill>
        </w:rPr>
      </w:pPr>
      <w:r>
        <w:rPr>
          <w:rFonts w:ascii="Times New Roman" w:hAnsi="Times New Roman" w:cs="Times New Roman"/>
          <w:color w:val="000000" w:themeColor="text1"/>
          <w:sz w:val="21"/>
          <w:szCs w:val="21"/>
          <w:u w:val="single"/>
          <w14:textFill>
            <w14:solidFill>
              <w14:schemeClr w14:val="tx1"/>
            </w14:solidFill>
          </w14:textFill>
        </w:rPr>
        <w:t xml:space="preserve">                                                                                     </w:t>
      </w:r>
    </w:p>
    <w:p>
      <w:pPr>
        <w:pStyle w:val="5"/>
        <w:spacing w:before="0" w:beforeAutospacing="0" w:after="0" w:afterAutospacing="0" w:line="340" w:lineRule="exact"/>
        <w:rPr>
          <w:rFonts w:ascii="Times New Roman" w:hAnsi="Times New Roman" w:cs="Times New Roman"/>
          <w:color w:val="000000" w:themeColor="text1"/>
          <w:sz w:val="21"/>
          <w:szCs w:val="21"/>
          <w:u w:val="single"/>
          <w14:textFill>
            <w14:solidFill>
              <w14:schemeClr w14:val="tx1"/>
            </w14:solidFill>
          </w14:textFill>
        </w:rPr>
      </w:pPr>
      <w:r>
        <w:rPr>
          <w:rFonts w:ascii="Times New Roman" w:hAnsi="Times New Roman" w:cs="Times New Roman"/>
          <w:color w:val="000000" w:themeColor="text1"/>
          <w:sz w:val="21"/>
          <w:szCs w:val="21"/>
          <w:u w:val="single"/>
          <w14:textFill>
            <w14:solidFill>
              <w14:schemeClr w14:val="tx1"/>
            </w14:solidFill>
          </w14:textFill>
        </w:rPr>
        <w:t xml:space="preserve">                                                                                     </w:t>
      </w:r>
    </w:p>
    <w:p>
      <w:pPr>
        <w:spacing w:line="340" w:lineRule="exact"/>
        <w:contextualSpacing/>
        <w:rPr>
          <w:color w:val="000000" w:themeColor="text1"/>
          <w14:textFill>
            <w14:solidFill>
              <w14:schemeClr w14:val="tx1"/>
            </w14:solidFill>
          </w14:textFill>
        </w:rPr>
      </w:pPr>
      <w:r>
        <w:rPr>
          <w:color w:val="000000" w:themeColor="text1"/>
          <w:u w:val="single"/>
          <w14:textFill>
            <w14:solidFill>
              <w14:schemeClr w14:val="tx1"/>
            </w14:solidFill>
          </w14:textFill>
        </w:rPr>
        <w:t xml:space="preserve">                                                                                </w:t>
      </w:r>
    </w:p>
    <w:p>
      <w:pPr>
        <w:spacing w:line="340" w:lineRule="exact"/>
        <w:contextualSpacing/>
        <w:rPr>
          <w:b/>
          <w:color w:val="000000" w:themeColor="text1"/>
          <w14:textFill>
            <w14:solidFill>
              <w14:schemeClr w14:val="tx1"/>
            </w14:solidFill>
          </w14:textFill>
        </w:rPr>
      </w:pPr>
      <w:r>
        <w:rPr>
          <w:rFonts w:hint="eastAsia"/>
          <w:b/>
          <w:color w:val="000000" w:themeColor="text1"/>
          <w14:textFill>
            <w14:solidFill>
              <w14:schemeClr w14:val="tx1"/>
            </w14:solidFill>
          </w14:textFill>
        </w:rPr>
        <w:t xml:space="preserve">Paragraph </w:t>
      </w:r>
      <w:r>
        <w:rPr>
          <w:b/>
          <w:color w:val="000000" w:themeColor="text1"/>
          <w14:textFill>
            <w14:solidFill>
              <w14:schemeClr w14:val="tx1"/>
            </w14:solidFill>
          </w14:textFill>
        </w:rPr>
        <w:t>2</w:t>
      </w:r>
      <w:r>
        <w:rPr>
          <w:rFonts w:hint="eastAsia"/>
          <w:b/>
          <w:color w:val="000000" w:themeColor="text1"/>
          <w14:textFill>
            <w14:solidFill>
              <w14:schemeClr w14:val="tx1"/>
            </w14:solidFill>
          </w14:textFill>
        </w:rPr>
        <w:t>：</w:t>
      </w:r>
    </w:p>
    <w:p>
      <w:pPr>
        <w:spacing w:line="340" w:lineRule="exact"/>
        <w:ind w:firstLine="315" w:firstLineChars="150"/>
        <w:contextualSpacing/>
        <w:rPr>
          <w:color w:val="000000" w:themeColor="text1"/>
          <w:u w:val="single"/>
          <w14:textFill>
            <w14:solidFill>
              <w14:schemeClr w14:val="tx1"/>
            </w14:solidFill>
          </w14:textFill>
        </w:rPr>
      </w:pPr>
      <w:bookmarkStart w:id="61" w:name="_Hlk15371759"/>
      <w:r>
        <w:rPr>
          <w:rFonts w:eastAsia="微软雅黑"/>
          <w:i/>
          <w:color w:val="000000" w:themeColor="text1"/>
          <w:shd w:val="clear" w:color="auto" w:fill="FFFFFF"/>
          <w14:textFill>
            <w14:solidFill>
              <w14:schemeClr w14:val="tx1"/>
            </w14:solidFill>
          </w14:textFill>
        </w:rPr>
        <w:t>We returned to our campsite, relieved to retrieve what remained of our food.</w:t>
      </w:r>
      <w:bookmarkEnd w:id="61"/>
      <w:r>
        <w:rPr>
          <w:rFonts w:eastAsia="微软雅黑"/>
          <w:i/>
          <w:color w:val="000000" w:themeColor="text1"/>
          <w:u w:val="single"/>
          <w:shd w:val="clear" w:color="auto" w:fill="FFFFFF"/>
          <w14:textFill>
            <w14:solidFill>
              <w14:schemeClr w14:val="tx1"/>
            </w14:solidFill>
          </w14:textFill>
        </w:rPr>
        <w:t xml:space="preserve">               </w:t>
      </w:r>
    </w:p>
    <w:p>
      <w:pPr>
        <w:pStyle w:val="5"/>
        <w:spacing w:before="0" w:beforeAutospacing="0" w:after="0" w:afterAutospacing="0" w:line="340" w:lineRule="exact"/>
        <w:rPr>
          <w:rFonts w:ascii="Times New Roman" w:hAnsi="Times New Roman" w:cs="Times New Roman"/>
          <w:color w:val="000000" w:themeColor="text1"/>
          <w:sz w:val="21"/>
          <w:szCs w:val="21"/>
          <w:u w:val="single"/>
          <w14:textFill>
            <w14:solidFill>
              <w14:schemeClr w14:val="tx1"/>
            </w14:solidFill>
          </w14:textFill>
        </w:rPr>
      </w:pPr>
      <w:r>
        <w:rPr>
          <w:rFonts w:ascii="Times New Roman" w:hAnsi="Times New Roman" w:cs="Times New Roman"/>
          <w:color w:val="000000" w:themeColor="text1"/>
          <w:sz w:val="21"/>
          <w:szCs w:val="21"/>
          <w:u w:val="single"/>
          <w14:textFill>
            <w14:solidFill>
              <w14:schemeClr w14:val="tx1"/>
            </w14:solidFill>
          </w14:textFill>
        </w:rPr>
        <w:t xml:space="preserve">                                                                                     </w:t>
      </w:r>
    </w:p>
    <w:p>
      <w:pPr>
        <w:pStyle w:val="5"/>
        <w:spacing w:before="0" w:beforeAutospacing="0" w:after="0" w:afterAutospacing="0" w:line="340" w:lineRule="exact"/>
        <w:rPr>
          <w:rFonts w:ascii="Times New Roman" w:hAnsi="Times New Roman" w:cs="Times New Roman"/>
          <w:color w:val="000000" w:themeColor="text1"/>
          <w:sz w:val="21"/>
          <w:szCs w:val="21"/>
          <w:u w:val="single"/>
          <w14:textFill>
            <w14:solidFill>
              <w14:schemeClr w14:val="tx1"/>
            </w14:solidFill>
          </w14:textFill>
        </w:rPr>
      </w:pPr>
      <w:r>
        <w:rPr>
          <w:rFonts w:ascii="Times New Roman" w:hAnsi="Times New Roman" w:cs="Times New Roman"/>
          <w:color w:val="000000" w:themeColor="text1"/>
          <w:sz w:val="21"/>
          <w:szCs w:val="21"/>
          <w:u w:val="single"/>
          <w14:textFill>
            <w14:solidFill>
              <w14:schemeClr w14:val="tx1"/>
            </w14:solidFill>
          </w14:textFill>
        </w:rPr>
        <w:t xml:space="preserve">                                                                                     </w:t>
      </w:r>
    </w:p>
    <w:p>
      <w:pPr>
        <w:pStyle w:val="5"/>
        <w:spacing w:before="0" w:beforeAutospacing="0" w:after="0" w:afterAutospacing="0" w:line="340" w:lineRule="exact"/>
        <w:rPr>
          <w:rFonts w:ascii="Times New Roman" w:hAnsi="Times New Roman" w:cs="Times New Roman"/>
          <w:color w:val="000000" w:themeColor="text1"/>
          <w:sz w:val="21"/>
          <w:szCs w:val="21"/>
          <w:u w:val="single"/>
          <w14:textFill>
            <w14:solidFill>
              <w14:schemeClr w14:val="tx1"/>
            </w14:solidFill>
          </w14:textFill>
        </w:rPr>
      </w:pPr>
      <w:r>
        <w:rPr>
          <w:rFonts w:ascii="Times New Roman" w:hAnsi="Times New Roman" w:cs="Times New Roman"/>
          <w:color w:val="000000" w:themeColor="text1"/>
          <w:sz w:val="21"/>
          <w:szCs w:val="21"/>
          <w:u w:val="single"/>
          <w14:textFill>
            <w14:solidFill>
              <w14:schemeClr w14:val="tx1"/>
            </w14:solidFill>
          </w14:textFill>
        </w:rPr>
        <w:t xml:space="preserve">                                                                                     </w:t>
      </w:r>
    </w:p>
    <w:p>
      <w:pPr>
        <w:spacing w:line="340" w:lineRule="exact"/>
        <w:contextualSpacing/>
        <w:rPr>
          <w:color w:val="000000" w:themeColor="text1"/>
          <w14:textFill>
            <w14:solidFill>
              <w14:schemeClr w14:val="tx1"/>
            </w14:solidFill>
          </w14:textFill>
        </w:rPr>
      </w:pPr>
      <w:r>
        <w:rPr>
          <w:color w:val="000000" w:themeColor="text1"/>
          <w:u w:val="single"/>
          <w14:textFill>
            <w14:solidFill>
              <w14:schemeClr w14:val="tx1"/>
            </w14:solidFill>
          </w14:textFill>
        </w:rPr>
        <w:t xml:space="preserve">                                                                                </w:t>
      </w:r>
    </w:p>
    <w:p>
      <w:pPr>
        <w:pStyle w:val="5"/>
        <w:spacing w:before="0" w:beforeAutospacing="0" w:after="0" w:afterAutospacing="0" w:line="340" w:lineRule="exact"/>
        <w:rPr>
          <w:rFonts w:ascii="Times New Roman" w:hAnsi="Times New Roman" w:cs="Times New Roman"/>
          <w:color w:val="000000" w:themeColor="text1"/>
          <w:sz w:val="21"/>
          <w:szCs w:val="21"/>
          <w:u w:val="single"/>
          <w14:textFill>
            <w14:solidFill>
              <w14:schemeClr w14:val="tx1"/>
            </w14:solidFill>
          </w14:textFill>
        </w:rPr>
      </w:pPr>
      <w:r>
        <w:rPr>
          <w:rFonts w:ascii="Times New Roman" w:hAnsi="Times New Roman" w:cs="Times New Roman"/>
          <w:color w:val="000000" w:themeColor="text1"/>
          <w:sz w:val="21"/>
          <w:szCs w:val="21"/>
          <w:u w:val="single"/>
          <w14:textFill>
            <w14:solidFill>
              <w14:schemeClr w14:val="tx1"/>
            </w14:solidFill>
          </w14:textFill>
        </w:rPr>
        <w:t xml:space="preserve">                                                                                     </w:t>
      </w:r>
    </w:p>
    <w:p>
      <w:pPr>
        <w:pStyle w:val="5"/>
        <w:spacing w:before="0" w:beforeAutospacing="0" w:after="0" w:afterAutospacing="0" w:line="340" w:lineRule="exact"/>
        <w:rPr>
          <w:rFonts w:ascii="Times New Roman" w:hAnsi="Times New Roman" w:cs="Times New Roman"/>
          <w:color w:val="000000" w:themeColor="text1"/>
          <w:sz w:val="21"/>
          <w:szCs w:val="21"/>
          <w:u w:val="single"/>
          <w14:textFill>
            <w14:solidFill>
              <w14:schemeClr w14:val="tx1"/>
            </w14:solidFill>
          </w14:textFill>
        </w:rPr>
      </w:pPr>
      <w:r>
        <w:rPr>
          <w:rFonts w:ascii="Times New Roman" w:hAnsi="Times New Roman" w:cs="Times New Roman"/>
          <w:color w:val="000000" w:themeColor="text1"/>
          <w:sz w:val="21"/>
          <w:szCs w:val="21"/>
          <w:u w:val="single"/>
          <w14:textFill>
            <w14:solidFill>
              <w14:schemeClr w14:val="tx1"/>
            </w14:solidFill>
          </w14:textFill>
        </w:rPr>
        <w:t xml:space="preserve">                                                                                     </w:t>
      </w:r>
    </w:p>
    <w:p>
      <w:pPr>
        <w:pStyle w:val="5"/>
        <w:spacing w:before="0" w:beforeAutospacing="0" w:after="0" w:afterAutospacing="0" w:line="340" w:lineRule="exact"/>
        <w:rPr>
          <w:rFonts w:ascii="Times New Roman" w:hAnsi="Times New Roman" w:cs="Times New Roman"/>
          <w:color w:val="000000" w:themeColor="text1"/>
          <w:sz w:val="21"/>
          <w:szCs w:val="21"/>
          <w:u w:val="single"/>
          <w14:textFill>
            <w14:solidFill>
              <w14:schemeClr w14:val="tx1"/>
            </w14:solidFill>
          </w14:textFill>
        </w:rPr>
      </w:pPr>
      <w:r>
        <w:rPr>
          <w:rFonts w:ascii="Times New Roman" w:hAnsi="Times New Roman" w:cs="Times New Roman"/>
          <w:color w:val="000000" w:themeColor="text1"/>
          <w:sz w:val="21"/>
          <w:szCs w:val="21"/>
          <w:u w:val="single"/>
          <w14:textFill>
            <w14:solidFill>
              <w14:schemeClr w14:val="tx1"/>
            </w14:solidFill>
          </w14:textFill>
        </w:rPr>
        <w:t xml:space="preserve">                                                                                     </w:t>
      </w:r>
    </w:p>
    <w:p>
      <w:pPr>
        <w:spacing w:line="340" w:lineRule="exact"/>
        <w:contextualSpacing/>
        <w:rPr>
          <w:rFonts w:hint="eastAsia"/>
        </w:rPr>
      </w:pPr>
      <w:r>
        <w:rPr>
          <w:color w:val="000000" w:themeColor="text1"/>
          <w:u w:val="single"/>
          <w14:textFill>
            <w14:solidFill>
              <w14:schemeClr w14:val="tx1"/>
            </w14:solidFill>
          </w14:textFill>
        </w:rPr>
        <w:t xml:space="preserve">                                                     </w:t>
      </w:r>
      <w:r>
        <w:rPr>
          <w:u w:val="single"/>
        </w:rPr>
        <w:t xml:space="preserve">                           </w:t>
      </w:r>
    </w:p>
    <w:p>
      <w:pPr>
        <w:spacing w:line="340" w:lineRule="exact"/>
        <w:contextualSpacing/>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新宋体">
    <w:panose1 w:val="02010609030101010101"/>
    <w:charset w:val="86"/>
    <w:family w:val="modern"/>
    <w:pitch w:val="default"/>
    <w:sig w:usb0="00000283" w:usb1="288F0000" w:usb2="00000006" w:usb3="00000000" w:csb0="00040001" w:csb1="00000000"/>
  </w:font>
  <w:font w:name="微软雅黑">
    <w:panose1 w:val="020B0503020204020204"/>
    <w:charset w:val="86"/>
    <w:family w:val="swiss"/>
    <w:pitch w:val="default"/>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A5DB6"/>
    <w:rsid w:val="0001629F"/>
    <w:rsid w:val="00056916"/>
    <w:rsid w:val="00077C55"/>
    <w:rsid w:val="000938CC"/>
    <w:rsid w:val="000C592D"/>
    <w:rsid w:val="00123ED3"/>
    <w:rsid w:val="00133E78"/>
    <w:rsid w:val="00145CC9"/>
    <w:rsid w:val="001755DA"/>
    <w:rsid w:val="001774EF"/>
    <w:rsid w:val="001A5DB6"/>
    <w:rsid w:val="001B4635"/>
    <w:rsid w:val="001C2F6C"/>
    <w:rsid w:val="001E4BBC"/>
    <w:rsid w:val="00281F79"/>
    <w:rsid w:val="002A2D3C"/>
    <w:rsid w:val="002A6003"/>
    <w:rsid w:val="002B36BC"/>
    <w:rsid w:val="002B6648"/>
    <w:rsid w:val="002C6829"/>
    <w:rsid w:val="0033411D"/>
    <w:rsid w:val="003A5F98"/>
    <w:rsid w:val="003B67D7"/>
    <w:rsid w:val="003E3961"/>
    <w:rsid w:val="0040784D"/>
    <w:rsid w:val="004B4455"/>
    <w:rsid w:val="004F10FE"/>
    <w:rsid w:val="004F59C4"/>
    <w:rsid w:val="005341A0"/>
    <w:rsid w:val="00552197"/>
    <w:rsid w:val="00567BB2"/>
    <w:rsid w:val="005B4CA7"/>
    <w:rsid w:val="005C7540"/>
    <w:rsid w:val="005F2BC2"/>
    <w:rsid w:val="006B1867"/>
    <w:rsid w:val="006C7F5C"/>
    <w:rsid w:val="006D2294"/>
    <w:rsid w:val="007446C5"/>
    <w:rsid w:val="00786E71"/>
    <w:rsid w:val="00792BC6"/>
    <w:rsid w:val="00796751"/>
    <w:rsid w:val="007C298D"/>
    <w:rsid w:val="00810228"/>
    <w:rsid w:val="008350A9"/>
    <w:rsid w:val="00851C9A"/>
    <w:rsid w:val="00855436"/>
    <w:rsid w:val="00863066"/>
    <w:rsid w:val="008716B5"/>
    <w:rsid w:val="00871998"/>
    <w:rsid w:val="00882BF6"/>
    <w:rsid w:val="008B73E2"/>
    <w:rsid w:val="008B78B0"/>
    <w:rsid w:val="008C265A"/>
    <w:rsid w:val="0090206F"/>
    <w:rsid w:val="00905D87"/>
    <w:rsid w:val="00912A0C"/>
    <w:rsid w:val="009454A5"/>
    <w:rsid w:val="009A163F"/>
    <w:rsid w:val="009B3A1E"/>
    <w:rsid w:val="00A30694"/>
    <w:rsid w:val="00A34BBE"/>
    <w:rsid w:val="00A65F4D"/>
    <w:rsid w:val="00A90311"/>
    <w:rsid w:val="00A97DA5"/>
    <w:rsid w:val="00AA0631"/>
    <w:rsid w:val="00AF204D"/>
    <w:rsid w:val="00B36A81"/>
    <w:rsid w:val="00B373E2"/>
    <w:rsid w:val="00B56B86"/>
    <w:rsid w:val="00B86341"/>
    <w:rsid w:val="00B90AEF"/>
    <w:rsid w:val="00B968C3"/>
    <w:rsid w:val="00BA16E5"/>
    <w:rsid w:val="00BB0FF8"/>
    <w:rsid w:val="00BC3E73"/>
    <w:rsid w:val="00C11B00"/>
    <w:rsid w:val="00C37FCB"/>
    <w:rsid w:val="00C57A37"/>
    <w:rsid w:val="00C95196"/>
    <w:rsid w:val="00C96786"/>
    <w:rsid w:val="00CB510A"/>
    <w:rsid w:val="00CD3672"/>
    <w:rsid w:val="00CE31AA"/>
    <w:rsid w:val="00D13B85"/>
    <w:rsid w:val="00D56978"/>
    <w:rsid w:val="00D64B51"/>
    <w:rsid w:val="00D6738C"/>
    <w:rsid w:val="00E463F7"/>
    <w:rsid w:val="00E94DAF"/>
    <w:rsid w:val="00ED6797"/>
    <w:rsid w:val="00EF76B8"/>
    <w:rsid w:val="00F5376C"/>
    <w:rsid w:val="00F8106E"/>
    <w:rsid w:val="00F94C84"/>
    <w:rsid w:val="00FE1056"/>
    <w:rsid w:val="3B86593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nhideWhenUsed="0" w:uiPriority="0" w:semiHidden="0"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color w:val="000000"/>
      <w:kern w:val="2"/>
      <w:sz w:val="21"/>
      <w:szCs w:val="21"/>
      <w:lang w:val="en-US" w:eastAsia="zh-CN" w:bidi="ar-SA"/>
    </w:rPr>
  </w:style>
  <w:style w:type="character" w:default="1" w:styleId="7">
    <w:name w:val="Default Paragraph Font"/>
    <w:semiHidden/>
    <w:unhideWhenUsed/>
    <w:uiPriority w:val="1"/>
  </w:style>
  <w:style w:type="table" w:default="1" w:styleId="6">
    <w:name w:val="Normal Table"/>
    <w:semiHidden/>
    <w:unhideWhenUsed/>
    <w:uiPriority w:val="99"/>
    <w:tblPr>
      <w:tblLayout w:type="fixed"/>
      <w:tblCellMar>
        <w:top w:w="0" w:type="dxa"/>
        <w:left w:w="108" w:type="dxa"/>
        <w:bottom w:w="0" w:type="dxa"/>
        <w:right w:w="108" w:type="dxa"/>
      </w:tblCellMar>
    </w:tblPr>
  </w:style>
  <w:style w:type="paragraph" w:styleId="2">
    <w:name w:val="Balloon Text"/>
    <w:basedOn w:val="1"/>
    <w:link w:val="12"/>
    <w:uiPriority w:val="0"/>
    <w:rPr>
      <w:sz w:val="18"/>
      <w:szCs w:val="18"/>
      <w:lang w:val="zh-CN" w:eastAsia="zh-CN"/>
    </w:rPr>
  </w:style>
  <w:style w:type="paragraph" w:styleId="3">
    <w:name w:val="footer"/>
    <w:basedOn w:val="1"/>
    <w:link w:val="10"/>
    <w:unhideWhenUsed/>
    <w:qFormat/>
    <w:uiPriority w:val="99"/>
    <w:pPr>
      <w:tabs>
        <w:tab w:val="center" w:pos="4153"/>
        <w:tab w:val="right" w:pos="8306"/>
      </w:tabs>
      <w:snapToGrid w:val="0"/>
      <w:jc w:val="left"/>
    </w:pPr>
    <w:rPr>
      <w:rFonts w:asciiTheme="minorHAnsi" w:hAnsiTheme="minorHAnsi" w:eastAsiaTheme="minorEastAsia" w:cstheme="minorBidi"/>
      <w:color w:val="auto"/>
      <w:sz w:val="18"/>
      <w:szCs w:val="18"/>
    </w:rPr>
  </w:style>
  <w:style w:type="paragraph" w:styleId="4">
    <w:name w:val="header"/>
    <w:basedOn w:val="1"/>
    <w:link w:val="9"/>
    <w:unhideWhenUsed/>
    <w:uiPriority w:val="99"/>
    <w:pPr>
      <w:pBdr>
        <w:bottom w:val="single" w:color="auto" w:sz="6" w:space="1"/>
      </w:pBdr>
      <w:tabs>
        <w:tab w:val="center" w:pos="4153"/>
        <w:tab w:val="right" w:pos="8306"/>
      </w:tabs>
      <w:snapToGrid w:val="0"/>
      <w:jc w:val="center"/>
    </w:pPr>
    <w:rPr>
      <w:rFonts w:asciiTheme="minorHAnsi" w:hAnsiTheme="minorHAnsi" w:eastAsiaTheme="minorEastAsia" w:cstheme="minorBidi"/>
      <w:color w:val="auto"/>
      <w:sz w:val="18"/>
      <w:szCs w:val="18"/>
    </w:rPr>
  </w:style>
  <w:style w:type="paragraph" w:styleId="5">
    <w:name w:val="Normal (Web)"/>
    <w:basedOn w:val="1"/>
    <w:unhideWhenUsed/>
    <w:qFormat/>
    <w:uiPriority w:val="99"/>
    <w:pPr>
      <w:widowControl/>
      <w:spacing w:before="100" w:beforeAutospacing="1" w:after="100" w:afterAutospacing="1"/>
      <w:jc w:val="left"/>
    </w:pPr>
    <w:rPr>
      <w:rFonts w:ascii="宋体" w:hAnsi="宋体" w:cs="宋体"/>
      <w:color w:val="auto"/>
      <w:kern w:val="0"/>
      <w:sz w:val="24"/>
      <w:szCs w:val="24"/>
    </w:rPr>
  </w:style>
  <w:style w:type="character" w:styleId="8">
    <w:name w:val="Hyperlink"/>
    <w:basedOn w:val="7"/>
    <w:unhideWhenUsed/>
    <w:qFormat/>
    <w:uiPriority w:val="99"/>
    <w:rPr>
      <w:color w:val="0563C1" w:themeColor="hyperlink"/>
      <w:u w:val="single"/>
      <w14:textFill>
        <w14:solidFill>
          <w14:schemeClr w14:val="hlink"/>
        </w14:solidFill>
      </w14:textFill>
    </w:rPr>
  </w:style>
  <w:style w:type="character" w:customStyle="1" w:styleId="9">
    <w:name w:val="页眉 字符"/>
    <w:basedOn w:val="7"/>
    <w:link w:val="4"/>
    <w:uiPriority w:val="99"/>
    <w:rPr>
      <w:sz w:val="18"/>
      <w:szCs w:val="18"/>
    </w:rPr>
  </w:style>
  <w:style w:type="character" w:customStyle="1" w:styleId="10">
    <w:name w:val="页脚 字符"/>
    <w:basedOn w:val="7"/>
    <w:link w:val="3"/>
    <w:uiPriority w:val="99"/>
    <w:rPr>
      <w:sz w:val="18"/>
      <w:szCs w:val="18"/>
    </w:rPr>
  </w:style>
  <w:style w:type="character" w:customStyle="1" w:styleId="11">
    <w:name w:val="批注框文本 字符"/>
    <w:basedOn w:val="7"/>
    <w:semiHidden/>
    <w:qFormat/>
    <w:uiPriority w:val="99"/>
    <w:rPr>
      <w:rFonts w:ascii="Times New Roman" w:hAnsi="Times New Roman" w:eastAsia="宋体" w:cs="Times New Roman"/>
      <w:color w:val="000000"/>
      <w:sz w:val="18"/>
      <w:szCs w:val="18"/>
    </w:rPr>
  </w:style>
  <w:style w:type="character" w:customStyle="1" w:styleId="12">
    <w:name w:val="批注框文本 字符1"/>
    <w:link w:val="2"/>
    <w:uiPriority w:val="0"/>
    <w:rPr>
      <w:rFonts w:ascii="Times New Roman" w:hAnsi="Times New Roman" w:eastAsia="宋体" w:cs="Times New Roman"/>
      <w:color w:val="000000"/>
      <w:sz w:val="18"/>
      <w:szCs w:val="18"/>
      <w:lang w:val="zh-CN" w:eastAsia="zh-CN"/>
    </w:rPr>
  </w:style>
  <w:style w:type="character" w:customStyle="1" w:styleId="13">
    <w:name w:val="Unresolved Mention"/>
    <w:basedOn w:val="7"/>
    <w:semiHidden/>
    <w:unhideWhenUsed/>
    <w:qFormat/>
    <w:uiPriority w:val="99"/>
    <w:rPr>
      <w:color w:val="605E5C"/>
      <w:shd w:val="clear" w:color="auto" w:fill="E1DFDD"/>
    </w:rPr>
  </w:style>
</w:styles>
</file>

<file path=word/_rels/document.xml.rels><?xml version="1.0" encoding="UTF-8" standalone="yes"?>
<Relationships xmlns="http://schemas.openxmlformats.org/package/2006/relationships"><Relationship Id="rId6" Type="http://schemas.openxmlformats.org/officeDocument/2006/relationships/fontTable" Target="fontTable.xml"/><Relationship Id="rId5" Type="http://schemas.openxmlformats.org/officeDocument/2006/relationships/customXml" Target="../customXml/item1.xml"/><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10</Pages>
  <Words>4329</Words>
  <Characters>14760</Characters>
  <Lines>145</Lines>
  <Paragraphs>40</Paragraphs>
  <TotalTime>5436</TotalTime>
  <ScaleCrop>false</ScaleCrop>
  <LinksUpToDate>false</LinksUpToDate>
  <CharactersWithSpaces>20180</CharactersWithSpaces>
  <Application>WPS Office_11.8.2.8411_F1E327BC-269C-435d-A152-05C5408002CA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2018-12-22T15:04:00Z</dcterms:created>
  <dc:creator>Microsoft</dc:creator>
  <cp:lastModifiedBy>南山有谷堆</cp:lastModifiedBy>
  <dcterms:modified xsi:type="dcterms:W3CDTF">2020-07-08T13:02:57Z</dcterms:modified>
  <cp:revision>21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2052-11.8.2.8411</vt:lpwstr>
  </property>
</Properties>
</file>