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00" w:lineRule="exact"/>
        <w:ind w:left="-117" w:leftChars="-200" w:right="-314" w:hanging="303" w:hangingChars="132"/>
        <w:jc w:val="center"/>
        <w:outlineLvl w:val="0"/>
        <w:rPr>
          <w:rFonts w:ascii="黑体" w:hAnsi="黑体" w:eastAsia="黑体" w:cs="黑体"/>
          <w:spacing w:val="-5"/>
          <w:sz w:val="24"/>
          <w:szCs w:val="24"/>
        </w:rPr>
      </w:pPr>
      <w:r>
        <w:rPr>
          <w:rFonts w:ascii="黑体" w:hAnsi="黑体" w:eastAsia="黑体" w:cs="黑体"/>
          <w:spacing w:val="-5"/>
          <w:sz w:val="24"/>
          <w:szCs w:val="24"/>
        </w:rPr>
        <w:pict>
          <v:shape id="_x0000_s1025" o:spid="_x0000_s1025" o:spt="75" type="#_x0000_t75" style="position:absolute;left:0pt;margin-left:912pt;margin-top:895pt;height:25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5"/>
        <w:bidi w:val="0"/>
        <w:jc w:val="center"/>
        <w:rPr>
          <w:rFonts w:hint="default"/>
        </w:rPr>
      </w:pPr>
      <w:r>
        <w:rPr>
          <w:rFonts w:hint="default"/>
        </w:rPr>
        <w:t>湖北省黄</w:t>
      </w:r>
      <w:bookmarkStart w:id="0" w:name="_GoBack"/>
      <w:bookmarkEnd w:id="0"/>
      <w:r>
        <w:rPr>
          <w:rFonts w:hint="default"/>
        </w:rPr>
        <w:t>冈中学2022届第二次模拟考试英语答案</w:t>
      </w:r>
    </w:p>
    <w:p>
      <w:pPr>
        <w:keepNext w:val="0"/>
        <w:keepLines w:val="0"/>
        <w:pageBreakBefore w:val="0"/>
        <w:widowControl w:val="0"/>
        <w:numPr>
          <w:ilvl w:val="0"/>
          <w:numId w:val="1"/>
        </w:numPr>
        <w:kinsoku/>
        <w:wordWrap/>
        <w:overflowPunct/>
        <w:topLinePunct w:val="0"/>
        <w:bidi w:val="0"/>
        <w:spacing w:line="300" w:lineRule="exact"/>
        <w:ind w:firstLine="0" w:firstLineChars="0"/>
        <w:textAlignment w:val="center"/>
        <w:rPr>
          <w:b/>
          <w:kern w:val="0"/>
          <w:szCs w:val="21"/>
        </w:rPr>
      </w:pPr>
      <w:r>
        <w:rPr>
          <w:b/>
          <w:bCs/>
          <w:szCs w:val="21"/>
        </w:rPr>
        <w:t>听力</w:t>
      </w:r>
      <w:r>
        <w:rPr>
          <w:b/>
          <w:kern w:val="0"/>
          <w:szCs w:val="21"/>
        </w:rPr>
        <w:t>：</w:t>
      </w:r>
      <w:r>
        <w:rPr>
          <w:rFonts w:hint="eastAsia"/>
          <w:b/>
          <w:kern w:val="0"/>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rPr>
          <w:bCs/>
        </w:rPr>
      </w:pPr>
      <w:r>
        <w:rPr>
          <w:rFonts w:hint="eastAsia"/>
          <w:bCs/>
        </w:rPr>
        <w:t>1-5 CBACB   6-10 BBCAB</w:t>
      </w:r>
      <w:r>
        <w:rPr>
          <w:rFonts w:hint="eastAsia"/>
          <w:bCs/>
        </w:rPr>
        <w:tab/>
      </w:r>
      <w:r>
        <w:rPr>
          <w:rFonts w:hint="eastAsia"/>
          <w:bCs/>
        </w:rPr>
        <w:t xml:space="preserve">   11-15 CCABC   16-20 AACBA</w:t>
      </w:r>
    </w:p>
    <w:p>
      <w:pPr>
        <w:keepNext w:val="0"/>
        <w:keepLines w:val="0"/>
        <w:pageBreakBefore w:val="0"/>
        <w:widowControl w:val="0"/>
        <w:kinsoku/>
        <w:wordWrap/>
        <w:overflowPunct/>
        <w:topLinePunct w:val="0"/>
        <w:bidi w:val="0"/>
        <w:spacing w:line="300" w:lineRule="exact"/>
        <w:ind w:firstLine="0" w:firstLineChars="0"/>
        <w:rPr>
          <w:b/>
          <w:szCs w:val="21"/>
        </w:rPr>
      </w:pPr>
      <w:r>
        <w:rPr>
          <w:b/>
          <w:bCs/>
          <w:szCs w:val="21"/>
        </w:rPr>
        <w:t>第二部分 阅读</w:t>
      </w:r>
      <w:r>
        <w:rPr>
          <w:b/>
          <w:szCs w:val="21"/>
        </w:rPr>
        <w:t>：</w:t>
      </w:r>
    </w:p>
    <w:p>
      <w:pPr>
        <w:pStyle w:val="2"/>
        <w:keepNext w:val="0"/>
        <w:keepLines w:val="0"/>
        <w:pageBreakBefore w:val="0"/>
        <w:widowControl w:val="0"/>
        <w:kinsoku/>
        <w:wordWrap/>
        <w:overflowPunct/>
        <w:topLinePunct w:val="0"/>
        <w:bidi w:val="0"/>
        <w:ind w:left="0" w:leftChars="0" w:firstLine="0" w:firstLineChars="0"/>
        <w:rPr>
          <w:lang w:val="en-US" w:bidi="ar"/>
        </w:rPr>
      </w:pPr>
      <w:r>
        <w:rPr>
          <w:lang w:val="en-US"/>
        </w:rPr>
        <w:t>21</w:t>
      </w:r>
      <w:r>
        <w:rPr>
          <w:rFonts w:hint="eastAsia"/>
          <w:lang w:val="en-US"/>
        </w:rPr>
        <w:t>-</w:t>
      </w:r>
      <w:r>
        <w:rPr>
          <w:lang w:val="en-US"/>
        </w:rPr>
        <w:t>23 CBD</w:t>
      </w:r>
      <w:r>
        <w:rPr>
          <w:rFonts w:hint="eastAsia"/>
          <w:lang w:val="en-US"/>
        </w:rPr>
        <w:t xml:space="preserve">   </w:t>
      </w:r>
      <w:r>
        <w:rPr>
          <w:lang w:val="en-US"/>
        </w:rPr>
        <w:t>24</w:t>
      </w:r>
      <w:r>
        <w:rPr>
          <w:rFonts w:hint="eastAsia"/>
          <w:lang w:val="en-US"/>
        </w:rPr>
        <w:t>-</w:t>
      </w:r>
      <w:r>
        <w:rPr>
          <w:lang w:val="en-US"/>
        </w:rPr>
        <w:t>27</w:t>
      </w:r>
      <w:r>
        <w:rPr>
          <w:rFonts w:hint="eastAsia"/>
          <w:lang w:val="en-US"/>
        </w:rPr>
        <w:t xml:space="preserve"> </w:t>
      </w:r>
      <w:r>
        <w:rPr>
          <w:lang w:val="en-US"/>
        </w:rPr>
        <w:t>DCBD</w:t>
      </w:r>
      <w:r>
        <w:rPr>
          <w:rFonts w:hint="eastAsia"/>
          <w:lang w:val="en-US"/>
        </w:rPr>
        <w:t xml:space="preserve">   28-31 ACAD   32-35 ABDB   36-40 </w:t>
      </w:r>
      <w:r>
        <w:rPr>
          <w:rFonts w:hint="eastAsia"/>
          <w:lang w:val="en-US" w:bidi="ar"/>
        </w:rPr>
        <w:t>D</w:t>
      </w:r>
      <w:r>
        <w:rPr>
          <w:lang w:val="en-US" w:bidi="ar"/>
        </w:rPr>
        <w:t>GFAB</w:t>
      </w:r>
    </w:p>
    <w:p>
      <w:pPr>
        <w:keepNext w:val="0"/>
        <w:keepLines w:val="0"/>
        <w:pageBreakBefore w:val="0"/>
        <w:widowControl w:val="0"/>
        <w:kinsoku/>
        <w:wordWrap/>
        <w:overflowPunct/>
        <w:topLinePunct w:val="0"/>
        <w:bidi w:val="0"/>
        <w:spacing w:line="300" w:lineRule="exact"/>
        <w:ind w:firstLine="0" w:firstLineChars="0"/>
        <w:textAlignment w:val="center"/>
        <w:rPr>
          <w:b/>
          <w:color w:val="000000"/>
          <w:szCs w:val="21"/>
        </w:rPr>
      </w:pPr>
      <w:r>
        <w:rPr>
          <w:b/>
          <w:color w:val="000000"/>
          <w:szCs w:val="21"/>
        </w:rPr>
        <w:t xml:space="preserve">第三部分 语言知识运用 </w:t>
      </w:r>
    </w:p>
    <w:p>
      <w:pPr>
        <w:keepNext w:val="0"/>
        <w:keepLines w:val="0"/>
        <w:pageBreakBefore w:val="0"/>
        <w:widowControl w:val="0"/>
        <w:kinsoku/>
        <w:wordWrap/>
        <w:overflowPunct/>
        <w:topLinePunct w:val="0"/>
        <w:bidi w:val="0"/>
        <w:adjustRightInd w:val="0"/>
        <w:snapToGrid w:val="0"/>
        <w:spacing w:line="300" w:lineRule="exact"/>
        <w:ind w:firstLine="0" w:firstLineChars="0"/>
        <w:rPr>
          <w:b/>
          <w:szCs w:val="21"/>
        </w:rPr>
      </w:pPr>
      <w:r>
        <w:rPr>
          <w:b/>
          <w:color w:val="000000"/>
          <w:szCs w:val="21"/>
        </w:rPr>
        <w:t xml:space="preserve">第一节 </w:t>
      </w:r>
      <w:r>
        <w:rPr>
          <w:b/>
          <w:szCs w:val="21"/>
        </w:rPr>
        <w:t>完形填空：</w:t>
      </w:r>
    </w:p>
    <w:p>
      <w:pPr>
        <w:pStyle w:val="2"/>
        <w:keepNext w:val="0"/>
        <w:keepLines w:val="0"/>
        <w:pageBreakBefore w:val="0"/>
        <w:widowControl w:val="0"/>
        <w:kinsoku/>
        <w:wordWrap/>
        <w:overflowPunct/>
        <w:topLinePunct w:val="0"/>
        <w:bidi w:val="0"/>
        <w:ind w:left="0" w:leftChars="0" w:firstLine="0" w:firstLineChars="0"/>
      </w:pPr>
      <w:r>
        <w:t>41-45</w:t>
      </w:r>
      <w:r>
        <w:rPr>
          <w:rFonts w:eastAsiaTheme="minorEastAsia"/>
        </w:rPr>
        <w:t xml:space="preserve"> </w:t>
      </w:r>
      <w:r>
        <w:t>BDBB</w:t>
      </w:r>
      <w:r>
        <w:rPr>
          <w:rFonts w:hint="eastAsia" w:eastAsia="宋体"/>
          <w:lang w:val="en-US" w:eastAsia="zh-CN"/>
        </w:rPr>
        <w:t>A</w:t>
      </w:r>
      <w:r>
        <w:t xml:space="preserve"> </w:t>
      </w:r>
      <w:r>
        <w:rPr>
          <w:rFonts w:eastAsiaTheme="minorEastAsia"/>
        </w:rPr>
        <w:t xml:space="preserve">  </w:t>
      </w:r>
      <w:r>
        <w:t>46-50</w:t>
      </w:r>
      <w:r>
        <w:rPr>
          <w:rFonts w:eastAsiaTheme="minorEastAsia"/>
        </w:rPr>
        <w:t xml:space="preserve"> </w:t>
      </w:r>
      <w:r>
        <w:t>BCADB</w:t>
      </w:r>
      <w:r>
        <w:rPr>
          <w:rFonts w:eastAsiaTheme="minorEastAsia"/>
        </w:rPr>
        <w:t xml:space="preserve">  </w:t>
      </w:r>
      <w:r>
        <w:t xml:space="preserve"> 51-55</w:t>
      </w:r>
      <w:r>
        <w:rPr>
          <w:rFonts w:eastAsiaTheme="minorEastAsia"/>
        </w:rPr>
        <w:t xml:space="preserve"> </w:t>
      </w:r>
      <w:r>
        <w:t>DCCBD</w:t>
      </w:r>
    </w:p>
    <w:p>
      <w:pPr>
        <w:keepNext w:val="0"/>
        <w:keepLines w:val="0"/>
        <w:pageBreakBefore w:val="0"/>
        <w:widowControl w:val="0"/>
        <w:kinsoku/>
        <w:wordWrap/>
        <w:overflowPunct/>
        <w:topLinePunct w:val="0"/>
        <w:bidi w:val="0"/>
        <w:spacing w:line="300" w:lineRule="exact"/>
        <w:ind w:firstLine="0" w:firstLineChars="0"/>
        <w:rPr>
          <w:b/>
          <w:szCs w:val="21"/>
        </w:rPr>
      </w:pPr>
      <w:r>
        <w:rPr>
          <w:b/>
          <w:color w:val="000000"/>
          <w:szCs w:val="21"/>
        </w:rPr>
        <w:t xml:space="preserve">第二节 </w:t>
      </w:r>
      <w:r>
        <w:rPr>
          <w:b/>
          <w:szCs w:val="21"/>
        </w:rPr>
        <w:t>语法填空：</w:t>
      </w:r>
    </w:p>
    <w:p>
      <w:pPr>
        <w:keepNext w:val="0"/>
        <w:keepLines w:val="0"/>
        <w:pageBreakBefore w:val="0"/>
        <w:widowControl w:val="0"/>
        <w:kinsoku/>
        <w:wordWrap/>
        <w:overflowPunct/>
        <w:topLinePunct w:val="0"/>
        <w:bidi w:val="0"/>
        <w:spacing w:line="300" w:lineRule="exact"/>
        <w:ind w:firstLine="0" w:firstLineChars="0"/>
        <w:jc w:val="left"/>
        <w:rPr>
          <w:szCs w:val="21"/>
        </w:rPr>
      </w:pPr>
      <w:r>
        <w:rPr>
          <w:rFonts w:hint="eastAsia"/>
          <w:szCs w:val="21"/>
        </w:rPr>
        <w:t>题目来源：</w:t>
      </w:r>
      <w:r>
        <w:rPr>
          <w:szCs w:val="21"/>
        </w:rPr>
        <w:t>http://www.chinadaily.com.cn/a/202204/16/WS625a3368a310fd2b29e575bc_1.html</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56.</w:t>
      </w:r>
      <w:r>
        <w:rPr>
          <w:szCs w:val="21"/>
        </w:rPr>
        <w:t>finishing</w:t>
      </w:r>
      <w:r>
        <w:rPr>
          <w:rFonts w:hint="eastAsia"/>
          <w:szCs w:val="21"/>
        </w:rPr>
        <w:t>. 考查ing形式做结果状语。</w:t>
      </w:r>
    </w:p>
    <w:p>
      <w:pPr>
        <w:keepNext w:val="0"/>
        <w:keepLines w:val="0"/>
        <w:pageBreakBefore w:val="0"/>
        <w:widowControl w:val="0"/>
        <w:kinsoku/>
        <w:wordWrap/>
        <w:overflowPunct/>
        <w:topLinePunct w:val="0"/>
        <w:bidi w:val="0"/>
        <w:spacing w:line="300" w:lineRule="exact"/>
        <w:rPr>
          <w:szCs w:val="21"/>
        </w:rPr>
      </w:pPr>
      <w:r>
        <w:rPr>
          <w:rFonts w:hint="eastAsia"/>
          <w:szCs w:val="21"/>
        </w:rPr>
        <w:t>57.w</w:t>
      </w:r>
      <w:r>
        <w:rPr>
          <w:szCs w:val="21"/>
        </w:rPr>
        <w:t>ho</w:t>
      </w:r>
      <w:r>
        <w:rPr>
          <w:rFonts w:hint="eastAsia"/>
          <w:szCs w:val="21"/>
        </w:rPr>
        <w:t>. 考查who引导非限制性定语从句，指代人，并在从句中做主语。</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58.b</w:t>
      </w:r>
      <w:r>
        <w:rPr>
          <w:szCs w:val="21"/>
        </w:rPr>
        <w:t>reathed</w:t>
      </w:r>
      <w:r>
        <w:rPr>
          <w:rFonts w:hint="eastAsia"/>
          <w:szCs w:val="21"/>
        </w:rPr>
        <w:t>. 考查时态。根据后半句可以判断该句为一般过去时。</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59. chairs. 考查名词复数形式。3名宇航员逐一被抬出，各自坐自己的椅子，故用复数。</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60. successfully. 考查副词用法。修饰动词用副词。</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61. e</w:t>
      </w:r>
      <w:r>
        <w:rPr>
          <w:szCs w:val="21"/>
        </w:rPr>
        <w:t>ncouragement</w:t>
      </w:r>
      <w:r>
        <w:rPr>
          <w:rFonts w:hint="eastAsia"/>
          <w:szCs w:val="21"/>
        </w:rPr>
        <w:t>. 考查词性转换。</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62. i</w:t>
      </w:r>
      <w:r>
        <w:rPr>
          <w:szCs w:val="21"/>
        </w:rPr>
        <w:t>nvolved</w:t>
      </w:r>
      <w:r>
        <w:rPr>
          <w:rFonts w:hint="eastAsia"/>
          <w:szCs w:val="21"/>
        </w:rPr>
        <w:t>. 考查过去分词在句中作后置定语用法。</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63. t</w:t>
      </w:r>
      <w:r>
        <w:rPr>
          <w:szCs w:val="21"/>
        </w:rPr>
        <w:t>hat</w:t>
      </w:r>
      <w:r>
        <w:rPr>
          <w:rFonts w:hint="eastAsia"/>
          <w:szCs w:val="21"/>
        </w:rPr>
        <w:t>. 考查强调句结构。</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64. of. 考查固定短语搭配。</w:t>
      </w:r>
    </w:p>
    <w:p>
      <w:pPr>
        <w:keepNext w:val="0"/>
        <w:keepLines w:val="0"/>
        <w:pageBreakBefore w:val="0"/>
        <w:widowControl w:val="0"/>
        <w:kinsoku/>
        <w:wordWrap/>
        <w:overflowPunct/>
        <w:topLinePunct w:val="0"/>
        <w:bidi w:val="0"/>
        <w:spacing w:line="300" w:lineRule="exact"/>
        <w:ind w:firstLine="0" w:firstLineChars="0"/>
        <w:rPr>
          <w:szCs w:val="21"/>
        </w:rPr>
      </w:pPr>
      <w:r>
        <w:rPr>
          <w:rFonts w:hint="eastAsia"/>
          <w:szCs w:val="21"/>
        </w:rPr>
        <w:t xml:space="preserve">65. </w:t>
      </w:r>
      <w:r>
        <w:rPr>
          <w:szCs w:val="21"/>
        </w:rPr>
        <w:t>to live</w:t>
      </w:r>
      <w:r>
        <w:rPr>
          <w:rFonts w:hint="eastAsia"/>
          <w:szCs w:val="21"/>
        </w:rPr>
        <w:t>. woman前有序数词修饰，故woman后接不定式做定语。</w:t>
      </w:r>
    </w:p>
    <w:p>
      <w:pPr>
        <w:pStyle w:val="10"/>
        <w:shd w:val="clear" w:color="auto" w:fill="FFFFFF"/>
        <w:spacing w:before="0" w:beforeAutospacing="0" w:after="0" w:afterAutospacing="0" w:line="300" w:lineRule="exact"/>
        <w:jc w:val="both"/>
        <w:rPr>
          <w:rFonts w:ascii="Times New Roman" w:hAnsi="Times New Roman" w:cs="Times New Roman"/>
          <w:b/>
          <w:sz w:val="21"/>
          <w:szCs w:val="21"/>
        </w:rPr>
      </w:pPr>
      <w:r>
        <w:rPr>
          <w:rFonts w:ascii="Times New Roman" w:hAnsi="Times New Roman" w:cs="Times New Roman"/>
          <w:b/>
          <w:sz w:val="21"/>
          <w:szCs w:val="21"/>
        </w:rPr>
        <w:t>应用文范文</w:t>
      </w:r>
    </w:p>
    <w:p>
      <w:pPr>
        <w:spacing w:line="300" w:lineRule="exact"/>
      </w:pPr>
      <w:r>
        <w:t>Dear students,</w:t>
      </w:r>
    </w:p>
    <w:p>
      <w:pPr>
        <w:spacing w:line="300" w:lineRule="exact"/>
        <w:ind w:firstLine="420" w:firstLineChars="200"/>
      </w:pPr>
      <w:r>
        <w:t>The reading room for English original books in school library is now open to the public. Here I will tell you something detailed about it.</w:t>
      </w:r>
    </w:p>
    <w:p>
      <w:pPr>
        <w:spacing w:line="300" w:lineRule="exact"/>
      </w:pPr>
      <w:r>
        <w:tab/>
      </w:r>
      <w:r>
        <w:t xml:space="preserve">First of all, it is located on the third floor and opens from 8:00 am to 5:30 pm on weekdays and 9:00 am to 4:00 pm at weekends. I strongly recommend you go there in your spare time because it provides English materials in the original you can never find anywhere else. Besides, it is likely that you will meet people who are interested in or skilled at English there and you can make friends with them. </w:t>
      </w:r>
    </w:p>
    <w:p>
      <w:pPr>
        <w:adjustRightInd w:val="0"/>
        <w:snapToGrid w:val="0"/>
        <w:spacing w:line="300" w:lineRule="exact"/>
        <w:ind w:firstLine="420" w:firstLineChars="200"/>
        <w:textAlignment w:val="center"/>
      </w:pPr>
      <w:r>
        <w:t>I strongly believe that you will make great progress in English in the end through hard work. Looking forward to seeing you there.</w:t>
      </w:r>
    </w:p>
    <w:p>
      <w:pPr>
        <w:pStyle w:val="2"/>
        <w:spacing w:line="300" w:lineRule="exact"/>
        <w:ind w:firstLine="7350" w:firstLineChars="3500"/>
        <w:rPr>
          <w:rFonts w:eastAsia="宋体"/>
          <w:lang w:val="en-US"/>
        </w:rPr>
      </w:pPr>
      <w:r>
        <w:rPr>
          <w:rFonts w:hint="eastAsia" w:eastAsia="宋体"/>
          <w:lang w:val="en-US"/>
        </w:rPr>
        <w:t>Yours,</w:t>
      </w:r>
    </w:p>
    <w:p>
      <w:pPr>
        <w:pStyle w:val="2"/>
        <w:spacing w:line="300" w:lineRule="exact"/>
        <w:ind w:firstLine="7350" w:firstLineChars="3500"/>
      </w:pPr>
      <w:r>
        <w:rPr>
          <w:rFonts w:hint="eastAsia" w:eastAsia="宋体"/>
          <w:lang w:val="en-US"/>
        </w:rPr>
        <w:t>Lihua</w:t>
      </w:r>
    </w:p>
    <w:p>
      <w:pPr>
        <w:adjustRightInd w:val="0"/>
        <w:snapToGrid w:val="0"/>
        <w:spacing w:line="300" w:lineRule="exact"/>
        <w:textAlignment w:val="center"/>
        <w:rPr>
          <w:b/>
          <w:szCs w:val="21"/>
        </w:rPr>
      </w:pPr>
      <w:r>
        <w:rPr>
          <w:b/>
          <w:szCs w:val="21"/>
        </w:rPr>
        <w:t>读后续写范文</w:t>
      </w:r>
    </w:p>
    <w:p>
      <w:pPr>
        <w:pStyle w:val="2"/>
        <w:adjustRightInd w:val="0"/>
        <w:snapToGrid w:val="0"/>
        <w:spacing w:before="0" w:line="300" w:lineRule="exact"/>
        <w:ind w:left="158" w:hanging="158" w:hangingChars="75"/>
        <w:rPr>
          <w:rFonts w:eastAsia="宋体"/>
          <w:lang w:val="en-US"/>
        </w:rPr>
      </w:pPr>
      <w:r>
        <w:rPr>
          <w:rFonts w:eastAsia="宋体"/>
          <w:b/>
          <w:lang w:val="en-US"/>
        </w:rPr>
        <w:t>Para. 1:</w:t>
      </w:r>
      <w:r>
        <w:rPr>
          <w:rFonts w:eastAsia="宋体"/>
          <w:lang w:val="en-US"/>
        </w:rPr>
        <w:t xml:space="preserve"> </w:t>
      </w:r>
    </w:p>
    <w:p>
      <w:pPr>
        <w:spacing w:line="300" w:lineRule="exact"/>
        <w:ind w:firstLine="420"/>
        <w:textAlignment w:val="center"/>
        <w:rPr>
          <w:szCs w:val="21"/>
        </w:rPr>
      </w:pPr>
      <w:r>
        <w:rPr>
          <w:i/>
          <w:szCs w:val="21"/>
        </w:rPr>
        <w:t>As we reached the baseball field, we were a few minutes late.</w:t>
      </w:r>
      <w:r>
        <w:rPr>
          <w:szCs w:val="21"/>
        </w:rPr>
        <w:t xml:space="preserve"> The field was crowded with parents who came to watch their children’s game. Some were encouraging their children and some were telling them tactics. My two children hung their heads and walked reluctantly to the field. At this time, I also felt sad. How I wished their father had come, and unconsciously turned my head to look at the entrance.</w:t>
      </w:r>
    </w:p>
    <w:p>
      <w:pPr>
        <w:pStyle w:val="2"/>
        <w:adjustRightInd w:val="0"/>
        <w:snapToGrid w:val="0"/>
        <w:spacing w:before="0" w:line="300" w:lineRule="exact"/>
        <w:ind w:left="0"/>
        <w:rPr>
          <w:rFonts w:eastAsia="宋体"/>
          <w:i/>
          <w:lang w:val="en-US"/>
        </w:rPr>
      </w:pPr>
      <w:r>
        <w:rPr>
          <w:rFonts w:eastAsia="宋体"/>
          <w:b/>
          <w:lang w:val="en-US"/>
        </w:rPr>
        <w:t>Para. 2:</w:t>
      </w:r>
    </w:p>
    <w:p>
      <w:pPr>
        <w:spacing w:line="300" w:lineRule="exact"/>
        <w:ind w:firstLine="420"/>
        <w:textAlignment w:val="center"/>
        <w:rPr>
          <w:szCs w:val="21"/>
        </w:rPr>
      </w:pPr>
      <w:r>
        <w:rPr>
          <w:i/>
          <w:szCs w:val="21"/>
        </w:rPr>
        <w:t>I saw a familiar figure and my son walked towards me.</w:t>
      </w:r>
      <w:r>
        <w:rPr>
          <w:szCs w:val="21"/>
        </w:rPr>
        <w:t xml:space="preserve"> Gradually, he changed from walking to running. It turned out that the familiar figure was my husband-the father of my two children. He successfully came back in time. We were all overjoyed to see him back. He encouraged the children to perform well and said he would always watch them play. At this time, the children ran to the field happily.</w:t>
      </w:r>
    </w:p>
    <w:p>
      <w:pPr>
        <w:spacing w:line="300" w:lineRule="exact"/>
        <w:textAlignment w:val="center"/>
        <w:rPr>
          <w:b/>
          <w:szCs w:val="21"/>
        </w:rPr>
      </w:pPr>
      <w:r>
        <w:rPr>
          <w:b/>
          <w:szCs w:val="21"/>
        </w:rPr>
        <w:t>录音原文</w:t>
      </w:r>
    </w:p>
    <w:p>
      <w:pPr>
        <w:spacing w:line="300" w:lineRule="exact"/>
        <w:textAlignment w:val="center"/>
        <w:rPr>
          <w:b/>
        </w:rPr>
      </w:pPr>
      <w:r>
        <w:rPr>
          <w:b/>
        </w:rPr>
        <w:t>Text</w:t>
      </w:r>
      <w:r>
        <w:rPr>
          <w:rFonts w:hint="eastAsia"/>
          <w:b/>
        </w:rPr>
        <w:t xml:space="preserve"> 1</w:t>
      </w:r>
    </w:p>
    <w:p>
      <w:pPr>
        <w:spacing w:line="300" w:lineRule="exact"/>
        <w:textAlignment w:val="center"/>
      </w:pPr>
      <w:r>
        <w:t>M: OK. It's almost one o'clock. I'm going out to get a sandwich. I can get one for you too if you like.</w:t>
      </w:r>
    </w:p>
    <w:p>
      <w:pPr>
        <w:spacing w:line="300" w:lineRule="exact"/>
        <w:textAlignment w:val="center"/>
      </w:pPr>
      <w:r>
        <w:t>W: That's very kind of you. Could you get me a ham and cheese?</w:t>
      </w:r>
    </w:p>
    <w:p>
      <w:pPr>
        <w:spacing w:line="300" w:lineRule="exact"/>
        <w:textAlignment w:val="center"/>
      </w:pPr>
      <w:r>
        <w:t>M: OK.</w:t>
      </w:r>
    </w:p>
    <w:p>
      <w:pPr>
        <w:spacing w:line="300" w:lineRule="exact"/>
        <w:textAlignment w:val="center"/>
      </w:pPr>
      <w:r>
        <w:t>W: Thanks. Wait a minute and I’ll give you the money.</w:t>
      </w:r>
    </w:p>
    <w:p>
      <w:pPr>
        <w:spacing w:line="300" w:lineRule="exact"/>
        <w:textAlignment w:val="center"/>
        <w:rPr>
          <w:b/>
        </w:rPr>
      </w:pPr>
      <w:r>
        <w:rPr>
          <w:b/>
        </w:rPr>
        <w:t>Text</w:t>
      </w:r>
      <w:r>
        <w:rPr>
          <w:rFonts w:hint="eastAsia"/>
          <w:b/>
        </w:rPr>
        <w:t xml:space="preserve"> 2</w:t>
      </w:r>
    </w:p>
    <w:p>
      <w:pPr>
        <w:spacing w:line="300" w:lineRule="exact"/>
        <w:textAlignment w:val="center"/>
      </w:pPr>
      <w:r>
        <w:t>W: The weather forecast says it will be sunny and hot this Saturday. How about going to the beach?</w:t>
      </w:r>
    </w:p>
    <w:p>
      <w:pPr>
        <w:spacing w:line="300" w:lineRule="exact"/>
        <w:textAlignment w:val="center"/>
      </w:pPr>
      <w:r>
        <w:t>M: Sorry. The beach never appeals to me. I prefer staying at home and watching the football all day.</w:t>
      </w:r>
    </w:p>
    <w:p>
      <w:pPr>
        <w:spacing w:line="300" w:lineRule="exact"/>
        <w:textAlignment w:val="center"/>
        <w:rPr>
          <w:b/>
        </w:rPr>
      </w:pPr>
      <w:r>
        <w:rPr>
          <w:b/>
        </w:rPr>
        <w:t>Text</w:t>
      </w:r>
      <w:r>
        <w:rPr>
          <w:rFonts w:hint="eastAsia"/>
          <w:b/>
        </w:rPr>
        <w:t xml:space="preserve"> 3</w:t>
      </w:r>
    </w:p>
    <w:p>
      <w:pPr>
        <w:spacing w:line="300" w:lineRule="exact"/>
        <w:textAlignment w:val="center"/>
      </w:pPr>
      <w:r>
        <w:t>M: What are you thinking right now, Lucy?</w:t>
      </w:r>
    </w:p>
    <w:p>
      <w:pPr>
        <w:spacing w:line="300" w:lineRule="exact"/>
        <w:textAlignment w:val="center"/>
      </w:pPr>
      <w:r>
        <w:t>W: Can't you see? I'm thinking that if you were quiet, I could get my homework done. But it is difficult for me to concentrate on it since you are always talking.</w:t>
      </w:r>
    </w:p>
    <w:p>
      <w:pPr>
        <w:spacing w:line="300" w:lineRule="exact"/>
        <w:textAlignment w:val="center"/>
        <w:rPr>
          <w:b/>
        </w:rPr>
      </w:pPr>
      <w:r>
        <w:rPr>
          <w:b/>
        </w:rPr>
        <w:t>Text</w:t>
      </w:r>
      <w:r>
        <w:rPr>
          <w:rFonts w:hint="eastAsia"/>
          <w:b/>
        </w:rPr>
        <w:t xml:space="preserve"> 4</w:t>
      </w:r>
    </w:p>
    <w:p>
      <w:pPr>
        <w:spacing w:line="300" w:lineRule="exact"/>
        <w:textAlignment w:val="center"/>
      </w:pPr>
      <w:r>
        <w:t>M: Did you read about us online?</w:t>
      </w:r>
    </w:p>
    <w:p>
      <w:pPr>
        <w:spacing w:line="300" w:lineRule="exact"/>
        <w:textAlignment w:val="center"/>
      </w:pPr>
      <w:r>
        <w:t>W: No.</w:t>
      </w:r>
      <w:r>
        <w:rPr>
          <w:rFonts w:hint="eastAsia"/>
        </w:rPr>
        <w:t xml:space="preserve"> </w:t>
      </w:r>
      <w:r>
        <w:t>I work on Albert Street, not far away.</w:t>
      </w:r>
    </w:p>
    <w:p>
      <w:pPr>
        <w:spacing w:line="300" w:lineRule="exact"/>
        <w:textAlignment w:val="center"/>
      </w:pPr>
      <w:r>
        <w:t>M: So you saw our sign?</w:t>
      </w:r>
    </w:p>
    <w:p>
      <w:pPr>
        <w:spacing w:line="300" w:lineRule="exact"/>
        <w:textAlignment w:val="center"/>
      </w:pPr>
      <w:r>
        <w:t>W: Actually I didn't notice it until this evening. A woman at work comes here and swims every</w:t>
      </w:r>
      <w:r>
        <w:rPr>
          <w:rFonts w:hint="eastAsia"/>
        </w:rPr>
        <w:t xml:space="preserve"> </w:t>
      </w:r>
      <w:r>
        <w:t>lunchtime. So I'm hoping to join her</w:t>
      </w:r>
      <w:r>
        <w:rPr>
          <w:rFonts w:hint="eastAsia"/>
        </w:rPr>
        <w:t>.</w:t>
      </w:r>
    </w:p>
    <w:p>
      <w:pPr>
        <w:spacing w:line="300" w:lineRule="exact"/>
        <w:textAlignment w:val="center"/>
        <w:rPr>
          <w:b/>
        </w:rPr>
      </w:pPr>
      <w:r>
        <w:rPr>
          <w:b/>
        </w:rPr>
        <w:t>Text</w:t>
      </w:r>
      <w:r>
        <w:rPr>
          <w:rFonts w:hint="eastAsia"/>
          <w:b/>
        </w:rPr>
        <w:t xml:space="preserve"> 5</w:t>
      </w:r>
    </w:p>
    <w:p>
      <w:pPr>
        <w:spacing w:line="300" w:lineRule="exact"/>
        <w:textAlignment w:val="center"/>
      </w:pPr>
      <w:r>
        <w:t>M: Hello. This is David Maynard. I’m calling to confirm my reservation for tonight.</w:t>
      </w:r>
    </w:p>
    <w:p>
      <w:pPr>
        <w:spacing w:line="300" w:lineRule="exact"/>
        <w:textAlignment w:val="center"/>
      </w:pPr>
      <w:r>
        <w:t>W: I’m sorry, Mr. Maynard, but I don’t have a room reserved here in your name.</w:t>
      </w:r>
    </w:p>
    <w:p>
      <w:pPr>
        <w:spacing w:line="300" w:lineRule="exact"/>
        <w:textAlignment w:val="center"/>
      </w:pPr>
      <w:r>
        <w:t>M: Oh, my secretary Mary might have used the company name. Is there anything for Burton Electronics?</w:t>
      </w:r>
    </w:p>
    <w:p>
      <w:pPr>
        <w:spacing w:line="300" w:lineRule="exact"/>
        <w:textAlignment w:val="center"/>
      </w:pPr>
      <w:r>
        <w:t>W: Oh, yes.</w:t>
      </w:r>
    </w:p>
    <w:p>
      <w:pPr>
        <w:spacing w:line="300" w:lineRule="exact"/>
        <w:textAlignment w:val="center"/>
        <w:rPr>
          <w:b/>
        </w:rPr>
      </w:pPr>
      <w:r>
        <w:rPr>
          <w:b/>
        </w:rPr>
        <w:t>Text</w:t>
      </w:r>
      <w:r>
        <w:rPr>
          <w:rFonts w:hint="eastAsia"/>
          <w:b/>
        </w:rPr>
        <w:t xml:space="preserve"> 6</w:t>
      </w:r>
    </w:p>
    <w:p>
      <w:pPr>
        <w:spacing w:line="300" w:lineRule="exact"/>
        <w:textAlignment w:val="center"/>
      </w:pPr>
      <w:r>
        <w:t>W: Where in Canada are you from, Ken?</w:t>
      </w:r>
    </w:p>
    <w:p>
      <w:pPr>
        <w:spacing w:line="300" w:lineRule="exact"/>
        <w:textAlignment w:val="center"/>
      </w:pPr>
      <w:r>
        <w:t>M: I’m from Toronto.</w:t>
      </w:r>
    </w:p>
    <w:p>
      <w:pPr>
        <w:spacing w:line="300" w:lineRule="exact"/>
        <w:textAlignment w:val="center"/>
      </w:pPr>
      <w:r>
        <w:t>W: Oh, I’ve never been there. What’s it like?</w:t>
      </w:r>
    </w:p>
    <w:p>
      <w:pPr>
        <w:spacing w:line="300" w:lineRule="exact"/>
        <w:textAlignment w:val="center"/>
      </w:pPr>
      <w:r>
        <w:t>M: It’s a big city, but it’s not too big. The nightlife is colorful. I enjoy it.</w:t>
      </w:r>
    </w:p>
    <w:p>
      <w:pPr>
        <w:spacing w:line="300" w:lineRule="exact"/>
        <w:textAlignment w:val="center"/>
      </w:pPr>
      <w:r>
        <w:t>W: Is it expensive there?</w:t>
      </w:r>
    </w:p>
    <w:p>
      <w:pPr>
        <w:spacing w:line="300" w:lineRule="exact"/>
        <w:textAlignment w:val="center"/>
      </w:pPr>
      <w:r>
        <w:t>M: Yeah, a little bit.</w:t>
      </w:r>
    </w:p>
    <w:p>
      <w:pPr>
        <w:spacing w:line="300" w:lineRule="exact"/>
        <w:textAlignment w:val="center"/>
      </w:pPr>
      <w:r>
        <w:t>W: And what’s the weather like in Toronto?</w:t>
      </w:r>
    </w:p>
    <w:p>
      <w:pPr>
        <w:spacing w:line="300" w:lineRule="exact"/>
        <w:textAlignment w:val="center"/>
      </w:pPr>
      <w:r>
        <w:t>M: Well, it’s pretty cold in the winter, and very hot and wet in the summer. It’s nice in the spring and fall, though. You can always see the clear sky then.</w:t>
      </w:r>
    </w:p>
    <w:p>
      <w:pPr>
        <w:spacing w:line="300" w:lineRule="exact"/>
        <w:textAlignment w:val="center"/>
        <w:rPr>
          <w:b/>
        </w:rPr>
      </w:pPr>
      <w:r>
        <w:rPr>
          <w:b/>
        </w:rPr>
        <w:t>Text</w:t>
      </w:r>
      <w:r>
        <w:rPr>
          <w:rFonts w:hint="eastAsia"/>
          <w:b/>
        </w:rPr>
        <w:t xml:space="preserve"> 7</w:t>
      </w:r>
    </w:p>
    <w:p>
      <w:pPr>
        <w:spacing w:line="300" w:lineRule="exact"/>
        <w:textAlignment w:val="center"/>
      </w:pPr>
      <w:r>
        <w:t>W: Shall we take a taxi to the airport?</w:t>
      </w:r>
    </w:p>
    <w:p>
      <w:pPr>
        <w:spacing w:line="300" w:lineRule="exact"/>
        <w:textAlignment w:val="center"/>
      </w:pPr>
      <w:r>
        <w:t>M: Uh .…. if we go there by taxi it might be quite expensive. We still have a lot of time. Let's use the underground.</w:t>
      </w:r>
    </w:p>
    <w:p>
      <w:pPr>
        <w:spacing w:line="300" w:lineRule="exact"/>
        <w:textAlignment w:val="center"/>
      </w:pPr>
      <w:r>
        <w:t>W: But it will take at least 15 minutes to go to the underground station by bus. And there is only an hour left. We will be late for the plane</w:t>
      </w:r>
    </w:p>
    <w:p>
      <w:pPr>
        <w:spacing w:line="300" w:lineRule="exact"/>
        <w:textAlignment w:val="center"/>
      </w:pPr>
      <w:r>
        <w:t>M: What time is your watch now?</w:t>
      </w:r>
    </w:p>
    <w:p>
      <w:pPr>
        <w:spacing w:line="300" w:lineRule="exact"/>
        <w:textAlignment w:val="center"/>
      </w:pPr>
      <w:r>
        <w:t>W: It is already six thirty.</w:t>
      </w:r>
    </w:p>
    <w:p>
      <w:pPr>
        <w:spacing w:line="300" w:lineRule="exact"/>
        <w:textAlignment w:val="center"/>
      </w:pPr>
      <w:r>
        <w:t>M: Why? My watch is only ten to five</w:t>
      </w:r>
      <w:r>
        <w:rPr>
          <w:rFonts w:hint="eastAsia"/>
        </w:rPr>
        <w:t>.</w:t>
      </w:r>
      <w:r>
        <w:t xml:space="preserve"> Oh, it might have stopped last night.</w:t>
      </w:r>
    </w:p>
    <w:p>
      <w:pPr>
        <w:spacing w:line="300" w:lineRule="exact"/>
        <w:textAlignment w:val="center"/>
      </w:pPr>
      <w:r>
        <w:t>W: It seems that the taxi is the wise choice for us now.</w:t>
      </w:r>
    </w:p>
    <w:p>
      <w:pPr>
        <w:spacing w:line="300" w:lineRule="exact"/>
        <w:textAlignment w:val="center"/>
      </w:pPr>
      <w:r>
        <w:t>M: Now,</w:t>
      </w:r>
      <w:r>
        <w:rPr>
          <w:rFonts w:hint="eastAsia"/>
        </w:rPr>
        <w:t xml:space="preserve"> </w:t>
      </w:r>
      <w:r>
        <w:t>hurry up, or we'll miss the plane.</w:t>
      </w:r>
    </w:p>
    <w:p>
      <w:pPr>
        <w:spacing w:line="300" w:lineRule="exact"/>
        <w:textAlignment w:val="center"/>
        <w:rPr>
          <w:b/>
        </w:rPr>
      </w:pPr>
      <w:r>
        <w:rPr>
          <w:b/>
        </w:rPr>
        <w:t>Text</w:t>
      </w:r>
      <w:r>
        <w:rPr>
          <w:rFonts w:hint="eastAsia"/>
          <w:b/>
        </w:rPr>
        <w:t xml:space="preserve"> 8</w:t>
      </w:r>
    </w:p>
    <w:p>
      <w:pPr>
        <w:spacing w:line="300" w:lineRule="exact"/>
        <w:textAlignment w:val="center"/>
      </w:pPr>
      <w:r>
        <w:t>W: Good morning. Movie Center. How may I help you?</w:t>
      </w:r>
    </w:p>
    <w:p>
      <w:pPr>
        <w:spacing w:line="300" w:lineRule="exact"/>
        <w:textAlignment w:val="center"/>
      </w:pPr>
      <w:r>
        <w:t>M: Good morning. This is Vinson from Room 808. I’d like to know something about your theater.</w:t>
      </w:r>
    </w:p>
    <w:p>
      <w:pPr>
        <w:spacing w:line="300" w:lineRule="exact"/>
        <w:textAlignment w:val="center"/>
      </w:pPr>
      <w:r>
        <w:t>W: Very well, Mr. Vinson. We have three theaters</w:t>
      </w:r>
      <w:r>
        <w:rPr>
          <w:rFonts w:hint="eastAsia"/>
        </w:rPr>
        <w:t>—</w:t>
      </w:r>
      <w:r>
        <w:t>one public theater, and two private theaters for five people and two people respectively.</w:t>
      </w:r>
    </w:p>
    <w:p>
      <w:pPr>
        <w:spacing w:line="300" w:lineRule="exact"/>
        <w:textAlignment w:val="center"/>
      </w:pPr>
      <w:r>
        <w:t>M: Emm ... how do you charge for the private one?</w:t>
      </w:r>
    </w:p>
    <w:p>
      <w:pPr>
        <w:spacing w:line="300" w:lineRule="exact"/>
        <w:textAlignment w:val="center"/>
      </w:pPr>
      <w:r>
        <w:t>W: The charge for private theater is $50 per hour per person. Drinks and snacks are extra.</w:t>
      </w:r>
    </w:p>
    <w:p>
      <w:pPr>
        <w:spacing w:line="300" w:lineRule="exact"/>
        <w:textAlignment w:val="center"/>
      </w:pPr>
      <w:r>
        <w:t>M: Very well. I’d like to reserve the one for two people from 6: 00 to 9: 00 tomorrow evening. Tomorrow is the 20th anniversary of our marriage. We want a celebration.</w:t>
      </w:r>
    </w:p>
    <w:p>
      <w:pPr>
        <w:spacing w:line="300" w:lineRule="exact"/>
        <w:textAlignment w:val="center"/>
      </w:pPr>
      <w:r>
        <w:t>W: What exciting news! Congratulations, Mr. Vinson!</w:t>
      </w:r>
    </w:p>
    <w:p>
      <w:pPr>
        <w:spacing w:line="300" w:lineRule="exact"/>
        <w:textAlignment w:val="center"/>
      </w:pPr>
      <w:r>
        <w:t>M: Thank you very much.</w:t>
      </w:r>
    </w:p>
    <w:p>
      <w:pPr>
        <w:spacing w:line="300" w:lineRule="exact"/>
        <w:textAlignment w:val="center"/>
        <w:rPr>
          <w:b/>
        </w:rPr>
      </w:pPr>
      <w:r>
        <w:rPr>
          <w:b/>
        </w:rPr>
        <w:t>Text</w:t>
      </w:r>
      <w:r>
        <w:rPr>
          <w:rFonts w:hint="eastAsia"/>
          <w:b/>
        </w:rPr>
        <w:t xml:space="preserve"> 9</w:t>
      </w:r>
    </w:p>
    <w:p>
      <w:pPr>
        <w:spacing w:line="300" w:lineRule="exact"/>
        <w:textAlignment w:val="center"/>
      </w:pPr>
      <w:r>
        <w:t>W: Good evening, Nick Robertson. You and your wife spent the whole of last year in the Antarctic. What gave you the idea of doing such a thing?</w:t>
      </w:r>
    </w:p>
    <w:p>
      <w:pPr>
        <w:spacing w:line="300" w:lineRule="exact"/>
        <w:textAlignment w:val="center"/>
      </w:pPr>
      <w:r>
        <w:t>M: I saw an article in a magazine about some couples who had been there. Both of us got interested.</w:t>
      </w:r>
    </w:p>
    <w:p>
      <w:pPr>
        <w:spacing w:line="300" w:lineRule="exact"/>
        <w:textAlignment w:val="center"/>
      </w:pPr>
      <w:r>
        <w:t>W: Weren't you scared?</w:t>
      </w:r>
    </w:p>
    <w:p>
      <w:pPr>
        <w:spacing w:line="300" w:lineRule="exact"/>
        <w:textAlignment w:val="center"/>
      </w:pPr>
      <w:r>
        <w:t>M: A bit, but before we left we had a training course. It was tough but taught us about surviving in sub-zero conditions. The worst danger we discovered was falling into holes in ice.</w:t>
      </w:r>
    </w:p>
    <w:p>
      <w:pPr>
        <w:spacing w:line="300" w:lineRule="exact"/>
        <w:textAlignment w:val="center"/>
      </w:pPr>
      <w:r>
        <w:t>W: Could you get in touch with the outside world there?</w:t>
      </w:r>
    </w:p>
    <w:p>
      <w:pPr>
        <w:spacing w:line="300" w:lineRule="exact"/>
        <w:textAlignment w:val="center"/>
      </w:pPr>
      <w:r>
        <w:t>M: There was satellite communication equipment.</w:t>
      </w:r>
    </w:p>
    <w:p>
      <w:pPr>
        <w:spacing w:line="300" w:lineRule="exact"/>
        <w:textAlignment w:val="center"/>
      </w:pPr>
      <w:r>
        <w:t>W: So didn't you see anyone else for a whole year?</w:t>
      </w:r>
    </w:p>
    <w:p>
      <w:pPr>
        <w:spacing w:line="300" w:lineRule="exact"/>
        <w:textAlignment w:val="center"/>
      </w:pPr>
      <w:r>
        <w:t>M: Well, there was that time when we were having the usual canned food and there was a funny noise. Jill thought it was the wind but it was getting closer. Suddenly the room was flooded with light from the window. I opened the door and found a box in the snow. I looked up and saw a plane flying away. They were passing nearby and someone told them that we were out there. They dropped us a box with some fresh fruit and vegetables. It was a lovely surprise.</w:t>
      </w:r>
    </w:p>
    <w:p>
      <w:pPr>
        <w:spacing w:line="300" w:lineRule="exact"/>
        <w:textAlignment w:val="center"/>
        <w:rPr>
          <w:b/>
        </w:rPr>
      </w:pPr>
      <w:r>
        <w:rPr>
          <w:b/>
        </w:rPr>
        <w:t>Text</w:t>
      </w:r>
      <w:r>
        <w:rPr>
          <w:rFonts w:hint="eastAsia"/>
          <w:b/>
        </w:rPr>
        <w:t xml:space="preserve"> 10</w:t>
      </w:r>
    </w:p>
    <w:p>
      <w:pPr>
        <w:spacing w:line="300" w:lineRule="exact"/>
        <w:textAlignment w:val="center"/>
      </w:pPr>
      <w:r>
        <w:t>W: Welcome to Student Life! Today we're going to talk about setting up a project of student jobs in your school. Having students do different jobs around the school is a great way to prepare them for life in the real world. It encourages them to be responsible and also helps them learn new tasks and gain experience. However, it's important to get students excited about the project, so the first thing you should do is let students know this project. Get the headmaster to make an announcement explaining the project. OK? Then decide on the jobs you want and write out the descriptions of the skills and responsibilities needed for each position. Some typical jobs are Classroom Assistants. Recycling Officers and Computer Assistants. Next, ask students to apply for the jobs. Students should be encouraged to write letters of application for the job they are interested in. This is a great way to practice letter writing skills! And don't forget, you should make sure that students are guided by a teacher so that they take their responsibilities seriously. A committee then reviews all the applications</w:t>
      </w:r>
      <w:r>
        <w:rPr>
          <w:rFonts w:hint="eastAsia"/>
        </w:rPr>
        <w:t xml:space="preserve"> </w:t>
      </w:r>
      <w:r>
        <w:t>and gives jobs to the most suitable applicants. Finally, it's important to get opinions from the students about the project, to find out which jobs are successful and which don't go so well.</w:t>
      </w: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fldChar w:fldCharType="end"/>
    </w:r>
  </w:p>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5FFCD"/>
    <w:multiLevelType w:val="singleLevel"/>
    <w:tmpl w:val="5BA5FFCD"/>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YmEyNDk4NWU3MTgwOWE2ZGQzMDY0M2RmYjM1ZTEifQ=="/>
  </w:docVars>
  <w:rsids>
    <w:rsidRoot w:val="006E1C44"/>
    <w:rsid w:val="00012C7A"/>
    <w:rsid w:val="000144BE"/>
    <w:rsid w:val="00020094"/>
    <w:rsid w:val="0002340B"/>
    <w:rsid w:val="00046E0D"/>
    <w:rsid w:val="000533F2"/>
    <w:rsid w:val="000A4206"/>
    <w:rsid w:val="000B3A8D"/>
    <w:rsid w:val="000E0607"/>
    <w:rsid w:val="00151539"/>
    <w:rsid w:val="00172754"/>
    <w:rsid w:val="00176AC4"/>
    <w:rsid w:val="001B3EA7"/>
    <w:rsid w:val="001D2A91"/>
    <w:rsid w:val="001D7E2B"/>
    <w:rsid w:val="001E2813"/>
    <w:rsid w:val="002306BB"/>
    <w:rsid w:val="00240436"/>
    <w:rsid w:val="00254418"/>
    <w:rsid w:val="002D7E57"/>
    <w:rsid w:val="00330511"/>
    <w:rsid w:val="003A48BE"/>
    <w:rsid w:val="00406C5A"/>
    <w:rsid w:val="00413AFC"/>
    <w:rsid w:val="004151FC"/>
    <w:rsid w:val="00426FCA"/>
    <w:rsid w:val="00431154"/>
    <w:rsid w:val="004B2206"/>
    <w:rsid w:val="004B71E2"/>
    <w:rsid w:val="0052509D"/>
    <w:rsid w:val="005310AA"/>
    <w:rsid w:val="00535AEB"/>
    <w:rsid w:val="00584CBD"/>
    <w:rsid w:val="00593BC5"/>
    <w:rsid w:val="005A23F4"/>
    <w:rsid w:val="005F4550"/>
    <w:rsid w:val="00616106"/>
    <w:rsid w:val="00644AAF"/>
    <w:rsid w:val="00661FA5"/>
    <w:rsid w:val="006A7183"/>
    <w:rsid w:val="006D4130"/>
    <w:rsid w:val="006E1C44"/>
    <w:rsid w:val="006F1F21"/>
    <w:rsid w:val="00763A20"/>
    <w:rsid w:val="007651BC"/>
    <w:rsid w:val="0078485A"/>
    <w:rsid w:val="007A5973"/>
    <w:rsid w:val="007B0020"/>
    <w:rsid w:val="007B7AB6"/>
    <w:rsid w:val="007C570D"/>
    <w:rsid w:val="007E39B1"/>
    <w:rsid w:val="007F2CE0"/>
    <w:rsid w:val="00805F55"/>
    <w:rsid w:val="00827568"/>
    <w:rsid w:val="008675A1"/>
    <w:rsid w:val="00882488"/>
    <w:rsid w:val="00890161"/>
    <w:rsid w:val="008A45B6"/>
    <w:rsid w:val="008D5717"/>
    <w:rsid w:val="008D7752"/>
    <w:rsid w:val="00937871"/>
    <w:rsid w:val="009416A4"/>
    <w:rsid w:val="00973364"/>
    <w:rsid w:val="009C25B2"/>
    <w:rsid w:val="009E227C"/>
    <w:rsid w:val="00A0208B"/>
    <w:rsid w:val="00A21BA1"/>
    <w:rsid w:val="00A21E9C"/>
    <w:rsid w:val="00A3584E"/>
    <w:rsid w:val="00A360AD"/>
    <w:rsid w:val="00A73535"/>
    <w:rsid w:val="00AB68EC"/>
    <w:rsid w:val="00B400CD"/>
    <w:rsid w:val="00B51700"/>
    <w:rsid w:val="00B66C53"/>
    <w:rsid w:val="00BA53A7"/>
    <w:rsid w:val="00BB0653"/>
    <w:rsid w:val="00BD12F8"/>
    <w:rsid w:val="00C02FC6"/>
    <w:rsid w:val="00C41B13"/>
    <w:rsid w:val="00C564D0"/>
    <w:rsid w:val="00C62215"/>
    <w:rsid w:val="00C75FE5"/>
    <w:rsid w:val="00CB0ABF"/>
    <w:rsid w:val="00CD5C99"/>
    <w:rsid w:val="00CE3E1B"/>
    <w:rsid w:val="00CF3C44"/>
    <w:rsid w:val="00D062C3"/>
    <w:rsid w:val="00D477BC"/>
    <w:rsid w:val="00D65F9A"/>
    <w:rsid w:val="00DC1710"/>
    <w:rsid w:val="00E1100F"/>
    <w:rsid w:val="00E533BB"/>
    <w:rsid w:val="00E64A34"/>
    <w:rsid w:val="00ED2710"/>
    <w:rsid w:val="00F37024"/>
    <w:rsid w:val="00F428E0"/>
    <w:rsid w:val="00F4732C"/>
    <w:rsid w:val="00F64C96"/>
    <w:rsid w:val="00F727B4"/>
    <w:rsid w:val="00F86AC9"/>
    <w:rsid w:val="00FA2ED1"/>
    <w:rsid w:val="00FB0727"/>
    <w:rsid w:val="012F477B"/>
    <w:rsid w:val="06FC5D97"/>
    <w:rsid w:val="079F5B1D"/>
    <w:rsid w:val="091065B1"/>
    <w:rsid w:val="0B6C7DF0"/>
    <w:rsid w:val="0BDD099A"/>
    <w:rsid w:val="0E9D4DED"/>
    <w:rsid w:val="10D63FDA"/>
    <w:rsid w:val="14E91BB0"/>
    <w:rsid w:val="15472D08"/>
    <w:rsid w:val="15F53FBE"/>
    <w:rsid w:val="18827149"/>
    <w:rsid w:val="1A290CC9"/>
    <w:rsid w:val="1D413C15"/>
    <w:rsid w:val="21956C23"/>
    <w:rsid w:val="24F5448C"/>
    <w:rsid w:val="254D09AF"/>
    <w:rsid w:val="2779430E"/>
    <w:rsid w:val="285D7C0C"/>
    <w:rsid w:val="290755A8"/>
    <w:rsid w:val="29106F1A"/>
    <w:rsid w:val="2A172D02"/>
    <w:rsid w:val="2AB5526F"/>
    <w:rsid w:val="2CED0939"/>
    <w:rsid w:val="2D9510E7"/>
    <w:rsid w:val="2E1C2AAD"/>
    <w:rsid w:val="2E29341D"/>
    <w:rsid w:val="31E14F0B"/>
    <w:rsid w:val="3662038B"/>
    <w:rsid w:val="39D0785B"/>
    <w:rsid w:val="3C0C1F2D"/>
    <w:rsid w:val="3D43119D"/>
    <w:rsid w:val="3FFD0195"/>
    <w:rsid w:val="40F23CC5"/>
    <w:rsid w:val="44711D77"/>
    <w:rsid w:val="448A1324"/>
    <w:rsid w:val="44AE67A8"/>
    <w:rsid w:val="459C0732"/>
    <w:rsid w:val="46960531"/>
    <w:rsid w:val="46A02414"/>
    <w:rsid w:val="49C75BA6"/>
    <w:rsid w:val="4A220947"/>
    <w:rsid w:val="4AC54005"/>
    <w:rsid w:val="4EF8149E"/>
    <w:rsid w:val="52A67D8A"/>
    <w:rsid w:val="53B74F29"/>
    <w:rsid w:val="560700C4"/>
    <w:rsid w:val="5764242E"/>
    <w:rsid w:val="5C302494"/>
    <w:rsid w:val="5D5E647E"/>
    <w:rsid w:val="5DF50174"/>
    <w:rsid w:val="5EAA2B23"/>
    <w:rsid w:val="600629C8"/>
    <w:rsid w:val="60161979"/>
    <w:rsid w:val="631A422D"/>
    <w:rsid w:val="64DA2A12"/>
    <w:rsid w:val="68156646"/>
    <w:rsid w:val="6A8B5A7C"/>
    <w:rsid w:val="6E2510DE"/>
    <w:rsid w:val="6E51099A"/>
    <w:rsid w:val="71311D03"/>
    <w:rsid w:val="72D440E1"/>
    <w:rsid w:val="76C06E18"/>
    <w:rsid w:val="76CC3092"/>
    <w:rsid w:val="77462A76"/>
    <w:rsid w:val="79782905"/>
    <w:rsid w:val="7E390C60"/>
    <w:rsid w:val="7F6934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6"/>
    <w:qFormat/>
    <w:uiPriority w:val="1"/>
    <w:pPr>
      <w:autoSpaceDE w:val="0"/>
      <w:autoSpaceDN w:val="0"/>
      <w:spacing w:before="90"/>
      <w:ind w:left="160"/>
    </w:pPr>
    <w:rPr>
      <w:rFonts w:eastAsia="Times New Roman"/>
      <w:szCs w:val="21"/>
      <w:lang w:val="zh-CN" w:bidi="zh-CN"/>
    </w:rPr>
  </w:style>
  <w:style w:type="paragraph" w:styleId="7">
    <w:name w:val="Plain Text"/>
    <w:basedOn w:val="1"/>
    <w:unhideWhenUsed/>
    <w:qFormat/>
    <w:uiPriority w:val="99"/>
    <w:rPr>
      <w:rFonts w:ascii="宋体" w:hAnsi="Courier New" w:cs="Courier New"/>
      <w:szCs w:val="21"/>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basedOn w:val="12"/>
    <w:qFormat/>
    <w:uiPriority w:val="22"/>
    <w:rPr>
      <w:b/>
      <w:bCs/>
    </w:rPr>
  </w:style>
  <w:style w:type="character" w:customStyle="1" w:styleId="14">
    <w:name w:val="页眉 字符"/>
    <w:basedOn w:val="12"/>
    <w:link w:val="9"/>
    <w:qFormat/>
    <w:uiPriority w:val="99"/>
    <w:rPr>
      <w:rFonts w:ascii="Times New Roman" w:hAnsi="Times New Roman" w:eastAsia="宋体" w:cs="Times New Roman"/>
      <w:sz w:val="18"/>
      <w:szCs w:val="18"/>
    </w:rPr>
  </w:style>
  <w:style w:type="character" w:customStyle="1" w:styleId="15">
    <w:name w:val="页脚 字符"/>
    <w:basedOn w:val="12"/>
    <w:link w:val="8"/>
    <w:qFormat/>
    <w:uiPriority w:val="99"/>
    <w:rPr>
      <w:rFonts w:ascii="Times New Roman" w:hAnsi="Times New Roman" w:eastAsia="宋体" w:cs="Times New Roman"/>
      <w:sz w:val="18"/>
      <w:szCs w:val="18"/>
    </w:rPr>
  </w:style>
  <w:style w:type="character" w:customStyle="1" w:styleId="16">
    <w:name w:val="正文文本 字符"/>
    <w:basedOn w:val="12"/>
    <w:link w:val="2"/>
    <w:qFormat/>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2591</Words>
  <Characters>7285</Characters>
  <Lines>61</Lines>
  <Paragraphs>17</Paragraphs>
  <TotalTime>78</TotalTime>
  <ScaleCrop>false</ScaleCrop>
  <LinksUpToDate>false</LinksUpToDate>
  <CharactersWithSpaces>8585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2021-10-19T01:19:00Z</dcterms:created>
  <dc:creator>ok</dc:creator>
  <cp:lastModifiedBy>24147</cp:lastModifiedBy>
  <cp:lastPrinted>2021-11-18T02:15:00Z</cp:lastPrinted>
  <dcterms:modified xsi:type="dcterms:W3CDTF">2022-05-19T18:43:01Z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