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CFCF" w14:textId="652C0D83" w:rsidR="00133079" w:rsidRPr="00133079" w:rsidRDefault="00354F80" w:rsidP="00133079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  <w:bookmarkStart w:id="0" w:name="_Hlk83410661"/>
      <w:r w:rsidR="006D49FD">
        <w:rPr>
          <w:b/>
          <w:szCs w:val="21"/>
        </w:rPr>
        <w:t xml:space="preserve"> </w:t>
      </w:r>
      <w:r w:rsidR="00133079" w:rsidRPr="00133079">
        <w:rPr>
          <w:b/>
          <w:szCs w:val="21"/>
        </w:rPr>
        <w:t xml:space="preserve">Unit </w:t>
      </w:r>
      <w:r w:rsidR="0057657B">
        <w:rPr>
          <w:rFonts w:hint="eastAsia"/>
          <w:b/>
          <w:szCs w:val="21"/>
        </w:rPr>
        <w:t>5</w:t>
      </w:r>
      <w:r w:rsidR="00BF6C4E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First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</w:t>
      </w:r>
      <w:r w:rsidR="00B7552E">
        <w:rPr>
          <w:rFonts w:hint="eastAsia"/>
          <w:b/>
          <w:szCs w:val="21"/>
        </w:rPr>
        <w:t>d</w:t>
      </w:r>
    </w:p>
    <w:p w14:paraId="1C304BB6" w14:textId="68EF2E80" w:rsidR="00354F80" w:rsidRPr="007650DD" w:rsidRDefault="00982A72" w:rsidP="00133079">
      <w:pPr>
        <w:suppressLineNumbers/>
        <w:adjustRightInd w:val="0"/>
        <w:snapToGrid w:val="0"/>
        <w:jc w:val="center"/>
        <w:rPr>
          <w:szCs w:val="21"/>
        </w:rPr>
      </w:pPr>
      <w:bookmarkStart w:id="1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7562E9">
        <w:rPr>
          <w:rFonts w:hint="eastAsia"/>
          <w:b/>
          <w:szCs w:val="21"/>
        </w:rPr>
        <w:t>2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End w:id="1"/>
      <w:r w:rsidR="00B7552E">
        <w:rPr>
          <w:b/>
          <w:bCs/>
          <w:szCs w:val="21"/>
        </w:rPr>
        <w:t>S</w:t>
      </w:r>
      <w:r w:rsidR="007562E9" w:rsidRPr="007562E9">
        <w:rPr>
          <w:b/>
          <w:bCs/>
          <w:szCs w:val="21"/>
        </w:rPr>
        <w:t>hare your story about providing first aid</w:t>
      </w:r>
    </w:p>
    <w:p w14:paraId="03D53680" w14:textId="690F18DC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33E133BF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2" w:name="_Hlk80732554"/>
      <w:bookmarkEnd w:id="2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57657B">
        <w:rPr>
          <w:rFonts w:hint="eastAsia"/>
          <w:b/>
          <w:szCs w:val="21"/>
        </w:rPr>
        <w:t>5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bookmarkStart w:id="3" w:name="_Hlk87638421"/>
      <w:r w:rsidR="00BF6C4E" w:rsidRPr="00BF6C4E">
        <w:rPr>
          <w:b/>
          <w:szCs w:val="21"/>
        </w:rPr>
        <w:t>F</w:t>
      </w:r>
      <w:bookmarkEnd w:id="3"/>
      <w:r w:rsidR="0057657B">
        <w:rPr>
          <w:rFonts w:hint="eastAsia"/>
          <w:b/>
          <w:szCs w:val="21"/>
        </w:rPr>
        <w:t>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Aid</w:t>
      </w:r>
    </w:p>
    <w:p w14:paraId="27953ED1" w14:textId="41BF6DDB" w:rsidR="00FE43ED" w:rsidRDefault="000A02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0A02BA">
        <w:rPr>
          <w:noProof/>
        </w:rPr>
        <w:t xml:space="preserve"> </w:t>
      </w:r>
      <w:r w:rsidR="00816127">
        <w:rPr>
          <w:noProof/>
        </w:rPr>
        <w:t xml:space="preserve"> </w:t>
      </w:r>
      <w:r w:rsidRPr="000A02BA">
        <w:rPr>
          <w:noProof/>
        </w:rPr>
        <w:t xml:space="preserve">  </w:t>
      </w:r>
      <w:r w:rsidR="00816127" w:rsidRPr="00816127">
        <w:rPr>
          <w:noProof/>
        </w:rPr>
        <w:t xml:space="preserve"> </w:t>
      </w:r>
      <w:r w:rsidR="00B91943" w:rsidRPr="00B91943">
        <w:rPr>
          <w:noProof/>
        </w:rPr>
        <w:t xml:space="preserve">  </w:t>
      </w:r>
      <w:r w:rsidR="004D47AF">
        <w:rPr>
          <w:noProof/>
        </w:rPr>
        <w:t xml:space="preserve"> </w:t>
      </w:r>
      <w:r w:rsidR="004D47AF" w:rsidRPr="004D47AF">
        <w:rPr>
          <w:noProof/>
        </w:rPr>
        <w:t xml:space="preserve"> </w:t>
      </w:r>
      <w:r w:rsidR="00AE11D2">
        <w:rPr>
          <w:noProof/>
        </w:rPr>
        <w:drawing>
          <wp:inline distT="0" distB="0" distL="0" distR="0" wp14:anchorId="2FFB28E7" wp14:editId="42A04026">
            <wp:extent cx="1386308" cy="108034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14" cy="109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5E159" w14:textId="7BDD449A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r w:rsidR="0057657B">
        <w:rPr>
          <w:rFonts w:hint="eastAsia"/>
          <w:bCs/>
          <w:szCs w:val="21"/>
        </w:rPr>
        <w:t>急救</w:t>
      </w:r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57657B">
        <w:rPr>
          <w:rFonts w:hint="eastAsia"/>
          <w:bCs/>
          <w:szCs w:val="21"/>
        </w:rPr>
        <w:t>急救是在伤病突然发生时，利用当时环境中可供使用的一切设备和材料，按照一定的原则立即处理</w:t>
      </w:r>
      <w:r w:rsidR="009631CC">
        <w:rPr>
          <w:rFonts w:hint="eastAsia"/>
          <w:bCs/>
          <w:szCs w:val="21"/>
        </w:rPr>
        <w:t>的行为</w:t>
      </w:r>
      <w:r w:rsidR="004F4C02">
        <w:rPr>
          <w:rFonts w:hint="eastAsia"/>
          <w:bCs/>
          <w:szCs w:val="21"/>
        </w:rPr>
        <w:t>。</w:t>
      </w:r>
      <w:r w:rsidR="007562E9">
        <w:rPr>
          <w:rFonts w:hint="eastAsia"/>
          <w:bCs/>
          <w:szCs w:val="21"/>
        </w:rPr>
        <w:t xml:space="preserve"> </w:t>
      </w:r>
      <w:r w:rsidR="007562E9">
        <w:rPr>
          <w:rFonts w:hint="eastAsia"/>
          <w:bCs/>
          <w:szCs w:val="21"/>
        </w:rPr>
        <w:t>在将伤者交给医生或送到医院以前，急救可以使</w:t>
      </w:r>
      <w:r w:rsidR="009631CC">
        <w:rPr>
          <w:rFonts w:hint="eastAsia"/>
          <w:bCs/>
          <w:szCs w:val="21"/>
        </w:rPr>
        <w:t>伤病者维持生命，防止伤势和病情进一步恶化</w:t>
      </w:r>
      <w:r w:rsidR="00F04961">
        <w:rPr>
          <w:rFonts w:hint="eastAsia"/>
          <w:bCs/>
          <w:szCs w:val="21"/>
        </w:rPr>
        <w:t>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732F2B8A" w:rsidR="003257FB" w:rsidRDefault="003257FB" w:rsidP="007650DD">
      <w:pPr>
        <w:adjustRightInd w:val="0"/>
        <w:snapToGrid w:val="0"/>
        <w:ind w:firstLineChars="200" w:firstLine="422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部分分为</w:t>
      </w:r>
      <w:bookmarkStart w:id="4" w:name="_Hlk88593077"/>
      <w:r w:rsidR="00F04961" w:rsidRPr="00F04961">
        <w:rPr>
          <w:b/>
          <w:szCs w:val="21"/>
        </w:rPr>
        <w:t>Learn to call emergency services</w:t>
      </w:r>
      <w:bookmarkEnd w:id="4"/>
      <w:r>
        <w:rPr>
          <w:rFonts w:hint="eastAsia"/>
          <w:b/>
          <w:bCs/>
          <w:szCs w:val="21"/>
        </w:rPr>
        <w:t>和</w:t>
      </w:r>
      <w:r w:rsidR="00F04961">
        <w:rPr>
          <w:rFonts w:hint="eastAsia"/>
          <w:b/>
          <w:bCs/>
          <w:szCs w:val="21"/>
        </w:rPr>
        <w:t>Share</w:t>
      </w:r>
      <w:r w:rsidR="00F04961">
        <w:rPr>
          <w:b/>
          <w:bCs/>
          <w:szCs w:val="21"/>
        </w:rPr>
        <w:t xml:space="preserve"> </w:t>
      </w:r>
      <w:r w:rsidR="00F04961">
        <w:rPr>
          <w:rFonts w:hint="eastAsia"/>
          <w:b/>
          <w:bCs/>
          <w:szCs w:val="21"/>
        </w:rPr>
        <w:t>y</w:t>
      </w:r>
      <w:r w:rsidR="00F04961">
        <w:rPr>
          <w:b/>
          <w:bCs/>
          <w:szCs w:val="21"/>
        </w:rPr>
        <w:t>our story about providing first aid</w:t>
      </w:r>
      <w:r>
        <w:rPr>
          <w:rFonts w:hint="eastAsia"/>
          <w:b/>
          <w:szCs w:val="21"/>
        </w:rPr>
        <w:t>两个板块。</w:t>
      </w:r>
    </w:p>
    <w:p w14:paraId="20B13F17" w14:textId="7E4DFB31" w:rsidR="0012576F" w:rsidRDefault="00A801A8" w:rsidP="007650DD">
      <w:pPr>
        <w:adjustRightInd w:val="0"/>
        <w:snapToGrid w:val="0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Share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y</w:t>
      </w:r>
      <w:r>
        <w:rPr>
          <w:b/>
          <w:bCs/>
          <w:szCs w:val="21"/>
        </w:rPr>
        <w:t>our story about providing first aid</w:t>
      </w:r>
      <w:r w:rsidR="006A24F6" w:rsidRPr="00442947">
        <w:rPr>
          <w:rFonts w:hint="eastAsia"/>
          <w:szCs w:val="21"/>
        </w:rPr>
        <w:t>板块的</w:t>
      </w:r>
      <w:r w:rsidR="00E16585">
        <w:rPr>
          <w:rFonts w:hint="eastAsia"/>
          <w:szCs w:val="21"/>
        </w:rPr>
        <w:t>活动主题</w:t>
      </w:r>
      <w:r w:rsidR="009631CC">
        <w:rPr>
          <w:rFonts w:hint="eastAsia"/>
          <w:szCs w:val="21"/>
        </w:rPr>
        <w:t>是</w:t>
      </w:r>
      <w:r w:rsidR="00E16585">
        <w:rPr>
          <w:rFonts w:hint="eastAsia"/>
          <w:szCs w:val="21"/>
        </w:rPr>
        <w:t>“</w:t>
      </w:r>
      <w:r w:rsidR="009631CC">
        <w:rPr>
          <w:rFonts w:hint="eastAsia"/>
          <w:szCs w:val="21"/>
        </w:rPr>
        <w:t>分享你实施急救的故事</w:t>
      </w:r>
      <w:r w:rsidR="00E16585">
        <w:rPr>
          <w:rFonts w:hint="eastAsia"/>
          <w:szCs w:val="21"/>
        </w:rPr>
        <w:t>”，</w:t>
      </w:r>
      <w:r w:rsidR="009631CC">
        <w:rPr>
          <w:rFonts w:hint="eastAsia"/>
          <w:szCs w:val="21"/>
        </w:rPr>
        <w:t>通过一个具体的故事展现急救的意义，弘扬见义勇为的行为，传递人道主义精神，呼应本单元的引言“</w:t>
      </w:r>
      <w:r w:rsidR="009631CC">
        <w:rPr>
          <w:rFonts w:hint="eastAsia"/>
          <w:szCs w:val="21"/>
        </w:rPr>
        <w:t>I</w:t>
      </w:r>
      <w:r w:rsidR="009631CC">
        <w:rPr>
          <w:szCs w:val="21"/>
        </w:rPr>
        <w:t>t’s a great honor to save a life”</w:t>
      </w:r>
      <w:r w:rsidR="00AB01C4">
        <w:rPr>
          <w:rFonts w:hint="eastAsia"/>
          <w:szCs w:val="21"/>
        </w:rPr>
        <w:t>。</w:t>
      </w:r>
      <w:r w:rsidR="00180634">
        <w:rPr>
          <w:rFonts w:hint="eastAsia"/>
          <w:szCs w:val="21"/>
        </w:rPr>
        <w:t>另外，故事彰显了学习急救的必要性，展现了面对紧急情况时应有的沉</w:t>
      </w:r>
      <w:r w:rsidR="00463FD5">
        <w:rPr>
          <w:rFonts w:hint="eastAsia"/>
          <w:szCs w:val="21"/>
        </w:rPr>
        <w:t>着</w:t>
      </w:r>
      <w:r w:rsidR="00180634">
        <w:rPr>
          <w:rFonts w:hint="eastAsia"/>
          <w:szCs w:val="21"/>
        </w:rPr>
        <w:t>应变能力。</w:t>
      </w:r>
      <w:r w:rsidR="006A24F6">
        <w:rPr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175286B1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180634">
        <w:rPr>
          <w:rFonts w:ascii="Times New Roman" w:eastAsia="宋体" w:hAnsi="Times New Roman" w:hint="eastAsia"/>
          <w:szCs w:val="21"/>
        </w:rPr>
        <w:t>阅读高中生对别人实施急救的事迹，把握文章的叙述逻辑和段落衔接，并学习主人公见义勇为的精神和迅速、冷静处理问题的能力</w:t>
      </w:r>
      <w:r w:rsidR="006464D2">
        <w:rPr>
          <w:rFonts w:ascii="Times New Roman" w:eastAsia="宋体" w:hAnsi="Times New Roman" w:hint="eastAsia"/>
          <w:szCs w:val="21"/>
        </w:rPr>
        <w:t>。</w:t>
      </w:r>
      <w:r w:rsidR="004F4C02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56D16F95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180634">
        <w:rPr>
          <w:rFonts w:ascii="Times New Roman" w:eastAsia="宋体" w:hAnsi="Times New Roman" w:hint="eastAsia"/>
          <w:szCs w:val="21"/>
        </w:rPr>
        <w:t>学习红十会国际委员会所倡导的人道主义精神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0569D458" w14:textId="4A293E6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【学习建议】</w:t>
      </w:r>
    </w:p>
    <w:p w14:paraId="4803D4F0" w14:textId="66548403" w:rsidR="00210940" w:rsidRPr="007650DD" w:rsidRDefault="00447B4B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学习海姆里希式</w:t>
      </w:r>
      <w:r w:rsidRPr="00447B4B">
        <w:rPr>
          <w:rFonts w:ascii="Times New Roman" w:eastAsia="宋体" w:hAnsi="Times New Roman" w:hint="eastAsia"/>
          <w:szCs w:val="21"/>
        </w:rPr>
        <w:t>急救法</w:t>
      </w:r>
      <w:r w:rsidR="00210940" w:rsidRPr="007650DD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31CF8EEB" w14:textId="6535FE5D" w:rsidR="00C11983" w:rsidRPr="007650DD" w:rsidRDefault="00447B4B" w:rsidP="00C11983">
      <w:pPr>
        <w:pStyle w:val="a7"/>
        <w:numPr>
          <w:ilvl w:val="0"/>
          <w:numId w:val="4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学会写作提纲的整理</w:t>
      </w:r>
      <w:r w:rsidR="00C11983">
        <w:rPr>
          <w:rFonts w:ascii="Times New Roman" w:eastAsia="宋体" w:hAnsi="Times New Roman" w:hint="eastAsia"/>
          <w:szCs w:val="21"/>
        </w:rPr>
        <w:t>。</w:t>
      </w:r>
    </w:p>
    <w:p w14:paraId="4DC263A7" w14:textId="53E15DAC" w:rsidR="00210940" w:rsidRPr="007650DD" w:rsidRDefault="00DB656B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56B0E17B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447B4B">
        <w:rPr>
          <w:bCs/>
          <w:kern w:val="0"/>
          <w:szCs w:val="21"/>
        </w:rPr>
        <w:t xml:space="preserve"> </w:t>
      </w:r>
      <w:r w:rsidR="00447B4B">
        <w:rPr>
          <w:rFonts w:hint="eastAsia"/>
          <w:bCs/>
          <w:kern w:val="0"/>
          <w:szCs w:val="21"/>
        </w:rPr>
        <w:t>引导学生在理解文章内容的基础上分析语篇结构，把握记叙文的写作特点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69F56CB1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784F0A">
        <w:rPr>
          <w:bCs/>
          <w:kern w:val="0"/>
          <w:szCs w:val="21"/>
        </w:rPr>
        <w:t xml:space="preserve"> </w:t>
      </w:r>
      <w:r w:rsidR="00784F0A">
        <w:rPr>
          <w:rFonts w:hint="eastAsia"/>
          <w:bCs/>
          <w:kern w:val="0"/>
          <w:szCs w:val="21"/>
        </w:rPr>
        <w:t>指导学生掌握海姆里希式急救法的操作步骤</w:t>
      </w:r>
      <w:r w:rsidR="00225287">
        <w:rPr>
          <w:rFonts w:hint="eastAsia"/>
          <w:bCs/>
          <w:kern w:val="0"/>
          <w:szCs w:val="21"/>
        </w:rPr>
        <w:t>。</w:t>
      </w:r>
    </w:p>
    <w:p w14:paraId="7D120E1D" w14:textId="537BDBA9" w:rsidR="00210940" w:rsidRPr="007650DD" w:rsidRDefault="008C34CD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六</w:t>
      </w:r>
      <w:r w:rsidR="00866B28">
        <w:rPr>
          <w:rFonts w:hint="eastAsia"/>
          <w:b/>
          <w:bCs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0A8DCCEA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784F0A">
        <w:rPr>
          <w:bCs/>
          <w:kern w:val="0"/>
          <w:szCs w:val="21"/>
        </w:rPr>
        <w:t xml:space="preserve"> </w:t>
      </w:r>
      <w:r w:rsidR="00784F0A">
        <w:rPr>
          <w:rFonts w:hint="eastAsia"/>
          <w:bCs/>
          <w:kern w:val="0"/>
          <w:szCs w:val="21"/>
        </w:rPr>
        <w:t>探究文章的主题</w:t>
      </w:r>
      <w:r w:rsidR="005A44AC">
        <w:rPr>
          <w:rFonts w:hint="eastAsia"/>
          <w:bCs/>
          <w:kern w:val="0"/>
          <w:szCs w:val="21"/>
        </w:rPr>
        <w:t>意义</w:t>
      </w:r>
      <w:r w:rsidR="00784F0A">
        <w:rPr>
          <w:rFonts w:hint="eastAsia"/>
          <w:bCs/>
          <w:kern w:val="0"/>
          <w:szCs w:val="21"/>
        </w:rPr>
        <w:t>，学习</w:t>
      </w:r>
      <w:r w:rsidR="00784F0A">
        <w:rPr>
          <w:rFonts w:hint="eastAsia"/>
          <w:bCs/>
          <w:kern w:val="0"/>
          <w:szCs w:val="21"/>
        </w:rPr>
        <w:t>Chen</w:t>
      </w:r>
      <w:r w:rsidR="00784F0A">
        <w:rPr>
          <w:bCs/>
          <w:kern w:val="0"/>
          <w:szCs w:val="21"/>
        </w:rPr>
        <w:t xml:space="preserve"> </w:t>
      </w:r>
      <w:r w:rsidR="00784F0A">
        <w:rPr>
          <w:rFonts w:hint="eastAsia"/>
          <w:bCs/>
          <w:kern w:val="0"/>
          <w:szCs w:val="21"/>
        </w:rPr>
        <w:t>Wei</w:t>
      </w:r>
      <w:r w:rsidR="00784F0A">
        <w:rPr>
          <w:rFonts w:hint="eastAsia"/>
          <w:bCs/>
          <w:kern w:val="0"/>
          <w:szCs w:val="21"/>
        </w:rPr>
        <w:t>的精神品质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60266C5C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194AEB" w:rsidRPr="008D7401">
        <w:rPr>
          <w:bCs/>
          <w:kern w:val="0"/>
          <w:szCs w:val="21"/>
        </w:rPr>
        <w:t xml:space="preserve"> </w:t>
      </w:r>
      <w:r w:rsidR="00784F0A">
        <w:rPr>
          <w:rFonts w:hint="eastAsia"/>
          <w:bCs/>
          <w:kern w:val="0"/>
          <w:szCs w:val="21"/>
        </w:rPr>
        <w:t>指导学生按照记叙文的要求，仿照阅读语篇写自己的急救故事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10F18E99" w:rsidR="00210940" w:rsidRPr="007650DD" w:rsidRDefault="008C34CD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5" w:name="_Hlk80192203"/>
      <w:r>
        <w:rPr>
          <w:rFonts w:hint="eastAsia"/>
          <w:b/>
          <w:bCs/>
          <w:color w:val="000000" w:themeColor="text1"/>
          <w:szCs w:val="21"/>
        </w:rPr>
        <w:t>七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BA7F0C0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D472C6">
        <w:rPr>
          <w:color w:val="000000" w:themeColor="text1"/>
          <w:szCs w:val="21"/>
        </w:rPr>
        <w:t>f</w:t>
      </w:r>
      <w:r w:rsidR="00367FFC">
        <w:rPr>
          <w:rFonts w:hint="eastAsia"/>
          <w:color w:val="000000" w:themeColor="text1"/>
          <w:szCs w:val="21"/>
        </w:rPr>
        <w:t>irst</w:t>
      </w:r>
      <w:r w:rsidR="00367FFC">
        <w:rPr>
          <w:color w:val="000000" w:themeColor="text1"/>
          <w:szCs w:val="21"/>
        </w:rPr>
        <w:t xml:space="preserve"> aid and the method of giving first aid.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>Seewo Whiteboard 5</w:t>
      </w:r>
    </w:p>
    <w:p w14:paraId="0839A1E6" w14:textId="089A4787" w:rsidR="00510657" w:rsidRPr="007650DD" w:rsidRDefault="008C34CD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八</w:t>
      </w:r>
      <w:r w:rsidR="00866B28">
        <w:rPr>
          <w:rFonts w:hint="eastAsia"/>
          <w:b/>
          <w:bCs/>
          <w:kern w:val="0"/>
          <w:szCs w:val="21"/>
        </w:rPr>
        <w:t>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5CC74708" w:rsidR="00210940" w:rsidRPr="007650DD" w:rsidRDefault="008C34CD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九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5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DC453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10AA758D" w:rsidR="00210940" w:rsidRPr="007650DD" w:rsidRDefault="001C39DB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分析范文</w:t>
            </w:r>
            <w:r w:rsidR="00463FD5">
              <w:rPr>
                <w:rFonts w:hint="eastAsia"/>
                <w:b/>
                <w:kern w:val="0"/>
                <w:szCs w:val="21"/>
              </w:rPr>
              <w:t>，</w:t>
            </w:r>
            <w:r>
              <w:rPr>
                <w:rFonts w:hint="eastAsia"/>
                <w:b/>
                <w:kern w:val="0"/>
                <w:szCs w:val="21"/>
              </w:rPr>
              <w:t>总结记叙文的写作技巧。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1F15A2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273E5CFF" w:rsidR="00210940" w:rsidRPr="00211147" w:rsidRDefault="00211147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3F277A5F" w:rsidR="00210940" w:rsidRPr="007650DD" w:rsidRDefault="001F15A2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1C39DB">
              <w:rPr>
                <w:rFonts w:hint="eastAsia"/>
                <w:b/>
                <w:kern w:val="0"/>
                <w:szCs w:val="21"/>
              </w:rPr>
              <w:t>有条理地叙述自己或他人实施急救的经历？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5601F0AB" w:rsidR="00210940" w:rsidRPr="007650DD" w:rsidRDefault="00784F0A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学习高中生陈玮见义勇为的精神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DC453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04FD331D" w:rsidR="00210940" w:rsidRPr="007650DD" w:rsidRDefault="001C39DB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学会收集各类意外事故的急救方法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DC453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r w:rsidRPr="007650DD">
              <w:rPr>
                <w:b/>
                <w:kern w:val="0"/>
                <w:szCs w:val="21"/>
                <w:lang w:eastAsia="en-US"/>
              </w:rPr>
              <w:t>后反思：</w:t>
            </w:r>
          </w:p>
        </w:tc>
      </w:tr>
      <w:tr w:rsidR="00210940" w:rsidRPr="007650DD" w14:paraId="0EC01F00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38166A0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C20B00">
              <w:rPr>
                <w:rFonts w:hint="eastAsia"/>
                <w:kern w:val="0"/>
                <w:szCs w:val="21"/>
              </w:rPr>
              <w:t>引导</w:t>
            </w:r>
            <w:r w:rsidRPr="007650DD">
              <w:rPr>
                <w:kern w:val="0"/>
                <w:szCs w:val="21"/>
              </w:rPr>
              <w:t>学生</w:t>
            </w:r>
            <w:r w:rsidR="001C39DB">
              <w:rPr>
                <w:rFonts w:hint="eastAsia"/>
                <w:kern w:val="0"/>
                <w:szCs w:val="21"/>
              </w:rPr>
              <w:t>在理解课文的基础上分析语篇结构，体会段落间的衔接和过渡，学习</w:t>
            </w:r>
            <w:r w:rsidR="001C39DB">
              <w:rPr>
                <w:rFonts w:hint="eastAsia"/>
                <w:kern w:val="0"/>
                <w:szCs w:val="21"/>
              </w:rPr>
              <w:t>Chen</w:t>
            </w:r>
            <w:r w:rsidR="001C39DB">
              <w:rPr>
                <w:kern w:val="0"/>
                <w:szCs w:val="21"/>
              </w:rPr>
              <w:t xml:space="preserve"> </w:t>
            </w:r>
            <w:r w:rsidR="001C39DB">
              <w:rPr>
                <w:rFonts w:hint="eastAsia"/>
                <w:kern w:val="0"/>
                <w:szCs w:val="21"/>
              </w:rPr>
              <w:t>Wei</w:t>
            </w:r>
            <w:r w:rsidR="001C39DB">
              <w:rPr>
                <w:kern w:val="0"/>
                <w:szCs w:val="21"/>
              </w:rPr>
              <w:t xml:space="preserve"> </w:t>
            </w:r>
            <w:r w:rsidR="001C39DB">
              <w:rPr>
                <w:rFonts w:hint="eastAsia"/>
                <w:kern w:val="0"/>
                <w:szCs w:val="21"/>
              </w:rPr>
              <w:t>的精神品质。</w:t>
            </w:r>
          </w:p>
        </w:tc>
      </w:tr>
    </w:tbl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p w14:paraId="5D5A1FE1" w14:textId="77777777" w:rsidR="00210940" w:rsidRPr="007650DD" w:rsidRDefault="00210940" w:rsidP="007650DD">
      <w:pPr>
        <w:adjustRightInd w:val="0"/>
        <w:snapToGrid w:val="0"/>
        <w:rPr>
          <w:b/>
          <w:bCs/>
          <w:color w:val="000000"/>
          <w:kern w:val="0"/>
          <w:szCs w:val="21"/>
        </w:rPr>
      </w:pPr>
      <w:bookmarkStart w:id="6" w:name="_GoBack"/>
      <w:bookmarkEnd w:id="6"/>
    </w:p>
    <w:sectPr w:rsidR="00210940" w:rsidRPr="007650DD">
      <w:footerReference w:type="default" r:id="rId10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B773" w14:textId="77777777" w:rsidR="0048323B" w:rsidRDefault="0048323B" w:rsidP="00354F80">
      <w:r>
        <w:separator/>
      </w:r>
    </w:p>
  </w:endnote>
  <w:endnote w:type="continuationSeparator" w:id="0">
    <w:p w14:paraId="7DDE11D5" w14:textId="77777777" w:rsidR="0048323B" w:rsidRDefault="0048323B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617A8EF3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FD" w:rsidRPr="006D49FD">
          <w:rPr>
            <w:noProof/>
            <w:lang w:val="zh-CN"/>
          </w:rPr>
          <w:t>1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9738" w14:textId="77777777" w:rsidR="0048323B" w:rsidRDefault="0048323B" w:rsidP="00354F80">
      <w:r>
        <w:separator/>
      </w:r>
    </w:p>
  </w:footnote>
  <w:footnote w:type="continuationSeparator" w:id="0">
    <w:p w14:paraId="014D510C" w14:textId="77777777" w:rsidR="0048323B" w:rsidRDefault="0048323B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BCE274B"/>
    <w:multiLevelType w:val="hybridMultilevel"/>
    <w:tmpl w:val="46B27A30"/>
    <w:lvl w:ilvl="0" w:tplc="FDC4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8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02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3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AF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4A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67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A1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9"/>
  </w:num>
  <w:num w:numId="4">
    <w:abstractNumId w:val="2"/>
  </w:num>
  <w:num w:numId="5">
    <w:abstractNumId w:val="44"/>
  </w:num>
  <w:num w:numId="6">
    <w:abstractNumId w:val="36"/>
  </w:num>
  <w:num w:numId="7">
    <w:abstractNumId w:val="0"/>
  </w:num>
  <w:num w:numId="8">
    <w:abstractNumId w:val="24"/>
  </w:num>
  <w:num w:numId="9">
    <w:abstractNumId w:val="42"/>
  </w:num>
  <w:num w:numId="10">
    <w:abstractNumId w:val="5"/>
  </w:num>
  <w:num w:numId="11">
    <w:abstractNumId w:val="20"/>
  </w:num>
  <w:num w:numId="12">
    <w:abstractNumId w:val="3"/>
  </w:num>
  <w:num w:numId="13">
    <w:abstractNumId w:val="12"/>
  </w:num>
  <w:num w:numId="14">
    <w:abstractNumId w:val="8"/>
  </w:num>
  <w:num w:numId="15">
    <w:abstractNumId w:val="43"/>
  </w:num>
  <w:num w:numId="16">
    <w:abstractNumId w:val="39"/>
  </w:num>
  <w:num w:numId="17">
    <w:abstractNumId w:val="41"/>
  </w:num>
  <w:num w:numId="18">
    <w:abstractNumId w:val="14"/>
  </w:num>
  <w:num w:numId="19">
    <w:abstractNumId w:val="17"/>
  </w:num>
  <w:num w:numId="20">
    <w:abstractNumId w:val="37"/>
  </w:num>
  <w:num w:numId="21">
    <w:abstractNumId w:val="38"/>
  </w:num>
  <w:num w:numId="22">
    <w:abstractNumId w:val="29"/>
  </w:num>
  <w:num w:numId="23">
    <w:abstractNumId w:val="21"/>
  </w:num>
  <w:num w:numId="24">
    <w:abstractNumId w:val="4"/>
  </w:num>
  <w:num w:numId="25">
    <w:abstractNumId w:val="32"/>
  </w:num>
  <w:num w:numId="26">
    <w:abstractNumId w:val="33"/>
  </w:num>
  <w:num w:numId="27">
    <w:abstractNumId w:val="25"/>
  </w:num>
  <w:num w:numId="28">
    <w:abstractNumId w:val="16"/>
  </w:num>
  <w:num w:numId="29">
    <w:abstractNumId w:val="22"/>
  </w:num>
  <w:num w:numId="30">
    <w:abstractNumId w:val="7"/>
  </w:num>
  <w:num w:numId="31">
    <w:abstractNumId w:val="26"/>
  </w:num>
  <w:num w:numId="32">
    <w:abstractNumId w:val="19"/>
  </w:num>
  <w:num w:numId="33">
    <w:abstractNumId w:val="10"/>
  </w:num>
  <w:num w:numId="34">
    <w:abstractNumId w:val="6"/>
  </w:num>
  <w:num w:numId="35">
    <w:abstractNumId w:val="15"/>
  </w:num>
  <w:num w:numId="36">
    <w:abstractNumId w:val="28"/>
  </w:num>
  <w:num w:numId="37">
    <w:abstractNumId w:val="11"/>
  </w:num>
  <w:num w:numId="38">
    <w:abstractNumId w:val="23"/>
  </w:num>
  <w:num w:numId="39">
    <w:abstractNumId w:val="1"/>
  </w:num>
  <w:num w:numId="40">
    <w:abstractNumId w:val="31"/>
  </w:num>
  <w:num w:numId="41">
    <w:abstractNumId w:val="13"/>
  </w:num>
  <w:num w:numId="42">
    <w:abstractNumId w:val="27"/>
  </w:num>
  <w:num w:numId="43">
    <w:abstractNumId w:val="30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126"/>
    <w:rsid w:val="00003207"/>
    <w:rsid w:val="000038EA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5BE"/>
    <w:rsid w:val="000557CA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063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644C"/>
    <w:rsid w:val="001A6D9E"/>
    <w:rsid w:val="001B03BD"/>
    <w:rsid w:val="001B1643"/>
    <w:rsid w:val="001B458D"/>
    <w:rsid w:val="001B7260"/>
    <w:rsid w:val="001C2B07"/>
    <w:rsid w:val="001C39DB"/>
    <w:rsid w:val="001C5CCE"/>
    <w:rsid w:val="001D0F08"/>
    <w:rsid w:val="001D3A53"/>
    <w:rsid w:val="001E0A2B"/>
    <w:rsid w:val="001E0D36"/>
    <w:rsid w:val="001E195D"/>
    <w:rsid w:val="001E2A4F"/>
    <w:rsid w:val="001E39C1"/>
    <w:rsid w:val="001F15A2"/>
    <w:rsid w:val="0020265E"/>
    <w:rsid w:val="0020601E"/>
    <w:rsid w:val="00210940"/>
    <w:rsid w:val="00210FCB"/>
    <w:rsid w:val="00211147"/>
    <w:rsid w:val="00211F05"/>
    <w:rsid w:val="00213BD6"/>
    <w:rsid w:val="00213F4F"/>
    <w:rsid w:val="00225287"/>
    <w:rsid w:val="0022677F"/>
    <w:rsid w:val="00231F35"/>
    <w:rsid w:val="00241C95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5081C"/>
    <w:rsid w:val="00354A3F"/>
    <w:rsid w:val="00354F80"/>
    <w:rsid w:val="003617E6"/>
    <w:rsid w:val="003639E9"/>
    <w:rsid w:val="00364EBE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36D7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47B4B"/>
    <w:rsid w:val="004509A8"/>
    <w:rsid w:val="00457304"/>
    <w:rsid w:val="0046277E"/>
    <w:rsid w:val="00463417"/>
    <w:rsid w:val="00463FD5"/>
    <w:rsid w:val="004661F9"/>
    <w:rsid w:val="00472119"/>
    <w:rsid w:val="004730A1"/>
    <w:rsid w:val="00474955"/>
    <w:rsid w:val="004808B0"/>
    <w:rsid w:val="0048323B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4CC"/>
    <w:rsid w:val="004B3164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111E"/>
    <w:rsid w:val="00632447"/>
    <w:rsid w:val="00634CBA"/>
    <w:rsid w:val="00635FDD"/>
    <w:rsid w:val="00637733"/>
    <w:rsid w:val="00637FBA"/>
    <w:rsid w:val="00640DB1"/>
    <w:rsid w:val="00642C72"/>
    <w:rsid w:val="006464D2"/>
    <w:rsid w:val="00654D83"/>
    <w:rsid w:val="006601A5"/>
    <w:rsid w:val="00666FDE"/>
    <w:rsid w:val="006808DF"/>
    <w:rsid w:val="00686200"/>
    <w:rsid w:val="00694E2C"/>
    <w:rsid w:val="006A0F87"/>
    <w:rsid w:val="006A11F1"/>
    <w:rsid w:val="006A24F6"/>
    <w:rsid w:val="006A278C"/>
    <w:rsid w:val="006A690E"/>
    <w:rsid w:val="006B0FC7"/>
    <w:rsid w:val="006B336C"/>
    <w:rsid w:val="006D0769"/>
    <w:rsid w:val="006D1567"/>
    <w:rsid w:val="006D3BA4"/>
    <w:rsid w:val="006D49FD"/>
    <w:rsid w:val="006D4DD6"/>
    <w:rsid w:val="006E5264"/>
    <w:rsid w:val="006F2940"/>
    <w:rsid w:val="006F72B6"/>
    <w:rsid w:val="007002D5"/>
    <w:rsid w:val="00702A0C"/>
    <w:rsid w:val="007073DB"/>
    <w:rsid w:val="007115B0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2133"/>
    <w:rsid w:val="00732E3E"/>
    <w:rsid w:val="0073615E"/>
    <w:rsid w:val="00736EE8"/>
    <w:rsid w:val="00742682"/>
    <w:rsid w:val="00743A2E"/>
    <w:rsid w:val="007501D8"/>
    <w:rsid w:val="007517BE"/>
    <w:rsid w:val="00752BDB"/>
    <w:rsid w:val="007536F6"/>
    <w:rsid w:val="00753EBC"/>
    <w:rsid w:val="00754F47"/>
    <w:rsid w:val="00755C1A"/>
    <w:rsid w:val="007562E9"/>
    <w:rsid w:val="00760EB8"/>
    <w:rsid w:val="007650DD"/>
    <w:rsid w:val="00775AA4"/>
    <w:rsid w:val="00784F0A"/>
    <w:rsid w:val="00786486"/>
    <w:rsid w:val="00793ACA"/>
    <w:rsid w:val="007A1235"/>
    <w:rsid w:val="007A3201"/>
    <w:rsid w:val="007A3F97"/>
    <w:rsid w:val="007A4247"/>
    <w:rsid w:val="007A7E00"/>
    <w:rsid w:val="007B31D4"/>
    <w:rsid w:val="007B700C"/>
    <w:rsid w:val="007C05B2"/>
    <w:rsid w:val="007C1F1D"/>
    <w:rsid w:val="007C5ADD"/>
    <w:rsid w:val="007C641C"/>
    <w:rsid w:val="007C6A32"/>
    <w:rsid w:val="007D6232"/>
    <w:rsid w:val="007E0530"/>
    <w:rsid w:val="007F04D7"/>
    <w:rsid w:val="00800324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5D51"/>
    <w:rsid w:val="008A683B"/>
    <w:rsid w:val="008B17D0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1C80"/>
    <w:rsid w:val="00943FFA"/>
    <w:rsid w:val="00955B1A"/>
    <w:rsid w:val="009612E7"/>
    <w:rsid w:val="00961C05"/>
    <w:rsid w:val="009631CC"/>
    <w:rsid w:val="009701F1"/>
    <w:rsid w:val="00973FD7"/>
    <w:rsid w:val="009808BA"/>
    <w:rsid w:val="00982A72"/>
    <w:rsid w:val="009841F7"/>
    <w:rsid w:val="00991E21"/>
    <w:rsid w:val="00995D35"/>
    <w:rsid w:val="00996F39"/>
    <w:rsid w:val="009A00A6"/>
    <w:rsid w:val="009A5AA5"/>
    <w:rsid w:val="009A6300"/>
    <w:rsid w:val="009B01F8"/>
    <w:rsid w:val="009B0809"/>
    <w:rsid w:val="009C1441"/>
    <w:rsid w:val="009D3793"/>
    <w:rsid w:val="009D4796"/>
    <w:rsid w:val="009D61DD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1A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4A44"/>
    <w:rsid w:val="00AB58DB"/>
    <w:rsid w:val="00AB69E7"/>
    <w:rsid w:val="00AC6A9F"/>
    <w:rsid w:val="00AC7D56"/>
    <w:rsid w:val="00AD332F"/>
    <w:rsid w:val="00AD4808"/>
    <w:rsid w:val="00AE11D2"/>
    <w:rsid w:val="00AE349A"/>
    <w:rsid w:val="00AE79B9"/>
    <w:rsid w:val="00AF3B7D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314B5"/>
    <w:rsid w:val="00B32992"/>
    <w:rsid w:val="00B34EF9"/>
    <w:rsid w:val="00B3598D"/>
    <w:rsid w:val="00B374DF"/>
    <w:rsid w:val="00B45467"/>
    <w:rsid w:val="00B46170"/>
    <w:rsid w:val="00B473C8"/>
    <w:rsid w:val="00B47C41"/>
    <w:rsid w:val="00B555A0"/>
    <w:rsid w:val="00B60BB0"/>
    <w:rsid w:val="00B60E2D"/>
    <w:rsid w:val="00B61B71"/>
    <w:rsid w:val="00B62854"/>
    <w:rsid w:val="00B6435F"/>
    <w:rsid w:val="00B676CA"/>
    <w:rsid w:val="00B72162"/>
    <w:rsid w:val="00B7552E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6162"/>
    <w:rsid w:val="00BB6474"/>
    <w:rsid w:val="00BC08D3"/>
    <w:rsid w:val="00BC29F9"/>
    <w:rsid w:val="00BC2C29"/>
    <w:rsid w:val="00BC38BF"/>
    <w:rsid w:val="00BD2F89"/>
    <w:rsid w:val="00BD4BF0"/>
    <w:rsid w:val="00BD5218"/>
    <w:rsid w:val="00BE04F1"/>
    <w:rsid w:val="00BE0798"/>
    <w:rsid w:val="00BE67B6"/>
    <w:rsid w:val="00BF2144"/>
    <w:rsid w:val="00BF643F"/>
    <w:rsid w:val="00BF6C4E"/>
    <w:rsid w:val="00BF6D41"/>
    <w:rsid w:val="00BF7FB8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C0756"/>
    <w:rsid w:val="00CC12D5"/>
    <w:rsid w:val="00CC2C13"/>
    <w:rsid w:val="00CC4C43"/>
    <w:rsid w:val="00CC7D9E"/>
    <w:rsid w:val="00CD028E"/>
    <w:rsid w:val="00CD525B"/>
    <w:rsid w:val="00CE0CF2"/>
    <w:rsid w:val="00CE3BC7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77529"/>
    <w:rsid w:val="00D85A89"/>
    <w:rsid w:val="00D915E8"/>
    <w:rsid w:val="00D9200C"/>
    <w:rsid w:val="00DB656B"/>
    <w:rsid w:val="00DB75E2"/>
    <w:rsid w:val="00DB7D5C"/>
    <w:rsid w:val="00DC453F"/>
    <w:rsid w:val="00DC5E41"/>
    <w:rsid w:val="00DC5ED1"/>
    <w:rsid w:val="00DD091B"/>
    <w:rsid w:val="00DE0397"/>
    <w:rsid w:val="00DE4AF8"/>
    <w:rsid w:val="00DF4ECF"/>
    <w:rsid w:val="00DF5271"/>
    <w:rsid w:val="00DF719F"/>
    <w:rsid w:val="00E02468"/>
    <w:rsid w:val="00E03508"/>
    <w:rsid w:val="00E11DFB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55499"/>
    <w:rsid w:val="00E56F85"/>
    <w:rsid w:val="00E5756B"/>
    <w:rsid w:val="00E623C6"/>
    <w:rsid w:val="00E64C6E"/>
    <w:rsid w:val="00E72D2F"/>
    <w:rsid w:val="00E74616"/>
    <w:rsid w:val="00E76C05"/>
    <w:rsid w:val="00E8520B"/>
    <w:rsid w:val="00E92FDC"/>
    <w:rsid w:val="00E939DC"/>
    <w:rsid w:val="00EA375B"/>
    <w:rsid w:val="00EB2D24"/>
    <w:rsid w:val="00EC7E61"/>
    <w:rsid w:val="00ED13E5"/>
    <w:rsid w:val="00ED16AD"/>
    <w:rsid w:val="00ED1DB7"/>
    <w:rsid w:val="00EE1B07"/>
    <w:rsid w:val="00EF1B34"/>
    <w:rsid w:val="00F01520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10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3D34"/>
    <w:rsid w:val="00FE43ED"/>
    <w:rsid w:val="00FE6E63"/>
    <w:rsid w:val="00FF4EA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B546-1BC9-4E79-838A-FE0F5B39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6539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2021-07-30T05:41:00Z</dcterms:created>
  <dcterms:modified xsi:type="dcterms:W3CDTF">2021-12-19T01:14:00Z</dcterms:modified>
</cp:coreProperties>
</file>