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numPr>
          <w:ilvl w:val="0"/>
          <w:numId w:val="1"/>
        </w:numPr>
        <w:rPr>
          <w:rFonts w:ascii="Times New Roman" w:hAnsi="Times New Roman" w:eastAsia="宋体" w:cs="Times New Roman"/>
        </w:rPr>
      </w:pPr>
      <w:bookmarkStart w:id="0" w:name="_GoBack"/>
      <w:bookmarkEnd w:id="0"/>
      <w:r>
        <w:rPr>
          <w:rFonts w:ascii="Times New Roman" w:hAnsi="Times New Roman" w:eastAsia="宋体" w:cs="Times New Roman"/>
        </w:rPr>
        <w:t>考题分析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此应用文为邀请信（a letter of invitation）。以“班集体活动跳长绳”为话题，邀请外教一同参加活动。考生在作答时不仅需要关注邀请信的行文特点，即首段邀请、尾段再次邀请，还需要知晓并介绍“跳长绳”这项运动的相关要点和准备事宜，即在邀请信中掺杂了介绍信的相关部分。在介绍该运动时，考生需要挖掘题中暗含的隐藏要点，即活动的意义，以增强邀请信的吸引力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答题难点：</w:t>
      </w:r>
    </w:p>
    <w:p>
      <w:pPr>
        <w:pStyle w:val="30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要点齐全，并能挖掘隐藏要点；</w:t>
      </w:r>
    </w:p>
    <w:p>
      <w:pPr>
        <w:pStyle w:val="30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清晰并简明地介绍该运动</w:t>
      </w:r>
      <w:r>
        <w:rPr>
          <w:rFonts w:hint="eastAsia" w:ascii="Times New Roman" w:hAnsi="Times New Roman" w:eastAsia="宋体" w:cs="Times New Roman"/>
        </w:rPr>
        <w:t>及其意义</w:t>
      </w:r>
      <w:r>
        <w:rPr>
          <w:rFonts w:ascii="Times New Roman" w:hAnsi="Times New Roman" w:eastAsia="宋体" w:cs="Times New Roman"/>
        </w:rPr>
        <w:t>；</w:t>
      </w:r>
    </w:p>
    <w:p>
      <w:pPr>
        <w:pStyle w:val="30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多角度地介绍准备事宜，并指出准备该事宜的原因；</w:t>
      </w:r>
    </w:p>
    <w:p>
      <w:pPr>
        <w:pStyle w:val="30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突出</w:t>
      </w:r>
      <w:r>
        <w:rPr>
          <w:rFonts w:hint="eastAsia" w:ascii="Times New Roman" w:hAnsi="Times New Roman" w:eastAsia="宋体" w:cs="Times New Roman"/>
        </w:rPr>
        <w:t>活动</w:t>
      </w:r>
      <w:r>
        <w:rPr>
          <w:rFonts w:ascii="Times New Roman" w:hAnsi="Times New Roman" w:eastAsia="宋体" w:cs="Times New Roman"/>
        </w:rPr>
        <w:t>吸引力</w:t>
      </w:r>
      <w:r>
        <w:rPr>
          <w:rFonts w:hint="eastAsia" w:ascii="Times New Roman" w:hAnsi="Times New Roman" w:eastAsia="宋体" w:cs="Times New Roman"/>
        </w:rPr>
        <w:t>、关注活动参与对象及外教Smith</w:t>
      </w:r>
      <w:r>
        <w:rPr>
          <w:rFonts w:ascii="Times New Roman" w:hAnsi="Times New Roman" w:eastAsia="宋体" w:cs="Times New Roman"/>
        </w:rPr>
        <w:t>；</w:t>
      </w:r>
    </w:p>
    <w:p>
      <w:pPr>
        <w:pStyle w:val="30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避免简单句，尝试使用复杂句。</w:t>
      </w:r>
    </w:p>
    <w:p>
      <w:pPr>
        <w:pStyle w:val="30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设计思路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本课关注学生写作的思维创造过程和语言表达提升过程。帮助学生仔细审题、快速构思、多角度全面思考、语言表达准确且丰富等。</w:t>
      </w:r>
    </w:p>
    <w:p>
      <w:pPr>
        <w:pStyle w:val="30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教学目标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By the end of the class, students will be able to,</w:t>
      </w:r>
    </w:p>
    <w:p>
      <w:pPr>
        <w:pStyle w:val="30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learn about the genre and language features of a letter of invitation;</w:t>
      </w:r>
    </w:p>
    <w:p>
      <w:pPr>
        <w:pStyle w:val="30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expand and accumulate theme-related vocabulary and expressions about Long Rope Jumping;</w:t>
      </w:r>
    </w:p>
    <w:p>
      <w:pPr>
        <w:pStyle w:val="30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analyze the structure and organize the necessary relevant points in an organized way</w:t>
      </w:r>
      <w:r>
        <w:rPr>
          <w:rFonts w:hint="eastAsia" w:ascii="Times New Roman" w:hAnsi="Times New Roman" w:eastAsia="宋体" w:cs="Times New Roman"/>
        </w:rPr>
        <w:t>;</w:t>
      </w:r>
    </w:p>
    <w:p>
      <w:pPr>
        <w:pStyle w:val="30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develop the ability of critical thinking.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939"/>
    <w:multiLevelType w:val="multilevel"/>
    <w:tmpl w:val="17D7593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320054D7"/>
    <w:multiLevelType w:val="multilevel"/>
    <w:tmpl w:val="320054D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636A3068"/>
    <w:multiLevelType w:val="multilevel"/>
    <w:tmpl w:val="636A3068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F1"/>
    <w:rsid w:val="00143DD8"/>
    <w:rsid w:val="001863AF"/>
    <w:rsid w:val="001E610D"/>
    <w:rsid w:val="007651C8"/>
    <w:rsid w:val="008940F1"/>
    <w:rsid w:val="008E39E6"/>
    <w:rsid w:val="00B73502"/>
    <w:rsid w:val="00BD71D9"/>
    <w:rsid w:val="00C92C88"/>
    <w:rsid w:val="00FD51FD"/>
    <w:rsid w:val="745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Lines>4</Lines>
  <Paragraphs>1</Paragraphs>
  <TotalTime>0</TotalTime>
  <ScaleCrop>false</ScaleCrop>
  <LinksUpToDate>false</LinksUpToDate>
  <CharactersWithSpaces>698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2024-11-27T02:40:00Z</dcterms:created>
  <dc:creator>晨华 吴</dc:creator>
  <cp:lastModifiedBy>Administrator</cp:lastModifiedBy>
  <dcterms:modified xsi:type="dcterms:W3CDTF">2024-11-28T02:26:38Z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