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July</w:t>
      </w:r>
      <w:r>
        <w:rPr>
          <w:rFonts w:hint="eastAsia"/>
        </w:rPr>
        <w:t xml:space="preserve"> </w:t>
      </w:r>
      <w:r>
        <w:rPr>
          <w:rFonts w:hint="eastAsia"/>
          <w:lang w:val="en-US" w:eastAsia="zh-CN"/>
        </w:rPr>
        <w:t>16th</w:t>
      </w:r>
      <w:r>
        <w:rPr>
          <w:rFonts w:hint="eastAsia"/>
        </w:rPr>
        <w:t>-</w:t>
      </w:r>
      <w:r>
        <w:rPr>
          <w:rFonts w:hint="eastAsia"/>
          <w:lang w:val="en-US" w:eastAsia="zh-CN"/>
        </w:rPr>
        <w:t>31st</w:t>
      </w:r>
      <w:r>
        <w:rPr>
          <w:rFonts w:hint="eastAsia"/>
        </w:rPr>
        <w:t>, 2022)</w:t>
      </w:r>
    </w:p>
    <w:p>
      <w:pPr>
        <w:numPr>
          <w:ilvl w:val="0"/>
          <w:numId w:val="0"/>
        </w:numPr>
        <w:jc w:val="left"/>
        <w:rPr>
          <w:rFonts w:hint="eastAsia"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1.《卫报》美国版2022年7月26日  37页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Air-conditioned shops throughout France will have to keep their doors shut ___ risk a fine of €750 (£635), a French minister has announced, after the ______ (mayor) of several major cities unveiled a similar rule during the country’s heatwave last week.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Agnès Pannier-Runacher, the minister for ecological transition, said leaving doors open _____ air conditioning on led to “20% more energy consumption and … is absurd”. A decree __________ (confirm) the decision will be issued in the coming days.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French electricity is cheap because of the country’s use of nuclear power, which produces about 70% of its needs, ____ the Russian gas crisis has prompted the president, Emmanuel Macron, to demand ___ energy “sobriety programme”.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Retail ______ (outlet) including major supermarkets have already agreed a plan under ______ they will switch off illuminated signs “as soon as the store closes” and “systematically reduce lighting intensity” by reducing shop-floor lighting levels.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Public premises will also be required _____ (set) thermostats higher in summer and lower in winter, while the public will __________ (expect) to turn off their wifi router and TV when they are away and switch off lights in rooms they are not using.</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他的讲话激起了人群中一男子的愤怒。</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闪电照亮了黑沉沉的天空。</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Times New Roman"/>
          <w:b/>
          <w:bCs/>
          <w:szCs w:val="24"/>
          <w:lang w:val="en-US" w:eastAsia="zh-CN"/>
        </w:rPr>
      </w:pPr>
    </w:p>
    <w:p>
      <w:pPr>
        <w:numPr>
          <w:ilvl w:val="0"/>
          <w:numId w:val="1"/>
        </w:numPr>
        <w:jc w:val="left"/>
        <w:rPr>
          <w:rFonts w:hint="eastAsia" w:eastAsia="宋体" w:cs="Times New Roman"/>
          <w:b/>
          <w:bCs/>
          <w:szCs w:val="24"/>
          <w:lang w:val="en-US" w:eastAsia="zh-CN"/>
        </w:rPr>
      </w:pPr>
      <w:r>
        <w:rPr>
          <w:rFonts w:hint="eastAsia" w:eastAsia="宋体" w:cs="Times New Roman"/>
          <w:b/>
          <w:bCs/>
          <w:szCs w:val="24"/>
          <w:lang w:val="en-US" w:eastAsia="zh-CN"/>
        </w:rPr>
        <w:t>《鹅卵石》 2022年7月刊 13页</w:t>
      </w:r>
    </w:p>
    <w:p>
      <w:pPr>
        <w:numPr>
          <w:ilvl w:val="0"/>
          <w:numId w:val="2"/>
        </w:numPr>
        <w:jc w:val="left"/>
        <w:rPr>
          <w:rFonts w:hint="default" w:ascii="Times New Roman" w:hAnsi="Times New Roman" w:eastAsia="宋体" w:cs="Times New Roman"/>
          <w:b w:val="0"/>
          <w:bCs w:val="0"/>
          <w:szCs w:val="24"/>
          <w:lang w:val="en-US" w:eastAsia="zh-CN"/>
        </w:rPr>
      </w:pPr>
      <w:r>
        <w:rPr>
          <w:rFonts w:hint="default" w:ascii="Times New Roman" w:hAnsi="Times New Roman" w:eastAsia="宋体" w:cs="Times New Roman"/>
          <w:b w:val="0"/>
          <w:bCs w:val="0"/>
          <w:szCs w:val="24"/>
          <w:lang w:val="en-US" w:eastAsia="zh-CN"/>
        </w:rPr>
        <w:t>语法填空</w:t>
      </w:r>
    </w:p>
    <w:p>
      <w:pPr>
        <w:jc w:val="center"/>
        <w:rPr>
          <w:rFonts w:hint="default" w:eastAsia="宋体" w:cs="Times New Roman"/>
          <w:szCs w:val="24"/>
          <w:lang w:val="en-US" w:eastAsia="zh-CN"/>
        </w:rPr>
      </w:pPr>
      <w:r>
        <w:rPr>
          <w:rFonts w:hint="eastAsia" w:eastAsia="宋体" w:cs="Times New Roman"/>
          <w:b/>
          <w:bCs/>
          <w:szCs w:val="24"/>
          <w:lang w:val="en-US" w:eastAsia="zh-CN"/>
        </w:rPr>
        <w:t>Uncle Sam</w:t>
      </w:r>
    </w:p>
    <w:p>
      <w:pPr>
        <w:ind w:firstLine="420" w:firstLineChars="200"/>
        <w:rPr>
          <w:rFonts w:hint="default" w:ascii="Calibri" w:hAnsi="Calibri" w:eastAsia="宋体" w:cs="Calibri"/>
          <w:szCs w:val="24"/>
        </w:rPr>
      </w:pPr>
      <w:r>
        <w:rPr>
          <w:rFonts w:hint="default" w:ascii="Calibri" w:hAnsi="Calibri" w:eastAsia="宋体" w:cs="Calibri"/>
          <w:szCs w:val="24"/>
        </w:rPr>
        <w:t>In red-and-white-striped pants, a top hat, and a blue coat, illustrations of Uncle Sam have become a familiar symbol of the United States. The first “Uncle Sam” traces his roots to a real person. Samuel Wilson was __ honest, patriotic man in the meatpacking business in Troy, New York. During the War of 1812 (1812-1815), he provided barrels of meat ___ the U.S.Army. The barrels were marked with “U.S.” for United States, but his workers joked that the initials really stood for “Uncle Sam” Wilson.</w:t>
      </w:r>
    </w:p>
    <w:p>
      <w:pPr>
        <w:ind w:firstLine="420"/>
        <w:rPr>
          <w:rFonts w:hint="default" w:ascii="Calibri" w:hAnsi="Calibri" w:eastAsia="宋体" w:cs="Calibri"/>
          <w:szCs w:val="24"/>
        </w:rPr>
      </w:pPr>
      <w:r>
        <w:rPr>
          <w:rFonts w:hint="default" w:ascii="Calibri" w:hAnsi="Calibri" w:eastAsia="宋体" w:cs="Calibri"/>
          <w:szCs w:val="24"/>
        </w:rPr>
        <w:t>In time, “Uncle Sam” ___________ (adopt) as a personification of the U.S. govemnment. Famous political cartoonist Thomas Nast was the first _______ (draw) Uncle Sam with whiskers in 1869. But _____ (use) his own face for a model artist J.M. Flagg gave Uncle Sam his now-familiar tall, thin, and serious look. Flagg’s famous World War I (1914-1918) enlistment poster shows Uncle Sam pointing a finger and saying, “I Want You for U.S.Army.”</w:t>
      </w:r>
    </w:p>
    <w:p>
      <w:pPr>
        <w:ind w:firstLine="420"/>
        <w:rPr>
          <w:rFonts w:hint="eastAsia" w:eastAsia="宋体" w:cs="Times New Roman"/>
          <w:szCs w:val="24"/>
        </w:rPr>
      </w:pPr>
    </w:p>
    <w:p>
      <w:pPr>
        <w:ind w:firstLine="420"/>
        <w:jc w:val="center"/>
        <w:rPr>
          <w:rFonts w:hint="eastAsia" w:eastAsia="宋体" w:cs="Times New Roman"/>
          <w:b/>
          <w:bCs/>
          <w:szCs w:val="24"/>
        </w:rPr>
      </w:pPr>
      <w:r>
        <w:rPr>
          <w:rFonts w:hint="eastAsia" w:eastAsia="宋体" w:cs="Times New Roman"/>
          <w:b/>
          <w:bCs/>
          <w:szCs w:val="24"/>
        </w:rPr>
        <w:t>The Pledge of Allegiance</w:t>
      </w:r>
    </w:p>
    <w:p>
      <w:pPr>
        <w:ind w:firstLine="420"/>
        <w:rPr>
          <w:rFonts w:hint="default" w:ascii="Times New Roman" w:hAnsi="Times New Roman" w:eastAsia="宋体" w:cs="Times New Roman"/>
          <w:szCs w:val="24"/>
        </w:rPr>
      </w:pPr>
      <w:r>
        <w:rPr>
          <w:rFonts w:hint="default" w:ascii="Calibri" w:hAnsi="Calibri" w:eastAsia="宋体" w:cs="Calibri"/>
          <w:szCs w:val="24"/>
        </w:rPr>
        <w:t>The Pledge of Allegiance ________ (go) through a few changes since it was introduced in September 1892. Minister and author Francis Bellamy wrote the _______ (origin) 23-word version. It appeared in The Youth’s Companion, a popular children’s _________ (publish). Bellamy hoped to get young people feeling patriotic and involved in the upcoming World’s Columbian Exposition in Chicago. President Benjamin Harrison approved the pledge’s recitation in public schools during dedication __________ (ceremony) for that international fair on October 12,1892.The pledge has been revised by the addition of words over the years. Bellamy’s draft did not include “the United States of America” or “under God”. It also has been contested by some people for violating First Amendment rights. It was ________ (official) recognized as the nation’s oath on June 22, 1942, during World War Il (1939-1945).</w:t>
      </w:r>
    </w:p>
    <w:p>
      <w:pPr>
        <w:numPr>
          <w:ilvl w:val="0"/>
          <w:numId w:val="2"/>
        </w:numPr>
        <w:ind w:left="0" w:leftChars="0" w:firstLine="0" w:firstLineChars="0"/>
        <w:rPr>
          <w:rFonts w:hint="default" w:ascii="Times New Roman" w:hAnsi="Times New Roman" w:eastAsia="宋体" w:cs="Times New Roman"/>
          <w:szCs w:val="24"/>
          <w:lang w:eastAsia="zh-CN"/>
        </w:rPr>
      </w:pPr>
      <w:r>
        <w:rPr>
          <w:rFonts w:hint="default" w:ascii="Times New Roman" w:hAnsi="Times New Roman" w:eastAsia="宋体" w:cs="Times New Roman"/>
          <w:szCs w:val="24"/>
          <w:lang w:eastAsia="zh-CN"/>
        </w:rPr>
        <w:t>句子翻译</w:t>
      </w:r>
    </w:p>
    <w:p>
      <w:pPr>
        <w:rPr>
          <w:rFonts w:hint="default" w:eastAsia="宋体" w:cs="Times New Roman"/>
          <w:szCs w:val="24"/>
          <w:lang w:val="en-US" w:eastAsia="zh-CN"/>
        </w:rPr>
      </w:pPr>
      <w:r>
        <w:rPr>
          <w:rFonts w:hint="default" w:eastAsia="宋体" w:cs="Times New Roman"/>
          <w:szCs w:val="24"/>
          <w:lang w:val="en-US" w:eastAsia="zh-CN"/>
        </w:rPr>
        <w:t>投票是你爱国义务的一部分。</w:t>
      </w:r>
    </w:p>
    <w:p>
      <w:pPr>
        <w:rPr>
          <w:rFonts w:hint="eastAsia" w:eastAsia="宋体" w:cs="Times New Roman"/>
          <w:szCs w:val="24"/>
          <w:lang w:val="en-US" w:eastAsia="zh-CN"/>
        </w:rPr>
      </w:pPr>
      <w:r>
        <w:rPr>
          <w:rFonts w:hint="eastAsia" w:eastAsia="宋体" w:cs="Times New Roman"/>
          <w:szCs w:val="24"/>
          <w:lang w:val="en-US" w:eastAsia="zh-CN"/>
        </w:rPr>
        <w:t>_______________________________________________________________________________</w:t>
      </w:r>
    </w:p>
    <w:p>
      <w:pPr>
        <w:rPr>
          <w:rFonts w:hint="eastAsia" w:eastAsia="宋体" w:cs="Times New Roman"/>
          <w:szCs w:val="24"/>
          <w:lang w:val="en-US" w:eastAsia="zh-CN"/>
        </w:rPr>
      </w:pPr>
      <w:r>
        <w:rPr>
          <w:rFonts w:hint="eastAsia" w:eastAsia="宋体" w:cs="Times New Roman"/>
          <w:szCs w:val="24"/>
          <w:lang w:val="en-US" w:eastAsia="zh-CN"/>
        </w:rPr>
        <w:t>他们因犯法而入狱。</w:t>
      </w:r>
    </w:p>
    <w:p>
      <w:pPr>
        <w:rPr>
          <w:rFonts w:hint="eastAsia" w:eastAsia="宋体" w:cs="Times New Roman"/>
          <w:szCs w:val="24"/>
          <w:lang w:val="en-US" w:eastAsia="zh-CN"/>
        </w:rPr>
      </w:pPr>
      <w:r>
        <w:rPr>
          <w:rFonts w:hint="eastAsia" w:eastAsia="宋体" w:cs="Times New Roman"/>
          <w:szCs w:val="24"/>
          <w:lang w:val="en-US" w:eastAsia="zh-CN"/>
        </w:rPr>
        <w:t>_______________________________________________________________________________</w:t>
      </w:r>
    </w:p>
    <w:p>
      <w:pPr>
        <w:rPr>
          <w:rFonts w:eastAsia="宋体" w:cs="Times New Roman"/>
          <w:szCs w:val="24"/>
        </w:rPr>
      </w:pPr>
    </w:p>
    <w:p>
      <w:pPr>
        <w:rPr>
          <w:rFonts w:hint="default" w:eastAsia="宋体" w:cs="Times New Roman"/>
          <w:b/>
          <w:bCs/>
          <w:szCs w:val="24"/>
          <w:lang w:val="en-US" w:eastAsia="zh-CN"/>
        </w:rPr>
      </w:pPr>
      <w:r>
        <w:rPr>
          <w:rFonts w:hint="eastAsia" w:eastAsia="宋体" w:cs="Times New Roman"/>
          <w:b/>
          <w:bCs/>
          <w:szCs w:val="24"/>
          <w:lang w:val="en-US" w:eastAsia="zh-CN"/>
        </w:rPr>
        <w:t>3.《泰晤士报》 2022年7月16日 19页</w:t>
      </w:r>
    </w:p>
    <w:p>
      <w:pPr>
        <w:numPr>
          <w:ilvl w:val="0"/>
          <w:numId w:val="0"/>
        </w:numPr>
        <w:jc w:val="left"/>
        <w:rPr>
          <w:rFonts w:hint="default" w:ascii="Times New Roman" w:hAnsi="Times New Roman" w:eastAsia="宋体" w:cs="Times New Roman"/>
          <w:b w:val="0"/>
          <w:bCs w:val="0"/>
          <w:szCs w:val="24"/>
          <w:lang w:val="en-US" w:eastAsia="zh-CN"/>
        </w:rPr>
      </w:pPr>
      <w:r>
        <w:rPr>
          <w:rFonts w:hint="eastAsia" w:ascii="Times New Roman" w:hAnsi="Times New Roman" w:eastAsia="宋体" w:cs="Times New Roman"/>
          <w:b w:val="0"/>
          <w:bCs w:val="0"/>
          <w:szCs w:val="24"/>
          <w:lang w:val="en-US" w:eastAsia="zh-CN"/>
        </w:rPr>
        <w:t xml:space="preserve">1) </w:t>
      </w:r>
      <w:r>
        <w:rPr>
          <w:rFonts w:hint="default" w:ascii="Times New Roman" w:hAnsi="Times New Roman" w:eastAsia="宋体" w:cs="Times New Roman"/>
          <w:b w:val="0"/>
          <w:bCs w:val="0"/>
          <w:szCs w:val="24"/>
          <w:lang w:val="en-US" w:eastAsia="zh-CN"/>
        </w:rPr>
        <w:t>语法填空</w:t>
      </w:r>
    </w:p>
    <w:p>
      <w:pPr>
        <w:numPr>
          <w:ilvl w:val="0"/>
          <w:numId w:val="0"/>
        </w:numPr>
        <w:jc w:val="left"/>
        <w:rPr>
          <w:rFonts w:hint="default" w:ascii="Calibri" w:hAnsi="Calibri" w:eastAsia="宋体" w:cs="Calibri"/>
          <w:b w:val="0"/>
          <w:bCs w:val="0"/>
          <w:szCs w:val="24"/>
          <w:lang w:val="en-US" w:eastAsia="zh-CN"/>
        </w:rPr>
      </w:pPr>
      <w:r>
        <w:rPr>
          <w:rFonts w:hint="default" w:ascii="Calibri" w:hAnsi="Calibri" w:eastAsia="宋体" w:cs="Calibri"/>
          <w:b w:val="0"/>
          <w:bCs w:val="0"/>
          <w:szCs w:val="24"/>
          <w:lang w:val="en-US" w:eastAsia="zh-CN"/>
        </w:rPr>
        <w:t xml:space="preserve">    ______ Jacob Rees-Mogg failed, the British weather appears to have succeeded. Home workers hot under the collar from the heatwave have been returning to ____ (they) desks in droves as they seek out the cooling effect of office air conditioning.</w:t>
      </w:r>
    </w:p>
    <w:p>
      <w:pPr>
        <w:numPr>
          <w:ilvl w:val="0"/>
          <w:numId w:val="0"/>
        </w:numPr>
        <w:jc w:val="left"/>
        <w:rPr>
          <w:rFonts w:hint="default" w:ascii="Calibri" w:hAnsi="Calibri" w:eastAsia="宋体" w:cs="Calibri"/>
          <w:b w:val="0"/>
          <w:bCs w:val="0"/>
          <w:szCs w:val="24"/>
          <w:lang w:val="en-US" w:eastAsia="zh-CN"/>
        </w:rPr>
      </w:pPr>
      <w:r>
        <w:rPr>
          <w:rFonts w:hint="default" w:ascii="Calibri" w:hAnsi="Calibri" w:eastAsia="宋体" w:cs="Calibri"/>
          <w:b w:val="0"/>
          <w:bCs w:val="0"/>
          <w:szCs w:val="24"/>
          <w:lang w:val="en-US" w:eastAsia="zh-CN"/>
        </w:rPr>
        <w:t xml:space="preserve">    Average office occupancy across the country reached 42 percent on Tuesday, making __ an equal record for the busiest Tuesday of ___ year so far. Occupancy on the usually quieter day of Monday reached 27 percent, making that an equal record for the busiest Monday this year.</w:t>
      </w:r>
    </w:p>
    <w:p>
      <w:pPr>
        <w:numPr>
          <w:ilvl w:val="0"/>
          <w:numId w:val="0"/>
        </w:numPr>
        <w:jc w:val="left"/>
        <w:rPr>
          <w:rFonts w:hint="default" w:ascii="Times New Roman" w:hAnsi="Times New Roman" w:eastAsia="宋体" w:cs="Times New Roman"/>
          <w:b w:val="0"/>
          <w:bCs w:val="0"/>
          <w:szCs w:val="24"/>
          <w:lang w:val="en-US" w:eastAsia="zh-CN"/>
        </w:rPr>
      </w:pPr>
      <w:r>
        <w:rPr>
          <w:rFonts w:hint="default" w:ascii="Calibri" w:hAnsi="Calibri" w:eastAsia="宋体" w:cs="Calibri"/>
          <w:b w:val="0"/>
          <w:bCs w:val="0"/>
          <w:szCs w:val="24"/>
          <w:lang w:val="en-US" w:eastAsia="zh-CN"/>
        </w:rPr>
        <w:t xml:space="preserve">    Office occupancy was even ______ (high) in London at 43 percent on Tuesday, which is unusual because occupancy has been lower in London than the rest of the country for much of the year. The statistics, which ___________ (supply) by Freespace, a technology company that has workplace ________ (monitor) at 140,000 desks across the country, found that average office occupancy over the past five days has been 32 percent _________ (compare) with 28.5 percent in June. __________ (previous), good weather has meant workers are more likely ______ (stay) at home in the sunshine. On Monday and Tuesday temperatures across the country soared well into the 30s.</w:t>
      </w:r>
    </w:p>
    <w:p>
      <w:pPr>
        <w:numPr>
          <w:ilvl w:val="0"/>
          <w:numId w:val="0"/>
        </w:numPr>
        <w:ind w:leftChars="0"/>
        <w:rPr>
          <w:rFonts w:hint="default"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2)</w:t>
      </w:r>
      <w:r>
        <w:rPr>
          <w:rFonts w:hint="default" w:ascii="Times New Roman" w:hAnsi="Times New Roman" w:eastAsia="宋体" w:cs="Times New Roman"/>
          <w:szCs w:val="24"/>
          <w:lang w:eastAsia="zh-CN"/>
        </w:rPr>
        <w:t>句子翻译</w:t>
      </w:r>
    </w:p>
    <w:p>
      <w:pPr>
        <w:rPr>
          <w:rFonts w:hint="eastAsia" w:eastAsia="宋体" w:cs="Times New Roman"/>
          <w:szCs w:val="24"/>
        </w:rPr>
      </w:pPr>
      <w:r>
        <w:rPr>
          <w:rFonts w:hint="eastAsia" w:eastAsia="宋体" w:cs="Times New Roman"/>
          <w:szCs w:val="24"/>
        </w:rPr>
        <w:t>科学家们正成群地离开这个国家。</w:t>
      </w:r>
    </w:p>
    <w:p>
      <w:pPr>
        <w:rPr>
          <w:rFonts w:hint="eastAsia" w:eastAsia="宋体" w:cs="Times New Roman"/>
          <w:szCs w:val="24"/>
          <w:lang w:val="en-US" w:eastAsia="zh-CN"/>
        </w:rPr>
      </w:pPr>
      <w:r>
        <w:rPr>
          <w:rFonts w:hint="eastAsia" w:eastAsia="宋体" w:cs="Times New Roman"/>
          <w:szCs w:val="24"/>
          <w:lang w:val="en-US" w:eastAsia="zh-CN"/>
        </w:rPr>
        <w:t>_______________________________________________________________________________</w:t>
      </w:r>
    </w:p>
    <w:p>
      <w:pPr>
        <w:rPr>
          <w:rFonts w:hint="eastAsia" w:eastAsia="宋体" w:cs="Times New Roman"/>
          <w:szCs w:val="24"/>
          <w:lang w:val="en-US" w:eastAsia="zh-CN"/>
        </w:rPr>
      </w:pPr>
      <w:r>
        <w:rPr>
          <w:rFonts w:hint="eastAsia" w:eastAsia="宋体" w:cs="Times New Roman"/>
          <w:szCs w:val="24"/>
          <w:lang w:val="en-US" w:eastAsia="zh-CN"/>
        </w:rPr>
        <w:t>酒店入住率已低至40%。</w:t>
      </w:r>
    </w:p>
    <w:p>
      <w:pPr>
        <w:rPr>
          <w:rFonts w:hint="eastAsia" w:eastAsia="宋体" w:cs="Times New Roman"/>
          <w:szCs w:val="24"/>
          <w:lang w:val="en-US" w:eastAsia="zh-CN"/>
        </w:rPr>
      </w:pPr>
      <w:r>
        <w:rPr>
          <w:rFonts w:hint="eastAsia" w:eastAsia="宋体" w:cs="Times New Roman"/>
          <w:szCs w:val="24"/>
          <w:lang w:val="en-US" w:eastAsia="zh-CN"/>
        </w:rPr>
        <w:t>_______________________________________________________________________________</w:t>
      </w:r>
    </w:p>
    <w:p>
      <w:pPr>
        <w:rPr>
          <w:rFonts w:hint="eastAsia" w:ascii="宋体" w:hAnsi="宋体" w:eastAsia="宋体" w:cs="宋体"/>
        </w:rPr>
      </w:pPr>
    </w:p>
    <w:p>
      <w:pPr>
        <w:numPr>
          <w:ilvl w:val="0"/>
          <w:numId w:val="0"/>
        </w:numPr>
        <w:jc w:val="left"/>
        <w:rPr>
          <w:rFonts w:hint="eastAsia" w:eastAsia="宋体" w:cs="Calibri"/>
          <w:b/>
          <w:bCs/>
          <w:lang w:val="en-US" w:eastAsia="zh-CN"/>
        </w:rPr>
      </w:pPr>
      <w:r>
        <w:rPr>
          <w:rFonts w:hint="eastAsia" w:eastAsia="宋体" w:cs="Calibri"/>
          <w:b/>
          <w:bCs/>
          <w:lang w:val="en-US" w:eastAsia="zh-CN"/>
        </w:rPr>
        <w:t>4.《华盛顿邮报》2022年7月26日  E4版面</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Roads and airport runways buckling. Train tracks warping. These are just some of the damaging effects extreme heat has had ____ critical infrastructure in recent years, ____  heat waves have become more frequent and intense — a stark reminder, experts say, of the need to adjust quickly to a__________ (warm) planet.</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“Most of our physical infrastructure was built using the temperature ________ (record) of the mid-20th century,” Costa Samaras, a principal assistant director for energy， wrote in an email. “That is not the climate we have now.”</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Samaras added: “Melting roads and runways are no longer a hypothetical — and we know with increased emissions it’s only going to get ______ (hot).”</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latest scramble to adapt came last week as heat waves smothered parts of the United States and Europe,  sending temperatures in many ____________ (history) temperate areas skyrocketing. In London, for instance, parts of a Victorian-era bridge ____________(wrap) in silver insulation foil to protect the metal from cracking. Meanwhile, airport runways were damaged by the heat, ________(cause) widespread travel disruptions.</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But experts stressed that solutions shouldn’t focus solely on improving infrastructure. “___  bottom line is: we are not going to only build our way out of this,” Samaras said. “We must decarbonize our energy uses _____learn how to remove carbon we’ve already added to the atmosphere.”</w:t>
      </w:r>
    </w:p>
    <w:p>
      <w:pPr>
        <w:numPr>
          <w:ilvl w:val="0"/>
          <w:numId w:val="0"/>
        </w:numPr>
        <w:rPr>
          <w:rFonts w:hint="eastAsia" w:ascii="宋体" w:hAnsi="宋体" w:eastAsia="宋体" w:cs="宋体"/>
        </w:rPr>
      </w:pPr>
      <w:r>
        <w:rPr>
          <w:rFonts w:hint="eastAsia" w:ascii="宋体" w:hAnsi="宋体" w:eastAsia="宋体" w:cs="宋体"/>
          <w:lang w:val="en-US" w:eastAsia="zh-CN"/>
        </w:rPr>
        <w:t xml:space="preserve">2) </w:t>
      </w:r>
      <w:bookmarkStart w:id="0" w:name="_GoBack"/>
      <w:bookmarkEnd w:id="0"/>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城市里各社会阶层有明确的分野。</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如果我们相信我们有保险政策，那么脱碳的动机可能会消失。</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rPr>
          <w:rFonts w:hint="eastAsia" w:ascii="宋体" w:hAnsi="宋体" w:eastAsia="宋体" w:cs="宋体"/>
        </w:rPr>
      </w:pPr>
    </w:p>
    <w:p>
      <w:pPr>
        <w:numPr>
          <w:ilvl w:val="0"/>
          <w:numId w:val="3"/>
        </w:numPr>
        <w:jc w:val="left"/>
        <w:rPr>
          <w:rFonts w:hint="default"/>
          <w:b/>
          <w:bCs/>
        </w:rPr>
      </w:pPr>
      <w:r>
        <w:rPr>
          <w:rFonts w:hint="eastAsia"/>
          <w:b/>
          <w:bCs/>
          <w:lang w:val="en-US" w:eastAsia="zh-CN"/>
        </w:rPr>
        <w:t xml:space="preserve"> BBC新闻填空（BBC  07/22/22）  </w:t>
      </w:r>
    </w:p>
    <w:p>
      <w:pPr>
        <w:numPr>
          <w:ilvl w:val="0"/>
          <w:numId w:val="4"/>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The embattled Italian Prime Minister Mario Draghi has won a __________ motion in the senate but three parties from his coalition boycotted the vote, which the BBC Rome correspondent says means he will be forced to ______ probably on Thursday.</w:t>
      </w:r>
    </w:p>
    <w:p>
      <w:pPr>
        <w:numPr>
          <w:ilvl w:val="0"/>
          <w:numId w:val="0"/>
        </w:numPr>
        <w:ind w:leftChars="0" w:firstLine="420" w:firstLineChars="0"/>
        <w:rPr>
          <w:rFonts w:hint="default" w:ascii="Calibri" w:hAnsi="Calibri" w:cs="Calibri"/>
        </w:rPr>
      </w:pPr>
      <w:r>
        <w:rPr>
          <w:rFonts w:hint="default" w:ascii="Calibri" w:hAnsi="Calibri" w:cs="Calibri"/>
        </w:rPr>
        <w:t>Prosecutors in Mexico city have announced that eight _______________________ will face trial for their role in the collapse of a metro overpass last year in which 26 people died. The elevated track collapsed under ________________________ near the Oliver station.</w:t>
      </w:r>
    </w:p>
    <w:p>
      <w:pPr>
        <w:numPr>
          <w:ilvl w:val="0"/>
          <w:numId w:val="0"/>
        </w:numPr>
        <w:ind w:leftChars="0" w:firstLine="420" w:firstLineChars="0"/>
        <w:rPr>
          <w:rFonts w:hint="default" w:ascii="Calibri" w:hAnsi="Calibri" w:cs="Calibri"/>
        </w:rPr>
      </w:pPr>
      <w:r>
        <w:rPr>
          <w:rFonts w:hint="default" w:ascii="Calibri" w:hAnsi="Calibri" w:cs="Calibri"/>
        </w:rPr>
        <w:t>President Biden has unveiled new executive steps to ___________________ which he described as an existential threat to the nation and the world. 2.3 billion dollars will go to the expanding of ___________ and helping low-income families pay for ________________ costs. There’s also support for the offshore wind industry.</w:t>
      </w:r>
    </w:p>
    <w:p>
      <w:pPr>
        <w:numPr>
          <w:ilvl w:val="0"/>
          <w:numId w:val="0"/>
        </w:numPr>
        <w:ind w:leftChars="0" w:firstLine="420" w:firstLineChars="0"/>
        <w:rPr>
          <w:rFonts w:hint="default" w:ascii="Calibri" w:hAnsi="Calibri" w:cs="Calibri"/>
        </w:rPr>
      </w:pPr>
      <w:r>
        <w:rPr>
          <w:rFonts w:hint="default" w:ascii="Calibri" w:hAnsi="Calibri" w:cs="Calibri"/>
        </w:rPr>
        <w:t>The director of the CIA William Burns says Russian gains in Ukraine have come ____________. He said US Intelligence estimates about 15,000 Russian troops have been killed over the past five months with three times more ________with Ukrainian losses ___________.</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我们正呼吁大家抵制雇佣童工的公司的产品。</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全欧洲的公司都来到这里展示其最新款产品。</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E22B4"/>
    <w:multiLevelType w:val="singleLevel"/>
    <w:tmpl w:val="C10E22B4"/>
    <w:lvl w:ilvl="0" w:tentative="0">
      <w:start w:val="1"/>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4D28C59"/>
    <w:multiLevelType w:val="singleLevel"/>
    <w:tmpl w:val="74D28C59"/>
    <w:lvl w:ilvl="0" w:tentative="0">
      <w:start w:val="2"/>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jIzMTIzMWMyY2ZiYWQ3YWFkZGVkNDE3ZTYxOGQifQ=="/>
  </w:docVars>
  <w:rsids>
    <w:rsidRoot w:val="005F5260"/>
    <w:rsid w:val="001A0460"/>
    <w:rsid w:val="001B223C"/>
    <w:rsid w:val="001F34E7"/>
    <w:rsid w:val="00433146"/>
    <w:rsid w:val="00433390"/>
    <w:rsid w:val="005F5260"/>
    <w:rsid w:val="00A73CBF"/>
    <w:rsid w:val="00B51AFF"/>
    <w:rsid w:val="00C7756C"/>
    <w:rsid w:val="017F6270"/>
    <w:rsid w:val="018D3E83"/>
    <w:rsid w:val="019443B7"/>
    <w:rsid w:val="020D3CE2"/>
    <w:rsid w:val="022E2C8C"/>
    <w:rsid w:val="029D1415"/>
    <w:rsid w:val="03FF25A7"/>
    <w:rsid w:val="054A15F9"/>
    <w:rsid w:val="05605C60"/>
    <w:rsid w:val="05D90BCF"/>
    <w:rsid w:val="0623231E"/>
    <w:rsid w:val="066E1317"/>
    <w:rsid w:val="06D45050"/>
    <w:rsid w:val="06EE41F9"/>
    <w:rsid w:val="07471480"/>
    <w:rsid w:val="07D975A3"/>
    <w:rsid w:val="081D2DCF"/>
    <w:rsid w:val="085C0682"/>
    <w:rsid w:val="08D03DB3"/>
    <w:rsid w:val="091C091E"/>
    <w:rsid w:val="0AD6510C"/>
    <w:rsid w:val="0B536FB3"/>
    <w:rsid w:val="0B773DDC"/>
    <w:rsid w:val="0C40527B"/>
    <w:rsid w:val="0CA96527"/>
    <w:rsid w:val="0DBC16BF"/>
    <w:rsid w:val="0DD57D39"/>
    <w:rsid w:val="0DEC2D8B"/>
    <w:rsid w:val="0EDE4AD5"/>
    <w:rsid w:val="0FC86CEE"/>
    <w:rsid w:val="103F5885"/>
    <w:rsid w:val="118E5EE7"/>
    <w:rsid w:val="11C55552"/>
    <w:rsid w:val="127731C3"/>
    <w:rsid w:val="12B14A48"/>
    <w:rsid w:val="12FC3726"/>
    <w:rsid w:val="138A635E"/>
    <w:rsid w:val="13F374B8"/>
    <w:rsid w:val="149A60BA"/>
    <w:rsid w:val="15237085"/>
    <w:rsid w:val="15347BD0"/>
    <w:rsid w:val="160B4486"/>
    <w:rsid w:val="16183C65"/>
    <w:rsid w:val="172957FD"/>
    <w:rsid w:val="178C6D9B"/>
    <w:rsid w:val="17A12279"/>
    <w:rsid w:val="19A25A2A"/>
    <w:rsid w:val="19AE0204"/>
    <w:rsid w:val="1A8C453F"/>
    <w:rsid w:val="1AA57FC0"/>
    <w:rsid w:val="1AC06F19"/>
    <w:rsid w:val="1B465B32"/>
    <w:rsid w:val="1B9413C8"/>
    <w:rsid w:val="1BD653AF"/>
    <w:rsid w:val="1BD758AC"/>
    <w:rsid w:val="1BD97391"/>
    <w:rsid w:val="1C6F3C62"/>
    <w:rsid w:val="1D40132F"/>
    <w:rsid w:val="1DAF73C5"/>
    <w:rsid w:val="1DCB6BF8"/>
    <w:rsid w:val="1EAA4289"/>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9B5293"/>
    <w:rsid w:val="26DB7EAB"/>
    <w:rsid w:val="26E156AB"/>
    <w:rsid w:val="26E95902"/>
    <w:rsid w:val="276404F6"/>
    <w:rsid w:val="278608EE"/>
    <w:rsid w:val="28B356A1"/>
    <w:rsid w:val="29645F38"/>
    <w:rsid w:val="2AA36F32"/>
    <w:rsid w:val="2B5C4BB9"/>
    <w:rsid w:val="2BAF76E8"/>
    <w:rsid w:val="2BD33847"/>
    <w:rsid w:val="2C266948"/>
    <w:rsid w:val="2C4E6C1C"/>
    <w:rsid w:val="2CC93838"/>
    <w:rsid w:val="2D671824"/>
    <w:rsid w:val="2DCE6952"/>
    <w:rsid w:val="2E0F3812"/>
    <w:rsid w:val="2E4647A3"/>
    <w:rsid w:val="2E90329A"/>
    <w:rsid w:val="2F7B3392"/>
    <w:rsid w:val="2FB50A1F"/>
    <w:rsid w:val="2FEE1A8C"/>
    <w:rsid w:val="308A3C36"/>
    <w:rsid w:val="31740A76"/>
    <w:rsid w:val="3206080B"/>
    <w:rsid w:val="320A0C36"/>
    <w:rsid w:val="323F1C36"/>
    <w:rsid w:val="33484217"/>
    <w:rsid w:val="340805A8"/>
    <w:rsid w:val="34256C0A"/>
    <w:rsid w:val="363B6C82"/>
    <w:rsid w:val="36CD05C3"/>
    <w:rsid w:val="396115EB"/>
    <w:rsid w:val="39BC5E4C"/>
    <w:rsid w:val="3A59585F"/>
    <w:rsid w:val="3ABE4618"/>
    <w:rsid w:val="3B427BB8"/>
    <w:rsid w:val="3C415AC6"/>
    <w:rsid w:val="3CA65833"/>
    <w:rsid w:val="3CF57DCA"/>
    <w:rsid w:val="3DF5764D"/>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8526A58"/>
    <w:rsid w:val="498E37C2"/>
    <w:rsid w:val="4B2B00F0"/>
    <w:rsid w:val="4B5533B2"/>
    <w:rsid w:val="4C667968"/>
    <w:rsid w:val="4C8F67D9"/>
    <w:rsid w:val="4CF97807"/>
    <w:rsid w:val="4D7C38E7"/>
    <w:rsid w:val="4EF91E03"/>
    <w:rsid w:val="4FB75E0E"/>
    <w:rsid w:val="50740B35"/>
    <w:rsid w:val="50A509D6"/>
    <w:rsid w:val="50D12AE5"/>
    <w:rsid w:val="51111EC5"/>
    <w:rsid w:val="51AB5F0B"/>
    <w:rsid w:val="52326C6A"/>
    <w:rsid w:val="537C5640"/>
    <w:rsid w:val="54A42F34"/>
    <w:rsid w:val="555E4C9A"/>
    <w:rsid w:val="56261704"/>
    <w:rsid w:val="564C7FE8"/>
    <w:rsid w:val="56825B2C"/>
    <w:rsid w:val="568E056B"/>
    <w:rsid w:val="569A5AF1"/>
    <w:rsid w:val="57AE06AC"/>
    <w:rsid w:val="5807152A"/>
    <w:rsid w:val="59125F5F"/>
    <w:rsid w:val="59812188"/>
    <w:rsid w:val="59DA1902"/>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9E6E3F"/>
    <w:rsid w:val="63155A3A"/>
    <w:rsid w:val="63FF71F2"/>
    <w:rsid w:val="64F658D5"/>
    <w:rsid w:val="64FD375E"/>
    <w:rsid w:val="65D10BB7"/>
    <w:rsid w:val="65F6513F"/>
    <w:rsid w:val="663B7BCC"/>
    <w:rsid w:val="67694F1E"/>
    <w:rsid w:val="683F7593"/>
    <w:rsid w:val="69B248AE"/>
    <w:rsid w:val="69DA3A17"/>
    <w:rsid w:val="69E805F0"/>
    <w:rsid w:val="6A3273AF"/>
    <w:rsid w:val="6AD6704D"/>
    <w:rsid w:val="6B323465"/>
    <w:rsid w:val="6C2E3BA6"/>
    <w:rsid w:val="6D266F73"/>
    <w:rsid w:val="6D3F7A9B"/>
    <w:rsid w:val="6D615124"/>
    <w:rsid w:val="6DCA55EA"/>
    <w:rsid w:val="6ECC050A"/>
    <w:rsid w:val="6ED35D9D"/>
    <w:rsid w:val="6F387F68"/>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1363</Words>
  <Characters>6826</Characters>
  <Lines>41</Lines>
  <Paragraphs>11</Paragraphs>
  <TotalTime>1</TotalTime>
  <ScaleCrop>false</ScaleCrop>
  <LinksUpToDate>false</LinksUpToDate>
  <CharactersWithSpaces>7915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2022-07-31T01:04:40Z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E627293B8F1D440BB3314FAE9EE1993D</vt:lpwstr>
  </property>
  <property fmtid="{D5CDD505-2E9C-101B-9397-08002B2CF9AE}" pid="4" name="commondata">
    <vt:lpwstr>eyJoZGlkIjoiOTcyOGM2ZTRiZmI4MzgxMmE1OWI1MGMyNDA3YTk5ZjUifQ==</vt:lpwstr>
  </property>
</Properties>
</file>