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0CB358">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11468100</wp:posOffset>
            </wp:positionH>
            <wp:positionV relativeFrom="topMargin">
              <wp:posOffset>10922000</wp:posOffset>
            </wp:positionV>
            <wp:extent cx="406400" cy="4318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06400" cy="4318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年“江南十校”高二年级</w:t>
      </w:r>
      <w:r>
        <w:rPr>
          <w:rFonts w:ascii="Times New Roman" w:hAnsi="Times New Roman" w:eastAsia="Times New Roman" w:cs="Times New Roman"/>
          <w:b/>
          <w:color w:val="auto"/>
          <w:sz w:val="32"/>
        </w:rPr>
        <w:t>12</w:t>
      </w:r>
      <w:r>
        <w:rPr>
          <w:rFonts w:ascii="宋体" w:hAnsi="宋体" w:eastAsia="宋体" w:cs="宋体"/>
          <w:b/>
          <w:color w:val="auto"/>
          <w:sz w:val="32"/>
        </w:rPr>
        <w:t>月份阶段联考</w:t>
      </w:r>
    </w:p>
    <w:p w14:paraId="355E7932">
      <w:pPr>
        <w:spacing w:line="285" w:lineRule="auto"/>
        <w:jc w:val="center"/>
      </w:pPr>
      <w:r>
        <w:rPr>
          <w:rFonts w:ascii="宋体" w:hAnsi="宋体" w:eastAsia="宋体" w:cs="宋体"/>
          <w:b/>
          <w:color w:val="auto"/>
          <w:sz w:val="32"/>
        </w:rPr>
        <w:t>英语</w:t>
      </w:r>
    </w:p>
    <w:p w14:paraId="1B2F4B75">
      <w:pPr>
        <w:spacing w:line="360" w:lineRule="auto"/>
        <w:jc w:val="left"/>
      </w:pPr>
      <w:r>
        <w:rPr>
          <w:rFonts w:ascii="宋体" w:hAnsi="宋体" w:eastAsia="宋体" w:cs="宋体"/>
          <w:b/>
          <w:color w:val="auto"/>
          <w:sz w:val="24"/>
        </w:rPr>
        <w:t>注意事项：</w:t>
      </w:r>
    </w:p>
    <w:p w14:paraId="5B6C2658">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答卷前，考生务必将自己的姓名、准考证号填写在答题卡上。</w:t>
      </w:r>
    </w:p>
    <w:p w14:paraId="304D3C96">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回答选择题时，选出每小题答案后，用铅笔把答题卡上对应题目的答案标号框涂黑。如需改动，用橡皮擦干净后，再选涂其他答案标号框。回答非选择题时，将答案写在答题卡上，写在本试卷上无效。</w:t>
      </w:r>
    </w:p>
    <w:p w14:paraId="3E56598E">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考试结束后，将答题卡交回。</w:t>
      </w:r>
    </w:p>
    <w:p w14:paraId="7E5EF1AF">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46D5927">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90536D5">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 xml:space="preserve"> 5 </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2FBB0BF1">
      <w:pPr>
        <w:spacing w:line="285" w:lineRule="auto"/>
        <w:jc w:val="left"/>
      </w:pPr>
      <w:r>
        <w:rPr>
          <w:rFonts w:ascii="Times New Roman" w:hAnsi="Times New Roman" w:eastAsia="Times New Roman" w:cs="Times New Roman"/>
          <w:color w:val="auto"/>
          <w:sz w:val="21"/>
        </w:rPr>
        <w:t xml:space="preserve">1. Where is Matthew now? </w:t>
      </w:r>
    </w:p>
    <w:p w14:paraId="05AA67F8">
      <w:pPr>
        <w:spacing w:line="285" w:lineRule="auto"/>
        <w:jc w:val="left"/>
      </w:pPr>
      <w:r>
        <w:rPr>
          <w:rFonts w:ascii="Times New Roman" w:hAnsi="Times New Roman" w:eastAsia="Times New Roman" w:cs="Times New Roman"/>
          <w:color w:val="auto"/>
          <w:sz w:val="21"/>
        </w:rPr>
        <w:t xml:space="preserve">A. In a car. </w:t>
      </w:r>
      <w:r>
        <w:rPr>
          <w:color w:val="auto"/>
        </w:rPr>
        <w:t xml:space="preserve">        </w:t>
      </w:r>
      <w:r>
        <w:rPr>
          <w:rFonts w:ascii="Times New Roman" w:hAnsi="Times New Roman" w:eastAsia="Times New Roman" w:cs="Times New Roman"/>
          <w:color w:val="auto"/>
          <w:sz w:val="21"/>
        </w:rPr>
        <w:t xml:space="preserve">B. In a garden. </w:t>
      </w:r>
      <w:r>
        <w:rPr>
          <w:color w:val="auto"/>
        </w:rPr>
        <w:t xml:space="preserve">        </w:t>
      </w:r>
      <w:r>
        <w:rPr>
          <w:rFonts w:ascii="Times New Roman" w:hAnsi="Times New Roman" w:eastAsia="Times New Roman" w:cs="Times New Roman"/>
          <w:color w:val="auto"/>
          <w:sz w:val="21"/>
        </w:rPr>
        <w:t xml:space="preserve">C. At a party. </w:t>
      </w:r>
    </w:p>
    <w:p w14:paraId="0C6FEB50">
      <w:pPr>
        <w:spacing w:line="285" w:lineRule="auto"/>
        <w:jc w:val="left"/>
      </w:pPr>
      <w:r>
        <w:rPr>
          <w:rFonts w:ascii="Times New Roman" w:hAnsi="Times New Roman" w:eastAsia="Times New Roman" w:cs="Times New Roman"/>
          <w:color w:val="auto"/>
          <w:sz w:val="21"/>
        </w:rPr>
        <w:t xml:space="preserve">2. What are the speakers probably doing? </w:t>
      </w:r>
    </w:p>
    <w:p w14:paraId="1BEBEADA">
      <w:pPr>
        <w:spacing w:line="285" w:lineRule="auto"/>
        <w:jc w:val="left"/>
      </w:pPr>
      <w:r>
        <w:rPr>
          <w:rFonts w:ascii="Times New Roman" w:hAnsi="Times New Roman" w:eastAsia="Times New Roman" w:cs="Times New Roman"/>
          <w:color w:val="auto"/>
          <w:sz w:val="21"/>
        </w:rPr>
        <w:t xml:space="preserve">A. Discussing a biology project. </w:t>
      </w:r>
      <w:r>
        <w:rPr>
          <w:color w:val="auto"/>
        </w:rPr>
        <w:t xml:space="preserve">    </w:t>
      </w:r>
      <w:r>
        <w:rPr>
          <w:rFonts w:ascii="Times New Roman" w:hAnsi="Times New Roman" w:eastAsia="Times New Roman" w:cs="Times New Roman"/>
          <w:color w:val="auto"/>
          <w:sz w:val="21"/>
        </w:rPr>
        <w:t xml:space="preserve">B. Applying to universities. </w:t>
      </w:r>
      <w:r>
        <w:rPr>
          <w:color w:val="auto"/>
        </w:rPr>
        <w:t xml:space="preserve">    </w:t>
      </w:r>
      <w:r>
        <w:rPr>
          <w:rFonts w:ascii="Times New Roman" w:hAnsi="Times New Roman" w:eastAsia="Times New Roman" w:cs="Times New Roman"/>
          <w:color w:val="auto"/>
          <w:sz w:val="21"/>
        </w:rPr>
        <w:t xml:space="preserve">C. Signing up for classes. </w:t>
      </w:r>
    </w:p>
    <w:p w14:paraId="5E609A6F">
      <w:pPr>
        <w:spacing w:line="285" w:lineRule="auto"/>
        <w:jc w:val="left"/>
      </w:pPr>
      <w:r>
        <w:rPr>
          <w:rFonts w:ascii="Times New Roman" w:hAnsi="Times New Roman" w:eastAsia="Times New Roman" w:cs="Times New Roman"/>
          <w:color w:val="auto"/>
          <w:sz w:val="21"/>
        </w:rPr>
        <w:t xml:space="preserve">3. What does the man suggest the woman do? </w:t>
      </w:r>
    </w:p>
    <w:p w14:paraId="34E0465D">
      <w:pPr>
        <w:spacing w:line="285" w:lineRule="auto"/>
        <w:jc w:val="left"/>
      </w:pPr>
      <w:r>
        <w:rPr>
          <w:rFonts w:ascii="Times New Roman" w:hAnsi="Times New Roman" w:eastAsia="Times New Roman" w:cs="Times New Roman"/>
          <w:color w:val="auto"/>
          <w:sz w:val="21"/>
        </w:rPr>
        <w:t xml:space="preserve">A. Count calories. </w:t>
      </w:r>
      <w:r>
        <w:rPr>
          <w:color w:val="auto"/>
        </w:rPr>
        <w:t xml:space="preserve">        </w:t>
      </w:r>
      <w:r>
        <w:rPr>
          <w:rFonts w:ascii="Times New Roman" w:hAnsi="Times New Roman" w:eastAsia="Times New Roman" w:cs="Times New Roman"/>
          <w:color w:val="auto"/>
          <w:sz w:val="21"/>
        </w:rPr>
        <w:t>B. Work out regularly.</w:t>
      </w:r>
      <w:r>
        <w:rPr>
          <w:color w:val="auto"/>
        </w:rPr>
        <w:t xml:space="preserve">    </w:t>
      </w:r>
      <w:r>
        <w:rPr>
          <w:rFonts w:ascii="Times New Roman" w:hAnsi="Times New Roman" w:eastAsia="Times New Roman" w:cs="Times New Roman"/>
          <w:color w:val="auto"/>
          <w:sz w:val="21"/>
        </w:rPr>
        <w:t xml:space="preserve">C. Get a private trainer. </w:t>
      </w:r>
    </w:p>
    <w:p w14:paraId="15886D19">
      <w:pPr>
        <w:spacing w:line="285" w:lineRule="auto"/>
        <w:jc w:val="left"/>
      </w:pPr>
      <w:r>
        <w:rPr>
          <w:rFonts w:ascii="Times New Roman" w:hAnsi="Times New Roman" w:eastAsia="Times New Roman" w:cs="Times New Roman"/>
          <w:color w:val="auto"/>
          <w:sz w:val="21"/>
        </w:rPr>
        <w:t xml:space="preserve">4. What will Catherine do next Saturday? </w:t>
      </w:r>
    </w:p>
    <w:p w14:paraId="1454CDB2">
      <w:pPr>
        <w:spacing w:line="285" w:lineRule="auto"/>
        <w:jc w:val="left"/>
      </w:pPr>
      <w:r>
        <w:rPr>
          <w:rFonts w:ascii="Times New Roman" w:hAnsi="Times New Roman" w:eastAsia="Times New Roman" w:cs="Times New Roman"/>
          <w:color w:val="auto"/>
          <w:sz w:val="21"/>
        </w:rPr>
        <w:t xml:space="preserve">A. Invite some students to her house. </w:t>
      </w:r>
      <w:r>
        <w:rPr>
          <w:color w:val="auto"/>
        </w:rPr>
        <w:t xml:space="preserve">    </w:t>
      </w:r>
      <w:r>
        <w:rPr>
          <w:rFonts w:ascii="Times New Roman" w:hAnsi="Times New Roman" w:eastAsia="Times New Roman" w:cs="Times New Roman"/>
          <w:color w:val="auto"/>
          <w:sz w:val="21"/>
        </w:rPr>
        <w:t xml:space="preserve">B. Attend a sports event. </w:t>
      </w:r>
      <w:r>
        <w:rPr>
          <w:color w:val="auto"/>
        </w:rPr>
        <w:t xml:space="preserve">    </w:t>
      </w:r>
      <w:r>
        <w:rPr>
          <w:rFonts w:ascii="Times New Roman" w:hAnsi="Times New Roman" w:eastAsia="Times New Roman" w:cs="Times New Roman"/>
          <w:color w:val="auto"/>
          <w:sz w:val="21"/>
        </w:rPr>
        <w:t xml:space="preserve">C. Design some posters. </w:t>
      </w:r>
    </w:p>
    <w:p w14:paraId="39752E5C">
      <w:pPr>
        <w:spacing w:line="285" w:lineRule="auto"/>
        <w:jc w:val="left"/>
      </w:pPr>
      <w:r>
        <w:rPr>
          <w:rFonts w:ascii="Times New Roman" w:hAnsi="Times New Roman" w:eastAsia="Times New Roman" w:cs="Times New Roman"/>
          <w:color w:val="auto"/>
          <w:sz w:val="21"/>
        </w:rPr>
        <w:t xml:space="preserve">5. Why doesn’t the woman look good? </w:t>
      </w:r>
    </w:p>
    <w:p w14:paraId="40239A8D">
      <w:pPr>
        <w:spacing w:line="285" w:lineRule="auto"/>
        <w:jc w:val="left"/>
      </w:pPr>
      <w:r>
        <w:rPr>
          <w:rFonts w:ascii="Times New Roman" w:hAnsi="Times New Roman" w:eastAsia="Times New Roman" w:cs="Times New Roman"/>
          <w:color w:val="auto"/>
          <w:sz w:val="21"/>
        </w:rPr>
        <w:t xml:space="preserve">A. She had a high fever. </w:t>
      </w:r>
      <w:r>
        <w:rPr>
          <w:color w:val="auto"/>
        </w:rPr>
        <w:t xml:space="preserve">    </w:t>
      </w:r>
      <w:r>
        <w:rPr>
          <w:rFonts w:ascii="Times New Roman" w:hAnsi="Times New Roman" w:eastAsia="Times New Roman" w:cs="Times New Roman"/>
          <w:color w:val="auto"/>
          <w:sz w:val="21"/>
        </w:rPr>
        <w:t xml:space="preserve">B. She drank too much water. </w:t>
      </w:r>
    </w:p>
    <w:p w14:paraId="1E808D38">
      <w:pPr>
        <w:spacing w:line="285" w:lineRule="auto"/>
        <w:jc w:val="left"/>
      </w:pPr>
      <w:r>
        <w:rPr>
          <w:rFonts w:ascii="Times New Roman" w:hAnsi="Times New Roman" w:eastAsia="Times New Roman" w:cs="Times New Roman"/>
          <w:color w:val="auto"/>
          <w:sz w:val="21"/>
        </w:rPr>
        <w:t xml:space="preserve">C. She was exposed to the sun for too long. </w:t>
      </w:r>
    </w:p>
    <w:p w14:paraId="4E3B3C3F">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 xml:space="preserve">1. 5 </w:t>
      </w:r>
      <w:r>
        <w:rPr>
          <w:rFonts w:ascii="宋体" w:hAnsi="宋体" w:eastAsia="宋体" w:cs="宋体"/>
          <w:b/>
          <w:color w:val="auto"/>
          <w:sz w:val="24"/>
        </w:rPr>
        <w:t>分，满分</w:t>
      </w:r>
      <w:r>
        <w:rPr>
          <w:rFonts w:ascii="Times New Roman" w:hAnsi="Times New Roman" w:eastAsia="Times New Roman" w:cs="Times New Roman"/>
          <w:b/>
          <w:color w:val="auto"/>
          <w:sz w:val="24"/>
        </w:rPr>
        <w:t>22. 5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94FD039">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276AEF0F">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6ADC8A96">
      <w:pPr>
        <w:spacing w:line="285" w:lineRule="auto"/>
        <w:jc w:val="left"/>
      </w:pPr>
      <w:r>
        <w:rPr>
          <w:rFonts w:ascii="Times New Roman" w:hAnsi="Times New Roman" w:eastAsia="Times New Roman" w:cs="Times New Roman"/>
          <w:color w:val="auto"/>
          <w:sz w:val="21"/>
        </w:rPr>
        <w:t xml:space="preserve">6. How does the man sound at the beginning of the conversation? </w:t>
      </w:r>
    </w:p>
    <w:p w14:paraId="25A76D68">
      <w:pPr>
        <w:spacing w:line="285" w:lineRule="auto"/>
        <w:jc w:val="left"/>
      </w:pPr>
      <w:r>
        <w:rPr>
          <w:rFonts w:ascii="Times New Roman" w:hAnsi="Times New Roman" w:eastAsia="Times New Roman" w:cs="Times New Roman"/>
          <w:color w:val="auto"/>
          <w:sz w:val="21"/>
        </w:rPr>
        <w:t xml:space="preserve">A. Worried. </w:t>
      </w:r>
      <w:r>
        <w:rPr>
          <w:color w:val="auto"/>
        </w:rPr>
        <w:t xml:space="preserve">        </w:t>
      </w:r>
      <w:r>
        <w:rPr>
          <w:rFonts w:ascii="Times New Roman" w:hAnsi="Times New Roman" w:eastAsia="Times New Roman" w:cs="Times New Roman"/>
          <w:color w:val="auto"/>
          <w:sz w:val="21"/>
        </w:rPr>
        <w:t xml:space="preserve">B. Relaxed. </w:t>
      </w:r>
      <w:r>
        <w:rPr>
          <w:color w:val="auto"/>
        </w:rPr>
        <w:t xml:space="preserve">        </w:t>
      </w:r>
      <w:r>
        <w:rPr>
          <w:rFonts w:ascii="Times New Roman" w:hAnsi="Times New Roman" w:eastAsia="Times New Roman" w:cs="Times New Roman"/>
          <w:color w:val="auto"/>
          <w:sz w:val="21"/>
        </w:rPr>
        <w:t xml:space="preserve">C. Surprised. </w:t>
      </w:r>
    </w:p>
    <w:p w14:paraId="38B92B7B">
      <w:pPr>
        <w:spacing w:line="285" w:lineRule="auto"/>
        <w:jc w:val="left"/>
      </w:pPr>
      <w:r>
        <w:rPr>
          <w:rFonts w:ascii="Times New Roman" w:hAnsi="Times New Roman" w:eastAsia="Times New Roman" w:cs="Times New Roman"/>
          <w:color w:val="auto"/>
          <w:sz w:val="21"/>
        </w:rPr>
        <w:t xml:space="preserve">7. What does the man probably do now? </w:t>
      </w:r>
    </w:p>
    <w:p w14:paraId="52D22D15">
      <w:pPr>
        <w:spacing w:line="285"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He’s a writer. </w:t>
      </w:r>
      <w:r>
        <w:rPr>
          <w:color w:val="auto"/>
        </w:rPr>
        <w:t xml:space="preserve">        </w:t>
      </w:r>
      <w:r>
        <w:rPr>
          <w:rFonts w:ascii="Times New Roman" w:hAnsi="Times New Roman" w:eastAsia="Times New Roman" w:cs="Times New Roman"/>
          <w:color w:val="auto"/>
          <w:sz w:val="21"/>
        </w:rPr>
        <w:t xml:space="preserve">B. He’s a teacher. </w:t>
      </w:r>
      <w:r>
        <w:rPr>
          <w:color w:val="auto"/>
        </w:rPr>
        <w:t xml:space="preserve">        </w:t>
      </w:r>
      <w:r>
        <w:rPr>
          <w:rFonts w:ascii="Times New Roman" w:hAnsi="Times New Roman" w:eastAsia="Times New Roman" w:cs="Times New Roman"/>
          <w:color w:val="auto"/>
          <w:sz w:val="21"/>
        </w:rPr>
        <w:t xml:space="preserve">C. He’s a doctor. </w:t>
      </w:r>
    </w:p>
    <w:p w14:paraId="72D99240">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14:paraId="14668B95">
      <w:pPr>
        <w:spacing w:line="285" w:lineRule="auto"/>
        <w:jc w:val="left"/>
      </w:pPr>
      <w:r>
        <w:rPr>
          <w:rFonts w:ascii="Times New Roman" w:hAnsi="Times New Roman" w:eastAsia="Times New Roman" w:cs="Times New Roman"/>
          <w:color w:val="auto"/>
          <w:sz w:val="21"/>
        </w:rPr>
        <w:t xml:space="preserve">8. What does the girl want from his father? </w:t>
      </w:r>
    </w:p>
    <w:p w14:paraId="35966491">
      <w:pPr>
        <w:spacing w:line="285" w:lineRule="auto"/>
        <w:jc w:val="left"/>
      </w:pPr>
      <w:r>
        <w:rPr>
          <w:rFonts w:ascii="Times New Roman" w:hAnsi="Times New Roman" w:eastAsia="Times New Roman" w:cs="Times New Roman"/>
          <w:color w:val="auto"/>
          <w:sz w:val="21"/>
        </w:rPr>
        <w:t xml:space="preserve">A. A Christmas gift. </w:t>
      </w:r>
      <w:r>
        <w:rPr>
          <w:color w:val="auto"/>
        </w:rPr>
        <w:t xml:space="preserve">    </w:t>
      </w:r>
      <w:r>
        <w:rPr>
          <w:rFonts w:ascii="Times New Roman" w:hAnsi="Times New Roman" w:eastAsia="Times New Roman" w:cs="Times New Roman"/>
          <w:color w:val="auto"/>
          <w:sz w:val="21"/>
        </w:rPr>
        <w:t xml:space="preserve">B. Some cash. </w:t>
      </w:r>
      <w:r>
        <w:rPr>
          <w:color w:val="auto"/>
        </w:rPr>
        <w:t xml:space="preserve">        </w:t>
      </w:r>
      <w:r>
        <w:rPr>
          <w:rFonts w:ascii="Times New Roman" w:hAnsi="Times New Roman" w:eastAsia="Times New Roman" w:cs="Times New Roman"/>
          <w:color w:val="auto"/>
          <w:sz w:val="21"/>
        </w:rPr>
        <w:t xml:space="preserve">C. Some make-up products. </w:t>
      </w:r>
    </w:p>
    <w:p w14:paraId="3365EF7B">
      <w:pPr>
        <w:spacing w:line="285" w:lineRule="auto"/>
        <w:jc w:val="left"/>
      </w:pPr>
      <w:r>
        <w:rPr>
          <w:rFonts w:ascii="Times New Roman" w:hAnsi="Times New Roman" w:eastAsia="Times New Roman" w:cs="Times New Roman"/>
          <w:color w:val="auto"/>
          <w:sz w:val="21"/>
        </w:rPr>
        <w:t xml:space="preserve">9. What do we know about Emily and Grace? </w:t>
      </w:r>
    </w:p>
    <w:p w14:paraId="2AD6EE4F">
      <w:pPr>
        <w:spacing w:line="285" w:lineRule="auto"/>
        <w:jc w:val="left"/>
      </w:pPr>
      <w:r>
        <w:rPr>
          <w:rFonts w:ascii="Times New Roman" w:hAnsi="Times New Roman" w:eastAsia="Times New Roman" w:cs="Times New Roman"/>
          <w:color w:val="auto"/>
          <w:sz w:val="21"/>
        </w:rPr>
        <w:t xml:space="preserve">A. They are the girl’s classmates. </w:t>
      </w:r>
      <w:r>
        <w:rPr>
          <w:color w:val="auto"/>
        </w:rPr>
        <w:t xml:space="preserve">    </w:t>
      </w:r>
      <w:r>
        <w:rPr>
          <w:rFonts w:ascii="Times New Roman" w:hAnsi="Times New Roman" w:eastAsia="Times New Roman" w:cs="Times New Roman"/>
          <w:color w:val="auto"/>
          <w:sz w:val="21"/>
        </w:rPr>
        <w:t xml:space="preserve">B. They invited the girl to go shopping. </w:t>
      </w:r>
    </w:p>
    <w:p w14:paraId="76DA1B19">
      <w:pPr>
        <w:spacing w:line="285" w:lineRule="auto"/>
        <w:jc w:val="left"/>
      </w:pPr>
      <w:r>
        <w:rPr>
          <w:rFonts w:ascii="Times New Roman" w:hAnsi="Times New Roman" w:eastAsia="Times New Roman" w:cs="Times New Roman"/>
          <w:color w:val="auto"/>
          <w:sz w:val="21"/>
        </w:rPr>
        <w:t xml:space="preserve">C. They bought some new beauty products. </w:t>
      </w:r>
    </w:p>
    <w:p w14:paraId="0267466C">
      <w:pPr>
        <w:spacing w:line="285" w:lineRule="auto"/>
        <w:jc w:val="left"/>
      </w:pPr>
      <w:r>
        <w:rPr>
          <w:rFonts w:ascii="Times New Roman" w:hAnsi="Times New Roman" w:eastAsia="Times New Roman" w:cs="Times New Roman"/>
          <w:color w:val="auto"/>
          <w:sz w:val="21"/>
        </w:rPr>
        <w:t xml:space="preserve">10. What is the man’s suggestion for his daughter? </w:t>
      </w:r>
    </w:p>
    <w:p w14:paraId="34617AC8">
      <w:pPr>
        <w:spacing w:line="285" w:lineRule="auto"/>
        <w:jc w:val="left"/>
      </w:pPr>
      <w:r>
        <w:rPr>
          <w:rFonts w:ascii="Times New Roman" w:hAnsi="Times New Roman" w:eastAsia="Times New Roman" w:cs="Times New Roman"/>
          <w:color w:val="auto"/>
          <w:sz w:val="21"/>
        </w:rPr>
        <w:t xml:space="preserve">A. Working on building confidence. </w:t>
      </w:r>
      <w:r>
        <w:rPr>
          <w:color w:val="auto"/>
        </w:rPr>
        <w:t xml:space="preserve">    </w:t>
      </w:r>
      <w:r>
        <w:rPr>
          <w:rFonts w:ascii="Times New Roman" w:hAnsi="Times New Roman" w:eastAsia="Times New Roman" w:cs="Times New Roman"/>
          <w:color w:val="auto"/>
          <w:sz w:val="21"/>
        </w:rPr>
        <w:t xml:space="preserve">B. Saving money for Christmas. </w:t>
      </w:r>
      <w:r>
        <w:rPr>
          <w:color w:val="auto"/>
        </w:rPr>
        <w:t xml:space="preserve">    </w:t>
      </w:r>
      <w:r>
        <w:rPr>
          <w:rFonts w:ascii="Times New Roman" w:hAnsi="Times New Roman" w:eastAsia="Times New Roman" w:cs="Times New Roman"/>
          <w:color w:val="auto"/>
          <w:sz w:val="21"/>
        </w:rPr>
        <w:t xml:space="preserve">C. Working part-time to earn money. </w:t>
      </w:r>
    </w:p>
    <w:p w14:paraId="43D6B815">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bookmarkStart w:id="0" w:name="_GoBack"/>
      <w:bookmarkEnd w:id="0"/>
    </w:p>
    <w:p w14:paraId="17019CE6">
      <w:pPr>
        <w:spacing w:line="285" w:lineRule="auto"/>
        <w:jc w:val="left"/>
      </w:pPr>
      <w:r>
        <w:rPr>
          <w:rFonts w:ascii="Times New Roman" w:hAnsi="Times New Roman" w:eastAsia="Times New Roman" w:cs="Times New Roman"/>
          <w:color w:val="auto"/>
          <w:sz w:val="21"/>
        </w:rPr>
        <w:t xml:space="preserve">11. Where does the conversation take place? </w:t>
      </w:r>
    </w:p>
    <w:p w14:paraId="70EC448B">
      <w:pPr>
        <w:spacing w:line="285" w:lineRule="auto"/>
        <w:jc w:val="left"/>
      </w:pPr>
      <w:r>
        <w:rPr>
          <w:rFonts w:ascii="Times New Roman" w:hAnsi="Times New Roman" w:eastAsia="Times New Roman" w:cs="Times New Roman"/>
          <w:color w:val="auto"/>
          <w:sz w:val="21"/>
        </w:rPr>
        <w:t xml:space="preserve">A. At an airport. </w:t>
      </w:r>
      <w:r>
        <w:rPr>
          <w:color w:val="auto"/>
        </w:rPr>
        <w:t xml:space="preserve">        </w:t>
      </w:r>
      <w:r>
        <w:rPr>
          <w:rFonts w:ascii="Times New Roman" w:hAnsi="Times New Roman" w:eastAsia="Times New Roman" w:cs="Times New Roman"/>
          <w:color w:val="auto"/>
          <w:sz w:val="21"/>
        </w:rPr>
        <w:t xml:space="preserve">B. In a hotel. </w:t>
      </w:r>
      <w:r>
        <w:rPr>
          <w:color w:val="auto"/>
        </w:rPr>
        <w:t xml:space="preserve">        </w:t>
      </w:r>
      <w:r>
        <w:rPr>
          <w:rFonts w:ascii="Times New Roman" w:hAnsi="Times New Roman" w:eastAsia="Times New Roman" w:cs="Times New Roman"/>
          <w:color w:val="auto"/>
          <w:sz w:val="21"/>
        </w:rPr>
        <w:t xml:space="preserve">C. At a tourist attraction. </w:t>
      </w:r>
    </w:p>
    <w:p w14:paraId="6A6DFA29">
      <w:pPr>
        <w:spacing w:line="285" w:lineRule="auto"/>
        <w:jc w:val="left"/>
      </w:pPr>
      <w:r>
        <w:rPr>
          <w:rFonts w:ascii="Times New Roman" w:hAnsi="Times New Roman" w:eastAsia="Times New Roman" w:cs="Times New Roman"/>
          <w:color w:val="auto"/>
          <w:sz w:val="21"/>
        </w:rPr>
        <w:t xml:space="preserve">12. Which country is the man from? </w:t>
      </w:r>
    </w:p>
    <w:p w14:paraId="07386383">
      <w:pPr>
        <w:spacing w:line="285" w:lineRule="auto"/>
        <w:jc w:val="left"/>
      </w:pPr>
      <w:r>
        <w:rPr>
          <w:rFonts w:ascii="Times New Roman" w:hAnsi="Times New Roman" w:eastAsia="Times New Roman" w:cs="Times New Roman"/>
          <w:color w:val="auto"/>
          <w:sz w:val="21"/>
        </w:rPr>
        <w:t xml:space="preserve">A. France. </w:t>
      </w:r>
      <w:r>
        <w:rPr>
          <w:color w:val="auto"/>
        </w:rPr>
        <w:t xml:space="preserve">        </w:t>
      </w:r>
      <w:r>
        <w:rPr>
          <w:rFonts w:ascii="Times New Roman" w:hAnsi="Times New Roman" w:eastAsia="Times New Roman" w:cs="Times New Roman"/>
          <w:color w:val="auto"/>
          <w:sz w:val="21"/>
        </w:rPr>
        <w:t xml:space="preserve">B. Monaco. </w:t>
      </w:r>
      <w:r>
        <w:rPr>
          <w:color w:val="auto"/>
        </w:rPr>
        <w:t xml:space="preserve">        </w:t>
      </w:r>
      <w:r>
        <w:rPr>
          <w:rFonts w:ascii="Times New Roman" w:hAnsi="Times New Roman" w:eastAsia="Times New Roman" w:cs="Times New Roman"/>
          <w:color w:val="auto"/>
          <w:sz w:val="21"/>
        </w:rPr>
        <w:t>C. Abu Dhabi</w:t>
      </w:r>
    </w:p>
    <w:p w14:paraId="7D132CE1">
      <w:pPr>
        <w:spacing w:line="285" w:lineRule="auto"/>
        <w:jc w:val="left"/>
      </w:pPr>
      <w:r>
        <w:rPr>
          <w:rFonts w:ascii="Times New Roman" w:hAnsi="Times New Roman" w:eastAsia="Times New Roman" w:cs="Times New Roman"/>
          <w:color w:val="auto"/>
          <w:sz w:val="21"/>
        </w:rPr>
        <w:t xml:space="preserve">13. Why did the man leave his hometown? </w:t>
      </w:r>
    </w:p>
    <w:p w14:paraId="47CA69F1">
      <w:pPr>
        <w:spacing w:line="285" w:lineRule="auto"/>
        <w:jc w:val="left"/>
      </w:pPr>
      <w:r>
        <w:rPr>
          <w:rFonts w:ascii="Times New Roman" w:hAnsi="Times New Roman" w:eastAsia="Times New Roman" w:cs="Times New Roman"/>
          <w:color w:val="auto"/>
          <w:sz w:val="21"/>
        </w:rPr>
        <w:t xml:space="preserve">A. To do business. </w:t>
      </w:r>
      <w:r>
        <w:rPr>
          <w:color w:val="auto"/>
        </w:rPr>
        <w:t xml:space="preserve">        </w:t>
      </w:r>
      <w:r>
        <w:rPr>
          <w:rFonts w:ascii="Times New Roman" w:hAnsi="Times New Roman" w:eastAsia="Times New Roman" w:cs="Times New Roman"/>
          <w:color w:val="auto"/>
          <w:sz w:val="21"/>
        </w:rPr>
        <w:t xml:space="preserve">B. To go on vacation. </w:t>
      </w:r>
      <w:r>
        <w:rPr>
          <w:color w:val="auto"/>
        </w:rPr>
        <w:t xml:space="preserve">    </w:t>
      </w:r>
      <w:r>
        <w:rPr>
          <w:rFonts w:ascii="Times New Roman" w:hAnsi="Times New Roman" w:eastAsia="Times New Roman" w:cs="Times New Roman"/>
          <w:color w:val="auto"/>
          <w:sz w:val="21"/>
        </w:rPr>
        <w:t xml:space="preserve">C. To pursue education abroad. </w:t>
      </w:r>
    </w:p>
    <w:p w14:paraId="16B99F8E">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17</w:t>
      </w:r>
      <w:r>
        <w:rPr>
          <w:rFonts w:ascii="宋体" w:hAnsi="宋体" w:eastAsia="宋体" w:cs="宋体"/>
          <w:b/>
          <w:color w:val="auto"/>
          <w:sz w:val="24"/>
        </w:rPr>
        <w:t>题。</w:t>
      </w:r>
    </w:p>
    <w:p w14:paraId="5621E550">
      <w:pPr>
        <w:spacing w:line="285" w:lineRule="auto"/>
        <w:jc w:val="left"/>
      </w:pPr>
      <w:r>
        <w:rPr>
          <w:rFonts w:ascii="Times New Roman" w:hAnsi="Times New Roman" w:eastAsia="Times New Roman" w:cs="Times New Roman"/>
          <w:color w:val="auto"/>
          <w:sz w:val="21"/>
        </w:rPr>
        <w:t xml:space="preserve">14. What is the probable relationship between the speakers? </w:t>
      </w:r>
    </w:p>
    <w:p w14:paraId="17DB7AF1">
      <w:pPr>
        <w:spacing w:line="285" w:lineRule="auto"/>
        <w:jc w:val="left"/>
      </w:pPr>
      <w:r>
        <w:rPr>
          <w:rFonts w:ascii="Times New Roman" w:hAnsi="Times New Roman" w:eastAsia="Times New Roman" w:cs="Times New Roman"/>
          <w:color w:val="auto"/>
          <w:sz w:val="21"/>
        </w:rPr>
        <w:t xml:space="preserve">A. Salesman and consumer. </w:t>
      </w:r>
      <w:r>
        <w:rPr>
          <w:color w:val="auto"/>
        </w:rPr>
        <w:t xml:space="preserve">    </w:t>
      </w:r>
      <w:r>
        <w:rPr>
          <w:rFonts w:ascii="Times New Roman" w:hAnsi="Times New Roman" w:eastAsia="Times New Roman" w:cs="Times New Roman"/>
          <w:color w:val="auto"/>
          <w:sz w:val="21"/>
        </w:rPr>
        <w:t xml:space="preserve">B. Lawyer and client. </w:t>
      </w:r>
      <w:r>
        <w:rPr>
          <w:color w:val="auto"/>
        </w:rPr>
        <w:t xml:space="preserve">    </w:t>
      </w:r>
      <w:r>
        <w:rPr>
          <w:rFonts w:ascii="Times New Roman" w:hAnsi="Times New Roman" w:eastAsia="Times New Roman" w:cs="Times New Roman"/>
          <w:color w:val="auto"/>
          <w:sz w:val="21"/>
        </w:rPr>
        <w:t xml:space="preserve">C. Restaurant owner and diner. </w:t>
      </w:r>
    </w:p>
    <w:p w14:paraId="7F1D93CE">
      <w:pPr>
        <w:spacing w:line="285" w:lineRule="auto"/>
        <w:jc w:val="left"/>
      </w:pPr>
      <w:r>
        <w:rPr>
          <w:rFonts w:ascii="Times New Roman" w:hAnsi="Times New Roman" w:eastAsia="Times New Roman" w:cs="Times New Roman"/>
          <w:color w:val="auto"/>
          <w:sz w:val="21"/>
        </w:rPr>
        <w:t xml:space="preserve">15. How did the woman probably feel at first? </w:t>
      </w:r>
    </w:p>
    <w:p w14:paraId="4366FB58">
      <w:pPr>
        <w:spacing w:line="285" w:lineRule="auto"/>
        <w:jc w:val="left"/>
      </w:pPr>
      <w:r>
        <w:rPr>
          <w:rFonts w:ascii="Times New Roman" w:hAnsi="Times New Roman" w:eastAsia="Times New Roman" w:cs="Times New Roman"/>
          <w:color w:val="auto"/>
          <w:sz w:val="21"/>
        </w:rPr>
        <w:t xml:space="preserve">A. Uneasy. </w:t>
      </w:r>
      <w:r>
        <w:rPr>
          <w:color w:val="auto"/>
        </w:rPr>
        <w:t xml:space="preserve">        </w:t>
      </w:r>
      <w:r>
        <w:rPr>
          <w:rFonts w:ascii="Times New Roman" w:hAnsi="Times New Roman" w:eastAsia="Times New Roman" w:cs="Times New Roman"/>
          <w:color w:val="auto"/>
          <w:sz w:val="21"/>
        </w:rPr>
        <w:t xml:space="preserve">B. Regretful. </w:t>
      </w:r>
      <w:r>
        <w:rPr>
          <w:color w:val="auto"/>
        </w:rPr>
        <w:t xml:space="preserve">        </w:t>
      </w:r>
      <w:r>
        <w:rPr>
          <w:rFonts w:ascii="Times New Roman" w:hAnsi="Times New Roman" w:eastAsia="Times New Roman" w:cs="Times New Roman"/>
          <w:color w:val="auto"/>
          <w:sz w:val="21"/>
        </w:rPr>
        <w:t xml:space="preserve">C. Thrilled. </w:t>
      </w:r>
    </w:p>
    <w:p w14:paraId="509EEC6A">
      <w:pPr>
        <w:spacing w:line="285" w:lineRule="auto"/>
        <w:jc w:val="left"/>
      </w:pPr>
      <w:r>
        <w:rPr>
          <w:rFonts w:ascii="Times New Roman" w:hAnsi="Times New Roman" w:eastAsia="Times New Roman" w:cs="Times New Roman"/>
          <w:color w:val="auto"/>
          <w:sz w:val="21"/>
        </w:rPr>
        <w:t xml:space="preserve">16. What color is the woman’s phone? </w:t>
      </w:r>
    </w:p>
    <w:p w14:paraId="538BD39F">
      <w:pPr>
        <w:spacing w:line="285" w:lineRule="auto"/>
        <w:jc w:val="left"/>
      </w:pPr>
      <w:r>
        <w:rPr>
          <w:rFonts w:ascii="Times New Roman" w:hAnsi="Times New Roman" w:eastAsia="Times New Roman" w:cs="Times New Roman"/>
          <w:color w:val="auto"/>
          <w:sz w:val="21"/>
        </w:rPr>
        <w:t xml:space="preserve">A. Black. </w:t>
      </w:r>
      <w:r>
        <w:rPr>
          <w:color w:val="auto"/>
        </w:rPr>
        <w:t xml:space="preserve">        </w:t>
      </w:r>
      <w:r>
        <w:rPr>
          <w:rFonts w:ascii="Times New Roman" w:hAnsi="Times New Roman" w:eastAsia="Times New Roman" w:cs="Times New Roman"/>
          <w:color w:val="auto"/>
          <w:sz w:val="21"/>
        </w:rPr>
        <w:t xml:space="preserve">B. Pink. </w:t>
      </w:r>
      <w:r>
        <w:rPr>
          <w:color w:val="auto"/>
        </w:rPr>
        <w:t xml:space="preserve">        </w:t>
      </w:r>
      <w:r>
        <w:rPr>
          <w:rFonts w:ascii="Times New Roman" w:hAnsi="Times New Roman" w:eastAsia="Times New Roman" w:cs="Times New Roman"/>
          <w:color w:val="auto"/>
          <w:sz w:val="21"/>
        </w:rPr>
        <w:t xml:space="preserve">C. White. </w:t>
      </w:r>
    </w:p>
    <w:p w14:paraId="24E4C344">
      <w:pPr>
        <w:spacing w:line="285" w:lineRule="auto"/>
        <w:jc w:val="left"/>
      </w:pPr>
      <w:r>
        <w:rPr>
          <w:rFonts w:ascii="Times New Roman" w:hAnsi="Times New Roman" w:eastAsia="Times New Roman" w:cs="Times New Roman"/>
          <w:color w:val="auto"/>
          <w:sz w:val="21"/>
        </w:rPr>
        <w:t>17</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photo does the woman have on her phone’s home screen? </w:t>
      </w:r>
    </w:p>
    <w:p w14:paraId="75690396">
      <w:pPr>
        <w:spacing w:line="285" w:lineRule="auto"/>
        <w:jc w:val="left"/>
      </w:pPr>
      <w:r>
        <w:rPr>
          <w:rFonts w:ascii="Times New Roman" w:hAnsi="Times New Roman" w:eastAsia="Times New Roman" w:cs="Times New Roman"/>
          <w:color w:val="auto"/>
          <w:sz w:val="21"/>
        </w:rPr>
        <w:t xml:space="preserve">A. A picture of her cat. </w:t>
      </w:r>
      <w:r>
        <w:rPr>
          <w:color w:val="auto"/>
        </w:rPr>
        <w:t xml:space="preserve">    </w:t>
      </w:r>
      <w:r>
        <w:rPr>
          <w:rFonts w:ascii="Times New Roman" w:hAnsi="Times New Roman" w:eastAsia="Times New Roman" w:cs="Times New Roman"/>
          <w:color w:val="auto"/>
          <w:sz w:val="21"/>
        </w:rPr>
        <w:t xml:space="preserve">B. A picture of her on the beach. </w:t>
      </w:r>
      <w:r>
        <w:rPr>
          <w:color w:val="auto"/>
        </w:rPr>
        <w:t xml:space="preserve">    </w:t>
      </w:r>
      <w:r>
        <w:rPr>
          <w:rFonts w:ascii="Times New Roman" w:hAnsi="Times New Roman" w:eastAsia="Times New Roman" w:cs="Times New Roman"/>
          <w:color w:val="auto"/>
          <w:sz w:val="21"/>
        </w:rPr>
        <w:t xml:space="preserve">C. A picture of her and her sister. </w:t>
      </w:r>
    </w:p>
    <w:p w14:paraId="4751874B">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18</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00B3072C">
      <w:pPr>
        <w:spacing w:line="285" w:lineRule="auto"/>
        <w:jc w:val="left"/>
      </w:pPr>
      <w:r>
        <w:rPr>
          <w:rFonts w:ascii="Times New Roman" w:hAnsi="Times New Roman" w:eastAsia="Times New Roman" w:cs="Times New Roman"/>
          <w:color w:val="auto"/>
          <w:sz w:val="21"/>
        </w:rPr>
        <w:t xml:space="preserve">18. What should students do after they find the musical instrument they like? </w:t>
      </w:r>
    </w:p>
    <w:p w14:paraId="15F05B95">
      <w:pPr>
        <w:spacing w:line="285" w:lineRule="auto"/>
        <w:jc w:val="left"/>
      </w:pPr>
      <w:r>
        <w:rPr>
          <w:rFonts w:ascii="Times New Roman" w:hAnsi="Times New Roman" w:eastAsia="Times New Roman" w:cs="Times New Roman"/>
          <w:color w:val="auto"/>
          <w:sz w:val="21"/>
        </w:rPr>
        <w:t xml:space="preserve">A. Find Ms. Anderson. </w:t>
      </w:r>
      <w:r>
        <w:rPr>
          <w:color w:val="auto"/>
        </w:rPr>
        <w:t xml:space="preserve">    </w:t>
      </w:r>
      <w:r>
        <w:rPr>
          <w:rFonts w:ascii="Times New Roman" w:hAnsi="Times New Roman" w:eastAsia="Times New Roman" w:cs="Times New Roman"/>
          <w:color w:val="auto"/>
          <w:sz w:val="21"/>
        </w:rPr>
        <w:t xml:space="preserve">B. Contact their parents. </w:t>
      </w:r>
      <w:r>
        <w:rPr>
          <w:color w:val="auto"/>
        </w:rPr>
        <w:t xml:space="preserve">    </w:t>
      </w:r>
      <w:r>
        <w:rPr>
          <w:rFonts w:ascii="Times New Roman" w:hAnsi="Times New Roman" w:eastAsia="Times New Roman" w:cs="Times New Roman"/>
          <w:color w:val="auto"/>
          <w:sz w:val="21"/>
        </w:rPr>
        <w:t xml:space="preserve">C. Discuss with band members. </w:t>
      </w:r>
    </w:p>
    <w:p w14:paraId="176437F8">
      <w:pPr>
        <w:spacing w:line="285" w:lineRule="auto"/>
        <w:jc w:val="left"/>
      </w:pPr>
      <w:r>
        <w:rPr>
          <w:rFonts w:ascii="Times New Roman" w:hAnsi="Times New Roman" w:eastAsia="Times New Roman" w:cs="Times New Roman"/>
          <w:color w:val="auto"/>
          <w:sz w:val="21"/>
        </w:rPr>
        <w:t xml:space="preserve">19. Why does the speaker recommend learning a musical instrument? </w:t>
      </w:r>
    </w:p>
    <w:p w14:paraId="0B1D864A">
      <w:pPr>
        <w:spacing w:line="285" w:lineRule="auto"/>
        <w:jc w:val="left"/>
      </w:pPr>
      <w:r>
        <w:rPr>
          <w:rFonts w:ascii="Times New Roman" w:hAnsi="Times New Roman" w:eastAsia="Times New Roman" w:cs="Times New Roman"/>
          <w:color w:val="auto"/>
          <w:sz w:val="21"/>
        </w:rPr>
        <w:t xml:space="preserve">A. It helps with social skills. </w:t>
      </w:r>
      <w:r>
        <w:rPr>
          <w:color w:val="auto"/>
        </w:rPr>
        <w:t xml:space="preserve">        </w:t>
      </w:r>
      <w:r>
        <w:rPr>
          <w:rFonts w:ascii="Times New Roman" w:hAnsi="Times New Roman" w:eastAsia="Times New Roman" w:cs="Times New Roman"/>
          <w:color w:val="auto"/>
          <w:sz w:val="21"/>
        </w:rPr>
        <w:t xml:space="preserve">B. It improves students’ academic performance. </w:t>
      </w:r>
    </w:p>
    <w:p w14:paraId="5A8BF27A">
      <w:pPr>
        <w:spacing w:line="285" w:lineRule="auto"/>
        <w:jc w:val="left"/>
      </w:pPr>
      <w:r>
        <w:rPr>
          <w:rFonts w:ascii="Times New Roman" w:hAnsi="Times New Roman" w:eastAsia="Times New Roman" w:cs="Times New Roman"/>
          <w:color w:val="auto"/>
          <w:sz w:val="21"/>
        </w:rPr>
        <w:t xml:space="preserve">C. It teaches students how to practice and read music. </w:t>
      </w:r>
    </w:p>
    <w:p w14:paraId="1164847A">
      <w:pPr>
        <w:spacing w:line="285" w:lineRule="auto"/>
        <w:jc w:val="left"/>
      </w:pPr>
      <w:r>
        <w:rPr>
          <w:rFonts w:ascii="Times New Roman" w:hAnsi="Times New Roman" w:eastAsia="Times New Roman" w:cs="Times New Roman"/>
          <w:color w:val="auto"/>
          <w:sz w:val="21"/>
        </w:rPr>
        <w:t xml:space="preserve">20. What is the fee for playing the guitar per year? </w:t>
      </w:r>
    </w:p>
    <w:p w14:paraId="26F8A1BB">
      <w:pPr>
        <w:spacing w:line="285" w:lineRule="auto"/>
        <w:jc w:val="left"/>
      </w:pPr>
      <w:r>
        <w:rPr>
          <w:rFonts w:ascii="Times New Roman" w:hAnsi="Times New Roman" w:eastAsia="Times New Roman" w:cs="Times New Roman"/>
          <w:color w:val="auto"/>
          <w:sz w:val="21"/>
        </w:rPr>
        <w:t xml:space="preserve">A. $50. </w:t>
      </w:r>
      <w:r>
        <w:rPr>
          <w:color w:val="auto"/>
        </w:rPr>
        <w:t xml:space="preserve">        </w:t>
      </w:r>
      <w:r>
        <w:rPr>
          <w:rFonts w:ascii="Times New Roman" w:hAnsi="Times New Roman" w:eastAsia="Times New Roman" w:cs="Times New Roman"/>
          <w:color w:val="auto"/>
          <w:sz w:val="21"/>
        </w:rPr>
        <w:t xml:space="preserve">B. $60. </w:t>
      </w:r>
      <w:r>
        <w:rPr>
          <w:color w:val="auto"/>
        </w:rPr>
        <w:t xml:space="preserve">        </w:t>
      </w:r>
      <w:r>
        <w:rPr>
          <w:rFonts w:ascii="Times New Roman" w:hAnsi="Times New Roman" w:eastAsia="Times New Roman" w:cs="Times New Roman"/>
          <w:color w:val="auto"/>
          <w:sz w:val="21"/>
        </w:rPr>
        <w:t xml:space="preserve">C. $70. </w:t>
      </w:r>
    </w:p>
    <w:p w14:paraId="5586FF42">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F01481D">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2. 5</w:t>
      </w:r>
      <w:r>
        <w:rPr>
          <w:rFonts w:ascii="宋体" w:hAnsi="宋体" w:eastAsia="宋体" w:cs="宋体"/>
          <w:b/>
          <w:color w:val="auto"/>
          <w:sz w:val="24"/>
        </w:rPr>
        <w:t>分，满分</w:t>
      </w:r>
      <w:r>
        <w:rPr>
          <w:rFonts w:ascii="Times New Roman" w:hAnsi="Times New Roman" w:eastAsia="Times New Roman" w:cs="Times New Roman"/>
          <w:b/>
          <w:color w:val="auto"/>
          <w:sz w:val="24"/>
        </w:rPr>
        <w:t>37. 5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11EF240">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5A410E9E">
      <w:pPr>
        <w:spacing w:line="360" w:lineRule="auto"/>
        <w:jc w:val="center"/>
      </w:pPr>
      <w:r>
        <w:rPr>
          <w:rFonts w:ascii="Times New Roman" w:hAnsi="Times New Roman" w:eastAsia="Times New Roman" w:cs="Times New Roman"/>
          <w:b/>
          <w:color w:val="auto"/>
          <w:sz w:val="24"/>
        </w:rPr>
        <w:t>A</w:t>
      </w:r>
    </w:p>
    <w:p w14:paraId="66021385">
      <w:pPr>
        <w:spacing w:line="360" w:lineRule="auto"/>
        <w:jc w:val="center"/>
      </w:pPr>
      <w:r>
        <w:rPr>
          <w:rFonts w:ascii="Times New Roman" w:hAnsi="Times New Roman" w:eastAsia="Times New Roman" w:cs="Times New Roman"/>
          <w:b/>
          <w:color w:val="auto"/>
        </w:rPr>
        <w:t>Lexington High School</w:t>
      </w:r>
    </w:p>
    <w:p w14:paraId="0ADA9663">
      <w:pPr>
        <w:spacing w:line="360" w:lineRule="auto"/>
        <w:jc w:val="center"/>
      </w:pPr>
      <w:r>
        <w:rPr>
          <w:rFonts w:ascii="Times New Roman" w:hAnsi="Times New Roman" w:eastAsia="Times New Roman" w:cs="Times New Roman"/>
          <w:b/>
          <w:color w:val="auto"/>
        </w:rPr>
        <w:t>summer session (June 12-July 26)</w:t>
      </w:r>
    </w:p>
    <w:p w14:paraId="5B8807E4">
      <w:pPr>
        <w:spacing w:line="360" w:lineRule="auto"/>
        <w:jc w:val="left"/>
      </w:pPr>
      <w:r>
        <w:rPr>
          <w:rFonts w:ascii="Times New Roman" w:hAnsi="Times New Roman" w:eastAsia="Times New Roman" w:cs="Times New Roman"/>
          <w:color w:val="auto"/>
        </w:rPr>
        <w:t xml:space="preserve">Morning sessions: </w:t>
      </w:r>
    </w:p>
    <w:p w14:paraId="60593413">
      <w:pPr>
        <w:spacing w:line="360" w:lineRule="auto"/>
        <w:jc w:val="left"/>
      </w:pPr>
      <w:r>
        <w:rPr>
          <w:rFonts w:ascii="Times New Roman" w:hAnsi="Times New Roman" w:eastAsia="Times New Roman" w:cs="Times New Roman"/>
          <w:color w:val="auto"/>
        </w:rPr>
        <w:t>Section A: 8: 10-9: 10     Section B: 9: 20-10: 20</w:t>
      </w:r>
    </w:p>
    <w:p w14:paraId="281FBC0F">
      <w:pPr>
        <w:spacing w:line="360" w:lineRule="auto"/>
        <w:jc w:val="left"/>
      </w:pPr>
      <w:r>
        <w:rPr>
          <w:rFonts w:ascii="Times New Roman" w:hAnsi="Times New Roman" w:eastAsia="Times New Roman" w:cs="Times New Roman"/>
          <w:color w:val="auto"/>
        </w:rPr>
        <w:t>Section C: 10: 40-11: 40     Section D: 11: 50-12: 50</w:t>
      </w:r>
    </w:p>
    <w:p w14:paraId="0A0D18AA">
      <w:pPr>
        <w:spacing w:line="360" w:lineRule="auto"/>
        <w:jc w:val="left"/>
      </w:pPr>
      <w:r>
        <w:rPr>
          <w:rFonts w:ascii="Times New Roman" w:hAnsi="Times New Roman" w:eastAsia="Times New Roman" w:cs="Times New Roman"/>
          <w:color w:val="auto"/>
        </w:rPr>
        <w:t>Afternoon sports: 2: 00-3: 30</w:t>
      </w:r>
    </w:p>
    <w:p w14:paraId="75B71045">
      <w:pPr>
        <w:spacing w:line="360" w:lineRule="auto"/>
        <w:jc w:val="left"/>
      </w:pPr>
      <w:r>
        <w:rPr>
          <w:rFonts w:ascii="Times New Roman" w:hAnsi="Times New Roman" w:eastAsia="Times New Roman" w:cs="Times New Roman"/>
          <w:b/>
          <w:color w:val="auto"/>
        </w:rPr>
        <w:t>American Sign Language(ASL)</w:t>
      </w:r>
    </w:p>
    <w:p w14:paraId="6F664115">
      <w:pPr>
        <w:spacing w:line="360" w:lineRule="auto"/>
        <w:ind w:firstLine="420"/>
        <w:jc w:val="left"/>
      </w:pPr>
      <w:r>
        <w:rPr>
          <w:rFonts w:ascii="Times New Roman" w:hAnsi="Times New Roman" w:eastAsia="Times New Roman" w:cs="Times New Roman"/>
          <w:color w:val="auto"/>
        </w:rPr>
        <w:t>It is thrilling to introduce ASL to our Lexington community with the arrival of our instructor, Mr. Wilson. In this course, students will learn the eșsential signs of alphabet(</w:t>
      </w:r>
      <w:r>
        <w:rPr>
          <w:rFonts w:ascii="宋体" w:hAnsi="宋体" w:eastAsia="宋体" w:cs="宋体"/>
          <w:color w:val="auto"/>
        </w:rPr>
        <w:t>字母表</w:t>
      </w:r>
      <w:r>
        <w:rPr>
          <w:rFonts w:ascii="Times New Roman" w:hAnsi="Times New Roman" w:eastAsia="Times New Roman" w:cs="Times New Roman"/>
          <w:color w:val="auto"/>
        </w:rPr>
        <w:t xml:space="preserve">) fingerspelling and various categories of vocabulary including family signs, WH-Questions and directional signs. Additionally, students will gain insights into the distinctions between the hearing and the deaf communities. </w:t>
      </w:r>
    </w:p>
    <w:p w14:paraId="2F140F7E">
      <w:pPr>
        <w:spacing w:line="360" w:lineRule="auto"/>
        <w:ind w:firstLine="420"/>
        <w:jc w:val="left"/>
      </w:pPr>
      <w:r>
        <w:rPr>
          <w:rFonts w:ascii="Times New Roman" w:hAnsi="Times New Roman" w:eastAsia="Times New Roman" w:cs="Times New Roman"/>
          <w:color w:val="auto"/>
        </w:rPr>
        <w:t>Grades: 9-10      Section C      Cost: $260</w:t>
      </w:r>
    </w:p>
    <w:p w14:paraId="1C048228">
      <w:pPr>
        <w:spacing w:line="360" w:lineRule="auto"/>
        <w:jc w:val="left"/>
      </w:pPr>
      <w:r>
        <w:rPr>
          <w:rFonts w:ascii="Times New Roman" w:hAnsi="Times New Roman" w:eastAsia="Times New Roman" w:cs="Times New Roman"/>
          <w:b/>
          <w:color w:val="auto"/>
        </w:rPr>
        <w:t>Baseball Camp</w:t>
      </w:r>
    </w:p>
    <w:p w14:paraId="42B116D2">
      <w:pPr>
        <w:spacing w:line="360" w:lineRule="auto"/>
        <w:ind w:firstLine="420"/>
        <w:jc w:val="left"/>
      </w:pPr>
      <w:r>
        <w:rPr>
          <w:rFonts w:ascii="Times New Roman" w:hAnsi="Times New Roman" w:eastAsia="Times New Roman" w:cs="Times New Roman"/>
          <w:color w:val="auto"/>
        </w:rPr>
        <w:t xml:space="preserve">The camp is designed to instruct campers in the fundamental skills of ball pitching, batting, catching, striking in a group setting. Campers will also have the opportunity to engage in competitive yet entertaining games that will improve skills and strategies. </w:t>
      </w:r>
    </w:p>
    <w:p w14:paraId="33F3A9B1">
      <w:pPr>
        <w:spacing w:line="360" w:lineRule="auto"/>
        <w:ind w:firstLine="420"/>
        <w:jc w:val="left"/>
      </w:pPr>
      <w:r>
        <w:rPr>
          <w:rFonts w:ascii="Times New Roman" w:hAnsi="Times New Roman" w:eastAsia="Times New Roman" w:cs="Times New Roman"/>
          <w:color w:val="auto"/>
        </w:rPr>
        <w:t xml:space="preserve">It will be scheduled for four Sundays: June 23, July 7, July 14, and July 21. </w:t>
      </w:r>
    </w:p>
    <w:p w14:paraId="3B9764B7">
      <w:pPr>
        <w:spacing w:line="360" w:lineRule="auto"/>
        <w:ind w:firstLine="420"/>
        <w:jc w:val="left"/>
      </w:pPr>
      <w:r>
        <w:rPr>
          <w:rFonts w:ascii="Times New Roman" w:hAnsi="Times New Roman" w:eastAsia="Times New Roman" w:cs="Times New Roman"/>
          <w:color w:val="auto"/>
        </w:rPr>
        <w:t>Grades: 9-11      Section A      Cost: $160</w:t>
      </w:r>
    </w:p>
    <w:p w14:paraId="0CEC4C11">
      <w:pPr>
        <w:spacing w:line="360" w:lineRule="auto"/>
        <w:jc w:val="left"/>
      </w:pPr>
      <w:r>
        <w:rPr>
          <w:rFonts w:ascii="Times New Roman" w:hAnsi="Times New Roman" w:eastAsia="Times New Roman" w:cs="Times New Roman"/>
          <w:b/>
          <w:color w:val="auto"/>
        </w:rPr>
        <w:t>English Skills for High School</w:t>
      </w:r>
    </w:p>
    <w:p w14:paraId="57B77659">
      <w:pPr>
        <w:spacing w:line="360" w:lineRule="auto"/>
        <w:ind w:firstLine="420"/>
        <w:jc w:val="left"/>
      </w:pPr>
      <w:r>
        <w:rPr>
          <w:rFonts w:ascii="Times New Roman" w:hAnsi="Times New Roman" w:eastAsia="Times New Roman" w:cs="Times New Roman"/>
          <w:color w:val="auto"/>
        </w:rPr>
        <w:t>This class is designed to enhance high school students’ English proficiency with flexible instruction and different schedules. In this class, we will read Madeleine L’Engle’ s fantastic novel A</w:t>
      </w:r>
      <w:r>
        <w:rPr>
          <w:rFonts w:ascii="Times New Roman" w:hAnsi="Times New Roman" w:eastAsia="Times New Roman" w:cs="Times New Roman"/>
          <w:i/>
          <w:color w:val="auto"/>
        </w:rPr>
        <w:t xml:space="preserve"> Wrinkle in Time</w:t>
      </w:r>
      <w:r>
        <w:rPr>
          <w:rFonts w:ascii="Times New Roman" w:hAnsi="Times New Roman" w:eastAsia="Times New Roman" w:cs="Times New Roman"/>
          <w:color w:val="auto"/>
        </w:rPr>
        <w:t xml:space="preserve">, we will craft our own imaginative narratives, and we will strengthen the core English skills that are crucial for high school students. </w:t>
      </w:r>
    </w:p>
    <w:p w14:paraId="5F99C42D">
      <w:pPr>
        <w:spacing w:line="360" w:lineRule="auto"/>
        <w:ind w:firstLine="420"/>
        <w:jc w:val="left"/>
      </w:pPr>
      <w:r>
        <w:rPr>
          <w:rFonts w:ascii="Times New Roman" w:hAnsi="Times New Roman" w:eastAsia="Times New Roman" w:cs="Times New Roman"/>
          <w:color w:val="auto"/>
        </w:rPr>
        <w:t>Grades: 10-12      Section B      Cost: $230      Book fee: $20</w:t>
      </w:r>
    </w:p>
    <w:p w14:paraId="7765615F">
      <w:pPr>
        <w:spacing w:line="360" w:lineRule="auto"/>
        <w:jc w:val="left"/>
      </w:pPr>
      <w:r>
        <w:rPr>
          <w:rFonts w:ascii="Times New Roman" w:hAnsi="Times New Roman" w:eastAsia="Times New Roman" w:cs="Times New Roman"/>
          <w:b/>
          <w:color w:val="auto"/>
        </w:rPr>
        <w:t>Computer Skills Training</w:t>
      </w:r>
    </w:p>
    <w:p w14:paraId="7AC1AC8B">
      <w:pPr>
        <w:spacing w:line="360" w:lineRule="auto"/>
        <w:ind w:firstLine="420"/>
        <w:jc w:val="left"/>
      </w:pPr>
      <w:r>
        <w:rPr>
          <w:rFonts w:ascii="Times New Roman" w:hAnsi="Times New Roman" w:eastAsia="Times New Roman" w:cs="Times New Roman"/>
          <w:color w:val="auto"/>
        </w:rPr>
        <w:t>This course is an expansive exploration into the field of computer science, covering a variety of subjects including problem-solving, programming, physical computing, user-centered design and data analysis. Students will be motivated to create their own websites, apps, animations, games, and so on. Prior experience of block coding (</w:t>
      </w:r>
      <w:r>
        <w:rPr>
          <w:rFonts w:ascii="宋体" w:hAnsi="宋体" w:eastAsia="宋体" w:cs="宋体"/>
          <w:color w:val="auto"/>
        </w:rPr>
        <w:t>编码</w:t>
      </w:r>
      <w:r>
        <w:rPr>
          <w:rFonts w:ascii="Times New Roman" w:hAnsi="Times New Roman" w:eastAsia="Times New Roman" w:cs="Times New Roman"/>
          <w:color w:val="auto"/>
        </w:rPr>
        <w:t xml:space="preserve">) is suggested for students enrolling in this course. </w:t>
      </w:r>
    </w:p>
    <w:p w14:paraId="6B5502B4">
      <w:pPr>
        <w:spacing w:line="360" w:lineRule="auto"/>
        <w:ind w:firstLine="420"/>
        <w:jc w:val="left"/>
      </w:pPr>
      <w:r>
        <w:rPr>
          <w:rFonts w:ascii="Times New Roman" w:hAnsi="Times New Roman" w:eastAsia="Times New Roman" w:cs="Times New Roman"/>
          <w:color w:val="auto"/>
        </w:rPr>
        <w:t>Grades: 11-12      Section D      Cost: $240      Book fee: $30</w:t>
      </w:r>
    </w:p>
    <w:p w14:paraId="369B766B">
      <w:pPr>
        <w:spacing w:line="360" w:lineRule="auto"/>
        <w:jc w:val="left"/>
      </w:pPr>
      <w:r>
        <w:rPr>
          <w:color w:val="auto"/>
        </w:rPr>
        <w:t xml:space="preserve">1. </w:t>
      </w:r>
      <w:r>
        <w:rPr>
          <w:rFonts w:ascii="Times New Roman" w:hAnsi="Times New Roman" w:eastAsia="Times New Roman" w:cs="Times New Roman"/>
          <w:color w:val="auto"/>
        </w:rPr>
        <w:t>What will Mr. Wilson instruct students to do?</w:t>
      </w:r>
    </w:p>
    <w:p w14:paraId="0C509ADB">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Create websites, apps and games.</w:t>
      </w:r>
      <w:r>
        <w:tab/>
      </w:r>
      <w:r>
        <w:t xml:space="preserve">B. </w:t>
      </w:r>
      <w:r>
        <w:rPr>
          <w:rFonts w:ascii="Times New Roman" w:hAnsi="Times New Roman" w:eastAsia="Times New Roman" w:cs="Times New Roman"/>
          <w:color w:val="auto"/>
        </w:rPr>
        <w:t>Practice fundamental baseball skills.</w:t>
      </w:r>
    </w:p>
    <w:p w14:paraId="208BF9E8">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Enhancing their core English skills.</w:t>
      </w:r>
      <w:r>
        <w:tab/>
      </w:r>
      <w:r>
        <w:t xml:space="preserve">D. </w:t>
      </w:r>
      <w:r>
        <w:rPr>
          <w:rFonts w:ascii="Times New Roman" w:hAnsi="Times New Roman" w:eastAsia="Times New Roman" w:cs="Times New Roman"/>
          <w:color w:val="auto"/>
        </w:rPr>
        <w:t>Learn a language for the deaf.</w:t>
      </w:r>
    </w:p>
    <w:p w14:paraId="6DB1C1B6">
      <w:pPr>
        <w:spacing w:line="360" w:lineRule="auto"/>
        <w:jc w:val="left"/>
      </w:pPr>
      <w:r>
        <w:rPr>
          <w:color w:val="auto"/>
        </w:rPr>
        <w:t xml:space="preserve">2. </w:t>
      </w:r>
      <w:r>
        <w:rPr>
          <w:rFonts w:ascii="Times New Roman" w:hAnsi="Times New Roman" w:eastAsia="Times New Roman" w:cs="Times New Roman"/>
          <w:color w:val="auto"/>
        </w:rPr>
        <w:t>Which of the following is appropriate for those with a passion for literature?</w:t>
      </w:r>
    </w:p>
    <w:p w14:paraId="547CA3C0">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8: 10-9: 10.</w:t>
      </w:r>
      <w:r>
        <w:tab/>
      </w:r>
      <w:r>
        <w:t xml:space="preserve">B. </w:t>
      </w:r>
      <w:r>
        <w:rPr>
          <w:rFonts w:ascii="Times New Roman" w:hAnsi="Times New Roman" w:eastAsia="Times New Roman" w:cs="Times New Roman"/>
          <w:color w:val="auto"/>
        </w:rPr>
        <w:t>9: 20-10: 20.</w:t>
      </w:r>
      <w:r>
        <w:tab/>
      </w:r>
      <w:r>
        <w:t xml:space="preserve">C. </w:t>
      </w:r>
      <w:r>
        <w:rPr>
          <w:rFonts w:ascii="Times New Roman" w:hAnsi="Times New Roman" w:eastAsia="Times New Roman" w:cs="Times New Roman"/>
          <w:color w:val="auto"/>
        </w:rPr>
        <w:t>10: 40-11: 40.</w:t>
      </w:r>
      <w:r>
        <w:tab/>
      </w:r>
      <w:r>
        <w:t xml:space="preserve">D. </w:t>
      </w:r>
      <w:r>
        <w:rPr>
          <w:rFonts w:ascii="Times New Roman" w:hAnsi="Times New Roman" w:eastAsia="Times New Roman" w:cs="Times New Roman"/>
          <w:color w:val="auto"/>
        </w:rPr>
        <w:t>11: 50-12: 50.</w:t>
      </w:r>
    </w:p>
    <w:p w14:paraId="42762C96">
      <w:pPr>
        <w:spacing w:line="360" w:lineRule="auto"/>
        <w:jc w:val="left"/>
      </w:pPr>
      <w:r>
        <w:rPr>
          <w:color w:val="auto"/>
        </w:rPr>
        <w:t xml:space="preserve">3. </w:t>
      </w:r>
      <w:r>
        <w:rPr>
          <w:rFonts w:ascii="Times New Roman" w:hAnsi="Times New Roman" w:eastAsia="Times New Roman" w:cs="Times New Roman"/>
          <w:color w:val="auto"/>
        </w:rPr>
        <w:t>What is the total cost for a student to enroll in a computer science course?</w:t>
      </w:r>
    </w:p>
    <w:p w14:paraId="06A0C893">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$160.</w:t>
      </w:r>
      <w:r>
        <w:tab/>
      </w:r>
      <w:r>
        <w:t xml:space="preserve">B. </w:t>
      </w:r>
      <w:r>
        <w:rPr>
          <w:rFonts w:ascii="Times New Roman" w:hAnsi="Times New Roman" w:eastAsia="Times New Roman" w:cs="Times New Roman"/>
          <w:color w:val="auto"/>
        </w:rPr>
        <w:t>$250.</w:t>
      </w:r>
      <w:r>
        <w:tab/>
      </w:r>
      <w:r>
        <w:t xml:space="preserve">C. </w:t>
      </w:r>
      <w:r>
        <w:rPr>
          <w:rFonts w:ascii="Times New Roman" w:hAnsi="Times New Roman" w:eastAsia="Times New Roman" w:cs="Times New Roman"/>
          <w:color w:val="auto"/>
        </w:rPr>
        <w:t>$260.</w:t>
      </w:r>
      <w:r>
        <w:tab/>
      </w:r>
      <w:r>
        <w:t xml:space="preserve">D. </w:t>
      </w:r>
      <w:r>
        <w:rPr>
          <w:rFonts w:ascii="Times New Roman" w:hAnsi="Times New Roman" w:eastAsia="Times New Roman" w:cs="Times New Roman"/>
          <w:color w:val="auto"/>
        </w:rPr>
        <w:t>$270.</w:t>
      </w:r>
    </w:p>
    <w:p w14:paraId="24A72F7D">
      <w:pPr>
        <w:spacing w:line="360" w:lineRule="auto"/>
        <w:jc w:val="center"/>
        <w:textAlignment w:val="center"/>
        <w:rPr>
          <w:color w:val="000000"/>
        </w:rPr>
      </w:pPr>
      <w:r>
        <w:rPr>
          <w:rFonts w:ascii="Times New Roman" w:hAnsi="Times New Roman" w:eastAsia="Times New Roman" w:cs="Times New Roman"/>
          <w:b/>
          <w:color w:val="000000"/>
          <w:sz w:val="24"/>
        </w:rPr>
        <w:t>B</w:t>
      </w:r>
    </w:p>
    <w:p w14:paraId="27E8489D">
      <w:pPr>
        <w:spacing w:line="360" w:lineRule="auto"/>
        <w:ind w:firstLine="420"/>
        <w:jc w:val="left"/>
        <w:textAlignment w:val="center"/>
        <w:rPr>
          <w:color w:val="000000"/>
        </w:rPr>
      </w:pPr>
      <w:r>
        <w:rPr>
          <w:rFonts w:ascii="Times New Roman" w:hAnsi="Times New Roman" w:eastAsia="Times New Roman" w:cs="Times New Roman"/>
          <w:color w:val="000000"/>
        </w:rPr>
        <w:t xml:space="preserve">I drove through our neighborhood with my husband, the place we’d called home for 26 years. The Sierra Nevada foothills, once thick with towering pines, were unrecognizable. The ground was covered with a thick blanket of ash. </w:t>
      </w:r>
    </w:p>
    <w:p w14:paraId="0691A8E1">
      <w:pPr>
        <w:spacing w:line="360" w:lineRule="auto"/>
        <w:ind w:firstLine="420"/>
        <w:jc w:val="left"/>
        <w:textAlignment w:val="center"/>
        <w:rPr>
          <w:color w:val="000000"/>
        </w:rPr>
      </w:pPr>
      <w:r>
        <w:rPr>
          <w:rFonts w:ascii="Times New Roman" w:hAnsi="Times New Roman" w:eastAsia="Times New Roman" w:cs="Times New Roman"/>
          <w:color w:val="000000"/>
        </w:rPr>
        <w:t>We’d gotten an early-morning call telling us to move out immediately two weeks earlier. The wildfire tearing through Northern California had spread and was heading our way. We jumped in the car with our dogs and a few belongings. For days, we bounced from hotel to hotel, desperate for news. What finally came wasn’t good. Our house had been right in the fire’s path. Now we’d been given permission to return. My husband and I brought shovels (</w:t>
      </w:r>
      <w:r>
        <w:rPr>
          <w:rFonts w:ascii="宋体" w:hAnsi="宋体" w:eastAsia="宋体" w:cs="宋体"/>
          <w:color w:val="000000"/>
        </w:rPr>
        <w:t>铁铲</w:t>
      </w:r>
      <w:r>
        <w:rPr>
          <w:rFonts w:ascii="Times New Roman" w:hAnsi="Times New Roman" w:eastAsia="Times New Roman" w:cs="Times New Roman"/>
          <w:color w:val="000000"/>
        </w:rPr>
        <w:t xml:space="preserve">), work boots, masks and gloves. We would “rescue” anything we could. </w:t>
      </w:r>
    </w:p>
    <w:p w14:paraId="1F8A09DE">
      <w:pPr>
        <w:spacing w:line="360" w:lineRule="auto"/>
        <w:ind w:firstLine="420"/>
        <w:jc w:val="left"/>
        <w:textAlignment w:val="center"/>
        <w:rPr>
          <w:color w:val="000000"/>
        </w:rPr>
      </w:pPr>
      <w:r>
        <w:rPr>
          <w:rFonts w:ascii="Times New Roman" w:hAnsi="Times New Roman" w:eastAsia="Times New Roman" w:cs="Times New Roman"/>
          <w:color w:val="000000"/>
        </w:rPr>
        <w:t>We drove slowly through the ruins, where chimneys marked the spots where homes once stood. I wasn’t prepared for what awaited us. Our house was nothing but rubble (</w:t>
      </w:r>
      <w:r>
        <w:rPr>
          <w:rFonts w:ascii="宋体" w:hAnsi="宋体" w:eastAsia="宋体" w:cs="宋体"/>
          <w:color w:val="000000"/>
        </w:rPr>
        <w:t>碎石</w:t>
      </w:r>
      <w:r>
        <w:rPr>
          <w:rFonts w:ascii="Times New Roman" w:hAnsi="Times New Roman" w:eastAsia="Times New Roman" w:cs="Times New Roman"/>
          <w:color w:val="000000"/>
        </w:rPr>
        <w:t xml:space="preserve">). Most of our belongings, including my precious collection of inspirational books, were all gone. </w:t>
      </w:r>
    </w:p>
    <w:p w14:paraId="12C91729">
      <w:pPr>
        <w:spacing w:line="360" w:lineRule="auto"/>
        <w:ind w:firstLine="420"/>
        <w:jc w:val="left"/>
        <w:textAlignment w:val="center"/>
        <w:rPr>
          <w:color w:val="000000"/>
        </w:rPr>
      </w:pPr>
      <w:r>
        <w:rPr>
          <w:rFonts w:ascii="Times New Roman" w:hAnsi="Times New Roman" w:eastAsia="Times New Roman" w:cs="Times New Roman"/>
          <w:color w:val="000000"/>
        </w:rPr>
        <w:t xml:space="preserve">I wiped away tears as we dug through the ash. We uncovered a cast-iron umbrella stand that used to stand beside our door, and a decorative dish our son had given me, blackened but whole, which reminded us of bits and pieces of our life. How will we survive this? It felt as if our lives had been wiped out. </w:t>
      </w:r>
    </w:p>
    <w:p w14:paraId="3D093A64">
      <w:pPr>
        <w:spacing w:line="360" w:lineRule="auto"/>
        <w:ind w:firstLine="420"/>
        <w:jc w:val="left"/>
        <w:textAlignment w:val="center"/>
        <w:rPr>
          <w:color w:val="000000"/>
        </w:rPr>
      </w:pPr>
      <w:r>
        <w:rPr>
          <w:rFonts w:ascii="Times New Roman" w:hAnsi="Times New Roman" w:eastAsia="Times New Roman" w:cs="Times New Roman"/>
          <w:color w:val="000000"/>
        </w:rPr>
        <w:t>We stopped digging in late afternoon. My husband loaded what we’d found in the car and said, “Let’s go. ” I turned to get in the car. That was when I noticed something stuck to my boot. A piece of paper. I picked it up. Its edges were burnt, but the words were surprisingly clear, “If life seems difficult, I pause and reflect on the blessing sometimes hidden within every circumstance. With renewed faith and courage, I begin again. ”</w:t>
      </w:r>
    </w:p>
    <w:p w14:paraId="73B6F8E7">
      <w:pPr>
        <w:spacing w:line="360" w:lineRule="auto"/>
        <w:ind w:firstLine="420"/>
        <w:jc w:val="left"/>
        <w:textAlignment w:val="center"/>
        <w:rPr>
          <w:color w:val="000000"/>
        </w:rPr>
      </w:pPr>
      <w:r>
        <w:rPr>
          <w:rFonts w:ascii="Times New Roman" w:hAnsi="Times New Roman" w:eastAsia="Times New Roman" w:cs="Times New Roman"/>
          <w:color w:val="000000"/>
        </w:rPr>
        <w:t>The words must have come from one of my books, a passage I couldn’t recall but now said everything I needed to hear. I framed that piece of paper and kept it on the nightstand in every hotel and motel we stayed in over the following months. It now sits in a place of honor in our new home, a reminder that we can begin again.</w:t>
      </w:r>
    </w:p>
    <w:p w14:paraId="3B86BAAE">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can we learn from paragraph 2?</w:t>
      </w:r>
    </w:p>
    <w:p w14:paraId="5F673A8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author’s family left home hurriedly.</w:t>
      </w:r>
    </w:p>
    <w:p w14:paraId="369EE561">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author’s family lost everything in the fire.</w:t>
      </w:r>
    </w:p>
    <w:p w14:paraId="3389FFB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wildfire first broke out close to the author’s home.</w:t>
      </w:r>
    </w:p>
    <w:p w14:paraId="0938695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No warning about the wildfire was given two weeks earlier.</w:t>
      </w:r>
    </w:p>
    <w:p w14:paraId="524503D3">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might the author feel when she was digging through the ash?</w:t>
      </w:r>
    </w:p>
    <w:p w14:paraId="22D8AEE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Guilty.</w:t>
      </w:r>
      <w:r>
        <w:rPr>
          <w:color w:val="000000"/>
        </w:rPr>
        <w:tab/>
      </w:r>
      <w:r>
        <w:rPr>
          <w:color w:val="000000"/>
        </w:rPr>
        <w:t xml:space="preserve">B. </w:t>
      </w:r>
      <w:r>
        <w:rPr>
          <w:rFonts w:ascii="Times New Roman" w:hAnsi="Times New Roman" w:eastAsia="Times New Roman" w:cs="Times New Roman"/>
          <w:color w:val="000000"/>
        </w:rPr>
        <w:t>Astonished.</w:t>
      </w:r>
      <w:r>
        <w:rPr>
          <w:color w:val="000000"/>
        </w:rPr>
        <w:tab/>
      </w:r>
      <w:r>
        <w:rPr>
          <w:color w:val="000000"/>
        </w:rPr>
        <w:t xml:space="preserve">C. </w:t>
      </w:r>
      <w:r>
        <w:rPr>
          <w:rFonts w:ascii="Times New Roman" w:hAnsi="Times New Roman" w:eastAsia="Times New Roman" w:cs="Times New Roman"/>
          <w:color w:val="000000"/>
        </w:rPr>
        <w:t>Hopeless.</w:t>
      </w:r>
      <w:r>
        <w:rPr>
          <w:color w:val="000000"/>
        </w:rPr>
        <w:tab/>
      </w:r>
      <w:r>
        <w:rPr>
          <w:color w:val="000000"/>
        </w:rPr>
        <w:t xml:space="preserve">D. </w:t>
      </w:r>
      <w:r>
        <w:rPr>
          <w:rFonts w:ascii="Times New Roman" w:hAnsi="Times New Roman" w:eastAsia="Times New Roman" w:cs="Times New Roman"/>
          <w:color w:val="000000"/>
        </w:rPr>
        <w:t>Grateful.</w:t>
      </w:r>
    </w:p>
    <w:p w14:paraId="41DAF6AA">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When was the text written?</w:t>
      </w:r>
    </w:p>
    <w:p w14:paraId="360CD26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the wildfire spread.</w:t>
      </w:r>
      <w:r>
        <w:rPr>
          <w:color w:val="000000"/>
        </w:rPr>
        <w:tab/>
      </w:r>
      <w:r>
        <w:rPr>
          <w:color w:val="000000"/>
        </w:rPr>
        <w:t xml:space="preserve">B. </w:t>
      </w:r>
      <w:r>
        <w:rPr>
          <w:rFonts w:ascii="Times New Roman" w:hAnsi="Times New Roman" w:eastAsia="Times New Roman" w:cs="Times New Roman"/>
          <w:color w:val="000000"/>
        </w:rPr>
        <w:t>When the author stayed in a hotel.</w:t>
      </w:r>
    </w:p>
    <w:p w14:paraId="2CE0A60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While the author’s house was being rebuilt.</w:t>
      </w:r>
      <w:r>
        <w:rPr>
          <w:color w:val="000000"/>
        </w:rPr>
        <w:tab/>
      </w:r>
      <w:r>
        <w:rPr>
          <w:color w:val="000000"/>
        </w:rPr>
        <w:t xml:space="preserve">D. </w:t>
      </w:r>
      <w:r>
        <w:rPr>
          <w:rFonts w:ascii="Times New Roman" w:hAnsi="Times New Roman" w:eastAsia="Times New Roman" w:cs="Times New Roman"/>
          <w:color w:val="000000"/>
        </w:rPr>
        <w:t>After the author’s family settled down again.</w:t>
      </w:r>
    </w:p>
    <w:p w14:paraId="7F41EC2D">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can be a suitable title for the text?</w:t>
      </w:r>
    </w:p>
    <w:p w14:paraId="06F13E1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narrow escape.</w:t>
      </w:r>
      <w:r>
        <w:rPr>
          <w:color w:val="000000"/>
        </w:rPr>
        <w:tab/>
      </w:r>
      <w:r>
        <w:rPr>
          <w:color w:val="000000"/>
        </w:rPr>
        <w:t xml:space="preserve">B. </w:t>
      </w:r>
      <w:r>
        <w:rPr>
          <w:rFonts w:ascii="Times New Roman" w:hAnsi="Times New Roman" w:eastAsia="Times New Roman" w:cs="Times New Roman"/>
          <w:color w:val="000000"/>
        </w:rPr>
        <w:t>Rising from the ash.</w:t>
      </w:r>
    </w:p>
    <w:p w14:paraId="3B162E6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attempt at a rescue.</w:t>
      </w:r>
      <w:r>
        <w:rPr>
          <w:color w:val="000000"/>
        </w:rPr>
        <w:tab/>
      </w:r>
      <w:r>
        <w:rPr>
          <w:color w:val="000000"/>
        </w:rPr>
        <w:t xml:space="preserve">D. </w:t>
      </w:r>
      <w:r>
        <w:rPr>
          <w:rFonts w:ascii="Times New Roman" w:hAnsi="Times New Roman" w:eastAsia="Times New Roman" w:cs="Times New Roman"/>
          <w:color w:val="000000"/>
        </w:rPr>
        <w:t>A wildfire in North California.</w:t>
      </w:r>
    </w:p>
    <w:p w14:paraId="173B6591">
      <w:pPr>
        <w:spacing w:line="360" w:lineRule="auto"/>
        <w:jc w:val="center"/>
        <w:textAlignment w:val="center"/>
        <w:rPr>
          <w:color w:val="000000"/>
        </w:rPr>
      </w:pPr>
      <w:r>
        <w:rPr>
          <w:rFonts w:ascii="Times New Roman" w:hAnsi="Times New Roman" w:eastAsia="Times New Roman" w:cs="Times New Roman"/>
          <w:b/>
          <w:color w:val="000000"/>
          <w:sz w:val="24"/>
        </w:rPr>
        <w:t>C</w:t>
      </w:r>
    </w:p>
    <w:p w14:paraId="499AED9C">
      <w:pPr>
        <w:spacing w:line="360" w:lineRule="auto"/>
        <w:ind w:firstLine="420"/>
        <w:jc w:val="left"/>
        <w:textAlignment w:val="center"/>
        <w:rPr>
          <w:color w:val="000000"/>
        </w:rPr>
      </w:pPr>
      <w:r>
        <w:rPr>
          <w:rFonts w:ascii="Times New Roman" w:hAnsi="Times New Roman" w:eastAsia="Times New Roman" w:cs="Times New Roman"/>
          <w:color w:val="000000"/>
        </w:rPr>
        <w:t xml:space="preserve">Nestled in the waters off the coast of Tuscany, Italy, an unusual seafloor sculpture park is safeguarding its ocean environment. </w:t>
      </w:r>
    </w:p>
    <w:p w14:paraId="0D1FC62C">
      <w:pPr>
        <w:spacing w:line="360" w:lineRule="auto"/>
        <w:ind w:firstLine="420"/>
        <w:jc w:val="left"/>
        <w:textAlignment w:val="center"/>
        <w:rPr>
          <w:color w:val="000000"/>
        </w:rPr>
      </w:pPr>
      <w:r>
        <w:rPr>
          <w:rFonts w:ascii="Times New Roman" w:hAnsi="Times New Roman" w:eastAsia="Times New Roman" w:cs="Times New Roman"/>
          <w:color w:val="000000"/>
        </w:rPr>
        <w:t xml:space="preserve">Fisherman Antonio Verdi has been casting his nets in these waters since his youth along the Maremma coastline. It was in the 1980s that he began to notice the clear signs: the seabed was becoming </w:t>
      </w:r>
      <w:r>
        <w:rPr>
          <w:rFonts w:ascii="Times New Roman" w:hAnsi="Times New Roman" w:eastAsia="Times New Roman" w:cs="Times New Roman"/>
          <w:color w:val="000000"/>
          <w:u w:val="single"/>
        </w:rPr>
        <w:t>barren</w:t>
      </w:r>
      <w:r>
        <w:rPr>
          <w:rFonts w:ascii="Times New Roman" w:hAnsi="Times New Roman" w:eastAsia="Times New Roman" w:cs="Times New Roman"/>
          <w:color w:val="000000"/>
        </w:rPr>
        <w:t>, with exhausted fish stocks. Until recently, Antonio Verdi has found himself not only competing with the decline of ocean resources but also with threatening practices of illegal “bottom trawlers (</w:t>
      </w:r>
      <w:r>
        <w:rPr>
          <w:rFonts w:ascii="宋体" w:hAnsi="宋体" w:eastAsia="宋体" w:cs="宋体"/>
          <w:color w:val="000000"/>
        </w:rPr>
        <w:t>拖网捕鱼的人</w:t>
      </w:r>
      <w:r>
        <w:rPr>
          <w:rFonts w:ascii="Times New Roman" w:hAnsi="Times New Roman" w:eastAsia="Times New Roman" w:cs="Times New Roman"/>
          <w:color w:val="000000"/>
        </w:rPr>
        <w:t xml:space="preserve">)”, who randomly spoil a large quantity of ocean life as they fish, dragging a weighted net along the seafloor behind their boats. </w:t>
      </w:r>
    </w:p>
    <w:p w14:paraId="1403DFBF">
      <w:pPr>
        <w:spacing w:line="360" w:lineRule="auto"/>
        <w:ind w:firstLine="420"/>
        <w:jc w:val="left"/>
        <w:textAlignment w:val="center"/>
        <w:rPr>
          <w:color w:val="000000"/>
        </w:rPr>
      </w:pPr>
      <w:r>
        <w:rPr>
          <w:rFonts w:ascii="Times New Roman" w:hAnsi="Times New Roman" w:eastAsia="Times New Roman" w:cs="Times New Roman"/>
          <w:color w:val="000000"/>
        </w:rPr>
        <w:t>Antonio Verdi’s style of artisanal fishing (</w:t>
      </w:r>
      <w:r>
        <w:rPr>
          <w:rFonts w:ascii="宋体" w:hAnsi="宋体" w:eastAsia="宋体" w:cs="宋体"/>
          <w:color w:val="000000"/>
        </w:rPr>
        <w:t>手工捕鱼</w:t>
      </w:r>
      <w:r>
        <w:rPr>
          <w:rFonts w:ascii="Times New Roman" w:hAnsi="Times New Roman" w:eastAsia="Times New Roman" w:cs="Times New Roman"/>
          <w:color w:val="000000"/>
        </w:rPr>
        <w:t xml:space="preserve">), in contrast, is friendly to nature as damaging the ecosystem could reduce fishermen’s income. He understood that the success of his fishing activity was linked to the good state of the environment. The underwater “House of Fish” sculpture park, which was started in 2015, was encouraged by this fisherman. “One of the most effective solutions is to physically prevent trawling through artificial reefs, so I started working on this project, trying to combine the protection of the seabed with something that could also give an added value to our environment, something as beautiful as a sculpture, ” he stated. </w:t>
      </w:r>
    </w:p>
    <w:p w14:paraId="61FB886B">
      <w:pPr>
        <w:spacing w:line="360" w:lineRule="auto"/>
        <w:ind w:firstLine="420"/>
        <w:jc w:val="left"/>
        <w:textAlignment w:val="center"/>
        <w:rPr>
          <w:color w:val="000000"/>
        </w:rPr>
      </w:pPr>
      <w:r>
        <w:rPr>
          <w:rFonts w:ascii="Times New Roman" w:hAnsi="Times New Roman" w:eastAsia="Times New Roman" w:cs="Times New Roman"/>
          <w:color w:val="000000"/>
        </w:rPr>
        <w:t xml:space="preserve">Sculptures or rocks can break weighted trawler nets. They can also function as artificial reefs, offering habitats for corals and other sea creatures. Due to the presence of the underwater sculptures. some species not seen in a long while such as groupers and lobsters have rejoined the waters. The sculpture park represents both an artistic expression and a defence against destructive seafloor trawling. </w:t>
      </w:r>
    </w:p>
    <w:p w14:paraId="3FA8DEF9">
      <w:pPr>
        <w:spacing w:line="360" w:lineRule="auto"/>
        <w:ind w:firstLine="420"/>
        <w:jc w:val="left"/>
        <w:textAlignment w:val="center"/>
        <w:rPr>
          <w:color w:val="000000"/>
        </w:rPr>
      </w:pPr>
      <w:r>
        <w:rPr>
          <w:rFonts w:ascii="Times New Roman" w:hAnsi="Times New Roman" w:eastAsia="Times New Roman" w:cs="Times New Roman"/>
          <w:color w:val="000000"/>
        </w:rPr>
        <w:t>Presently, 39 massive stone sculptures are scattered across the seabed along an area of Tuscan coastline near the town of Talamone. In the near future, Antonio Verdi hopes to extend his protective efforts in coastal waters. “The sea is still under threat,” he says, “and my mission to protect it continues.”</w:t>
      </w:r>
    </w:p>
    <w:p w14:paraId="167E3F28">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does the underlined word “barren” in paragraph 2 probably mean?</w:t>
      </w:r>
    </w:p>
    <w:p w14:paraId="540DCE5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Unproductive.</w:t>
      </w:r>
      <w:r>
        <w:rPr>
          <w:color w:val="000000"/>
        </w:rPr>
        <w:tab/>
      </w:r>
      <w:r>
        <w:rPr>
          <w:color w:val="000000"/>
        </w:rPr>
        <w:t xml:space="preserve">B. </w:t>
      </w:r>
      <w:r>
        <w:rPr>
          <w:rFonts w:ascii="Times New Roman" w:hAnsi="Times New Roman" w:eastAsia="Times New Roman" w:cs="Times New Roman"/>
          <w:color w:val="000000"/>
        </w:rPr>
        <w:t>Delicate.</w:t>
      </w:r>
      <w:r>
        <w:rPr>
          <w:color w:val="000000"/>
        </w:rPr>
        <w:tab/>
      </w:r>
      <w:r>
        <w:rPr>
          <w:color w:val="000000"/>
        </w:rPr>
        <w:t xml:space="preserve">C. </w:t>
      </w:r>
      <w:r>
        <w:rPr>
          <w:rFonts w:ascii="Times New Roman" w:hAnsi="Times New Roman" w:eastAsia="Times New Roman" w:cs="Times New Roman"/>
          <w:color w:val="000000"/>
        </w:rPr>
        <w:t>Fruitful.</w:t>
      </w:r>
      <w:r>
        <w:rPr>
          <w:color w:val="000000"/>
        </w:rPr>
        <w:tab/>
      </w:r>
      <w:r>
        <w:rPr>
          <w:color w:val="000000"/>
        </w:rPr>
        <w:t xml:space="preserve">D. </w:t>
      </w:r>
      <w:r>
        <w:rPr>
          <w:rFonts w:ascii="Times New Roman" w:hAnsi="Times New Roman" w:eastAsia="Times New Roman" w:cs="Times New Roman"/>
          <w:color w:val="000000"/>
        </w:rPr>
        <w:t>Nutritious.</w:t>
      </w:r>
    </w:p>
    <w:p w14:paraId="7105CCD4">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How does Antonio Verdi’s fishing differ from that of the illegal “bottom trawlers”?</w:t>
      </w:r>
    </w:p>
    <w:p w14:paraId="3C8C3A6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uses larger nets to catch more fish.</w:t>
      </w:r>
    </w:p>
    <w:p w14:paraId="6B76A57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His method is less damaging to the ecosystem.</w:t>
      </w:r>
    </w:p>
    <w:p w14:paraId="78C0A5A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focuses on catching specific high-value fish.</w:t>
      </w:r>
    </w:p>
    <w:p w14:paraId="1E1A611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His fishing involves the use of underwater sculptures.</w:t>
      </w:r>
    </w:p>
    <w:p w14:paraId="6419D35F">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impact has the sculpture park had on the local ocean life?</w:t>
      </w:r>
    </w:p>
    <w:p w14:paraId="68FEEEA8">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 shift in the types of fish caught by local fishermen.</w:t>
      </w:r>
    </w:p>
    <w:p w14:paraId="54BC361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decrease in the number of fish due to the sculptures.</w:t>
      </w:r>
    </w:p>
    <w:p w14:paraId="4A32FF8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return of species that had previously disappeared from the area.</w:t>
      </w:r>
    </w:p>
    <w:p w14:paraId="28D5417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extinction of some species due to the increased human presence.</w:t>
      </w:r>
    </w:p>
    <w:p w14:paraId="3C5A5EED">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relationship between human activities and the ocean environment according to this article?</w:t>
      </w:r>
    </w:p>
    <w:p w14:paraId="496915F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ocean is too vast to be affected by human activities.</w:t>
      </w:r>
    </w:p>
    <w:p w14:paraId="14D7CD7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Human activities have no significant impact on sea creatures.</w:t>
      </w:r>
    </w:p>
    <w:p w14:paraId="79D276C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only way to protect sea creatures is to prohibit human activities.</w:t>
      </w:r>
    </w:p>
    <w:p w14:paraId="3626B7C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Fishing should be in line with efforts to maintain a healthy ocean ecosystem.</w:t>
      </w:r>
    </w:p>
    <w:p w14:paraId="22812D4F">
      <w:pPr>
        <w:spacing w:line="360" w:lineRule="auto"/>
        <w:jc w:val="center"/>
        <w:textAlignment w:val="center"/>
        <w:rPr>
          <w:color w:val="000000"/>
        </w:rPr>
      </w:pPr>
      <w:r>
        <w:rPr>
          <w:rFonts w:ascii="Times New Roman" w:hAnsi="Times New Roman" w:eastAsia="Times New Roman" w:cs="Times New Roman"/>
          <w:b/>
          <w:color w:val="000000"/>
          <w:sz w:val="24"/>
        </w:rPr>
        <w:t>D</w:t>
      </w:r>
    </w:p>
    <w:p w14:paraId="4EDAE111">
      <w:pPr>
        <w:spacing w:line="360" w:lineRule="auto"/>
        <w:ind w:firstLine="420"/>
        <w:jc w:val="left"/>
        <w:textAlignment w:val="center"/>
        <w:rPr>
          <w:color w:val="000000"/>
        </w:rPr>
      </w:pPr>
      <w:r>
        <w:rPr>
          <w:rFonts w:ascii="Times New Roman" w:hAnsi="Times New Roman" w:eastAsia="Times New Roman" w:cs="Times New Roman"/>
          <w:color w:val="000000"/>
        </w:rPr>
        <w:t xml:space="preserve">Solar cells play an important role in the shift towards a greener future, with an increasing number of buildings and rooftops worldwide being fitted with solar panels. However, their large size can be a limitation. A team of researchers from the Massachusetts Institute of Technology (MIT) has developed a technique to produce incredibly lightweight solar cells that can be placed on a variety of surfaces. </w:t>
      </w:r>
    </w:p>
    <w:p w14:paraId="30F7BC15">
      <w:pPr>
        <w:spacing w:line="360" w:lineRule="auto"/>
        <w:ind w:firstLine="420"/>
        <w:jc w:val="left"/>
        <w:textAlignment w:val="center"/>
        <w:rPr>
          <w:color w:val="000000"/>
        </w:rPr>
      </w:pPr>
      <w:r>
        <w:rPr>
          <w:rFonts w:ascii="Times New Roman" w:hAnsi="Times New Roman" w:eastAsia="Times New Roman" w:cs="Times New Roman"/>
          <w:color w:val="000000"/>
        </w:rPr>
        <w:t>These solar cells are made from nanomaterials using a kind of electronic ink. Their thinness allows them to be applied to many different surfaces, such as being placed on the wings of drones (</w:t>
      </w:r>
      <w:r>
        <w:rPr>
          <w:rFonts w:ascii="宋体" w:hAnsi="宋体" w:eastAsia="宋体" w:cs="宋体"/>
          <w:color w:val="000000"/>
        </w:rPr>
        <w:t>无人机</w:t>
      </w:r>
      <w:r>
        <w:rPr>
          <w:rFonts w:ascii="Times New Roman" w:hAnsi="Times New Roman" w:eastAsia="Times New Roman" w:cs="Times New Roman"/>
          <w:color w:val="000000"/>
        </w:rPr>
        <w:t xml:space="preserve">) to prolong their battery life. These cells are thinner than human hair, yet they are capable of producing approximately 18 times more power per kilogram compared to traditional solar panels. </w:t>
      </w:r>
    </w:p>
    <w:p w14:paraId="43B66729">
      <w:pPr>
        <w:spacing w:line="360" w:lineRule="auto"/>
        <w:ind w:firstLine="420"/>
        <w:jc w:val="left"/>
        <w:textAlignment w:val="center"/>
        <w:rPr>
          <w:color w:val="000000"/>
        </w:rPr>
      </w:pPr>
      <w:r>
        <w:rPr>
          <w:rFonts w:ascii="Times New Roman" w:hAnsi="Times New Roman" w:eastAsia="Times New Roman" w:cs="Times New Roman"/>
          <w:color w:val="000000"/>
        </w:rPr>
        <w:t>A problem that researchers are addressing before these solar cells can be mass-produced is how to protect the solar cells from oxygen and moisture (</w:t>
      </w:r>
      <w:r>
        <w:rPr>
          <w:rFonts w:ascii="宋体" w:hAnsi="宋体" w:eastAsia="宋体" w:cs="宋体"/>
          <w:color w:val="000000"/>
        </w:rPr>
        <w:t>湿气</w:t>
      </w:r>
      <w:r>
        <w:rPr>
          <w:rFonts w:ascii="Times New Roman" w:hAnsi="Times New Roman" w:eastAsia="Times New Roman" w:cs="Times New Roman"/>
          <w:color w:val="000000"/>
        </w:rPr>
        <w:t xml:space="preserve">). While traditional solar cells are protected by glass, adding such a layer would remove the major advantage of the new ultra-thin solar cells. Scientists are currently exploring alternative protective measures. </w:t>
      </w:r>
    </w:p>
    <w:p w14:paraId="282322E6">
      <w:pPr>
        <w:spacing w:line="360" w:lineRule="auto"/>
        <w:ind w:firstLine="420"/>
        <w:jc w:val="left"/>
        <w:textAlignment w:val="center"/>
        <w:rPr>
          <w:color w:val="000000"/>
        </w:rPr>
      </w:pPr>
      <w:r>
        <w:rPr>
          <w:rFonts w:ascii="Times New Roman" w:hAnsi="Times New Roman" w:eastAsia="Times New Roman" w:cs="Times New Roman"/>
          <w:color w:val="000000"/>
        </w:rPr>
        <w:t>Australia is also witnessing notable progress in this field. During the “Charge Around Australia” project, scientists drove around the country in a Tesla that was powered only by solar panels on a three-month journey. These solar panels were stored in the vehicle’s trunk and provided power if necessary.</w:t>
      </w:r>
    </w:p>
    <w:p w14:paraId="23BC3DB9">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the main advantage of the new solar cells developed by MIT scientists?</w:t>
      </w:r>
    </w:p>
    <w:p w14:paraId="3B6E591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diverse in form.</w:t>
      </w:r>
      <w:r>
        <w:rPr>
          <w:color w:val="000000"/>
        </w:rPr>
        <w:tab/>
      </w:r>
      <w:r>
        <w:rPr>
          <w:color w:val="000000"/>
        </w:rPr>
        <w:t xml:space="preserve">B. </w:t>
      </w:r>
      <w:r>
        <w:rPr>
          <w:rFonts w:ascii="Times New Roman" w:hAnsi="Times New Roman" w:eastAsia="Times New Roman" w:cs="Times New Roman"/>
          <w:color w:val="000000"/>
        </w:rPr>
        <w:t>They are more affordable to produce.</w:t>
      </w:r>
    </w:p>
    <w:p w14:paraId="38ADCCF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protected by a layer of glass.</w:t>
      </w:r>
      <w:r>
        <w:rPr>
          <w:color w:val="000000"/>
        </w:rPr>
        <w:tab/>
      </w:r>
      <w:r>
        <w:rPr>
          <w:color w:val="000000"/>
        </w:rPr>
        <w:t xml:space="preserve">D. </w:t>
      </w:r>
      <w:r>
        <w:rPr>
          <w:rFonts w:ascii="Times New Roman" w:hAnsi="Times New Roman" w:eastAsia="Times New Roman" w:cs="Times New Roman"/>
          <w:color w:val="000000"/>
        </w:rPr>
        <w:t>They are flexible and generate more power.</w:t>
      </w:r>
    </w:p>
    <w:p w14:paraId="090C4527">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challenge do scientists face before these solar cells can be mass-produced?</w:t>
      </w:r>
    </w:p>
    <w:p w14:paraId="2EFFA15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extend the battery life.</w:t>
      </w:r>
      <w:r>
        <w:rPr>
          <w:color w:val="000000"/>
        </w:rPr>
        <w:tab/>
      </w:r>
      <w:r>
        <w:rPr>
          <w:color w:val="000000"/>
        </w:rPr>
        <w:t xml:space="preserve">B. </w:t>
      </w:r>
      <w:r>
        <w:rPr>
          <w:rFonts w:ascii="Times New Roman" w:hAnsi="Times New Roman" w:eastAsia="Times New Roman" w:cs="Times New Roman"/>
          <w:color w:val="000000"/>
        </w:rPr>
        <w:t>To make them absorb more energy.</w:t>
      </w:r>
    </w:p>
    <w:p w14:paraId="3071620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guard them against oxygen and moisture.</w:t>
      </w:r>
      <w:r>
        <w:rPr>
          <w:color w:val="000000"/>
        </w:rPr>
        <w:tab/>
      </w:r>
      <w:r>
        <w:rPr>
          <w:color w:val="000000"/>
        </w:rPr>
        <w:t xml:space="preserve">D. </w:t>
      </w:r>
      <w:r>
        <w:rPr>
          <w:rFonts w:ascii="Times New Roman" w:hAnsi="Times New Roman" w:eastAsia="Times New Roman" w:cs="Times New Roman"/>
          <w:color w:val="000000"/>
        </w:rPr>
        <w:t>To get rid of size and geographical limitation.</w:t>
      </w:r>
    </w:p>
    <w:p w14:paraId="6C189A99">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most probably makes glass improper as a protective layer?</w:t>
      </w:r>
    </w:p>
    <w:p w14:paraId="017E53A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cost.</w:t>
      </w:r>
      <w:r>
        <w:rPr>
          <w:color w:val="000000"/>
        </w:rPr>
        <w:tab/>
      </w:r>
      <w:r>
        <w:rPr>
          <w:color w:val="000000"/>
        </w:rPr>
        <w:t xml:space="preserve">B. </w:t>
      </w:r>
      <w:r>
        <w:rPr>
          <w:rFonts w:ascii="Times New Roman" w:hAnsi="Times New Roman" w:eastAsia="Times New Roman" w:cs="Times New Roman"/>
          <w:color w:val="000000"/>
        </w:rPr>
        <w:t>Its weight.</w:t>
      </w:r>
      <w:r>
        <w:rPr>
          <w:color w:val="000000"/>
        </w:rPr>
        <w:tab/>
      </w:r>
      <w:r>
        <w:rPr>
          <w:color w:val="000000"/>
        </w:rPr>
        <w:t xml:space="preserve">C. </w:t>
      </w:r>
      <w:r>
        <w:rPr>
          <w:rFonts w:ascii="Times New Roman" w:hAnsi="Times New Roman" w:eastAsia="Times New Roman" w:cs="Times New Roman"/>
          <w:color w:val="000000"/>
        </w:rPr>
        <w:t>Its structure.</w:t>
      </w:r>
      <w:r>
        <w:rPr>
          <w:color w:val="000000"/>
        </w:rPr>
        <w:tab/>
      </w:r>
      <w:r>
        <w:rPr>
          <w:color w:val="000000"/>
        </w:rPr>
        <w:t xml:space="preserve">D. </w:t>
      </w:r>
      <w:r>
        <w:rPr>
          <w:rFonts w:ascii="Times New Roman" w:hAnsi="Times New Roman" w:eastAsia="Times New Roman" w:cs="Times New Roman"/>
          <w:color w:val="000000"/>
        </w:rPr>
        <w:t>Its breakability.</w:t>
      </w:r>
    </w:p>
    <w:p w14:paraId="780AB116">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can be inferred from the last paragraph?</w:t>
      </w:r>
    </w:p>
    <w:p w14:paraId="59C04B2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Solar panels have been widely used in vehicles around the world.</w:t>
      </w:r>
    </w:p>
    <w:p w14:paraId="37DB046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Australia relied on a network of charging stations in the project.</w:t>
      </w:r>
    </w:p>
    <w:p w14:paraId="265B3EC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Significant innovation was made in solar technology in Australia.</w:t>
      </w:r>
    </w:p>
    <w:p w14:paraId="7C287E2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Tesla was charged using traditional power outlets in the project.</w:t>
      </w:r>
    </w:p>
    <w:p w14:paraId="74A6977E">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BBB2FD4">
      <w:pPr>
        <w:spacing w:line="360"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14:paraId="0009113D">
      <w:pPr>
        <w:spacing w:line="360" w:lineRule="auto"/>
        <w:ind w:firstLine="420"/>
        <w:jc w:val="left"/>
        <w:textAlignment w:val="center"/>
        <w:rPr>
          <w:color w:val="000000"/>
        </w:rPr>
      </w:pPr>
      <w:r>
        <w:rPr>
          <w:rFonts w:ascii="Times New Roman" w:hAnsi="Times New Roman" w:eastAsia="Times New Roman" w:cs="Times New Roman"/>
          <w:color w:val="000000"/>
        </w:rPr>
        <w:t>Valleys are one of the most common landforms on the Earth. They are formed through erosion (</w:t>
      </w:r>
      <w:r>
        <w:rPr>
          <w:rFonts w:ascii="宋体" w:hAnsi="宋体" w:eastAsia="宋体" w:cs="宋体"/>
          <w:color w:val="000000"/>
        </w:rPr>
        <w:t>侵蚀</w:t>
      </w:r>
      <w:r>
        <w:rPr>
          <w:rFonts w:ascii="Times New Roman" w:hAnsi="Times New Roman" w:eastAsia="Times New Roman" w:cs="Times New Roman"/>
          <w:color w:val="000000"/>
        </w:rPr>
        <w:t>) or the gradual wearing down of the land by wind and water. Their form depends on what is eroding it, the slope (</w:t>
      </w:r>
      <w:r>
        <w:rPr>
          <w:rFonts w:ascii="宋体" w:hAnsi="宋体" w:eastAsia="宋体" w:cs="宋体"/>
          <w:color w:val="000000"/>
        </w:rPr>
        <w:t>坡度</w:t>
      </w:r>
      <w:r>
        <w:rPr>
          <w:rFonts w:ascii="Times New Roman" w:hAnsi="Times New Roman" w:eastAsia="Times New Roman" w:cs="Times New Roman"/>
          <w:color w:val="000000"/>
        </w:rPr>
        <w:t xml:space="preserve">) of the land, the type of rock or soil and the amount of time the land has been eroded. There are three common types of valleys: V-shaped valleys, U-shaped valleys and flat floored valleys. </w:t>
      </w:r>
      <w:r>
        <w:rPr>
          <w:color w:val="000000"/>
          <w:u w:val="single"/>
        </w:rPr>
        <w:t>___16___</w:t>
      </w:r>
      <w:r>
        <w:rPr>
          <w:rFonts w:ascii="Times New Roman" w:hAnsi="Times New Roman" w:eastAsia="Times New Roman" w:cs="Times New Roman"/>
          <w:color w:val="000000"/>
        </w:rPr>
        <w:t xml:space="preserve">  </w:t>
      </w:r>
    </w:p>
    <w:p w14:paraId="0BD61948">
      <w:pPr>
        <w:spacing w:line="360" w:lineRule="auto"/>
        <w:ind w:firstLine="420"/>
        <w:jc w:val="left"/>
        <w:textAlignment w:val="center"/>
        <w:rPr>
          <w:color w:val="000000"/>
        </w:rPr>
      </w:pPr>
      <w:r>
        <w:rPr>
          <w:rFonts w:ascii="Times New Roman" w:hAnsi="Times New Roman" w:eastAsia="Times New Roman" w:cs="Times New Roman"/>
          <w:color w:val="000000"/>
        </w:rPr>
        <w:t>A V-shaped valley, sometimes called a river valley, is a narrow valley with steeply (</w:t>
      </w:r>
      <w:r>
        <w:rPr>
          <w:rFonts w:ascii="宋体" w:hAnsi="宋体" w:eastAsia="宋体" w:cs="宋体"/>
          <w:color w:val="000000"/>
        </w:rPr>
        <w:t>陡峭地</w:t>
      </w:r>
      <w:r>
        <w:rPr>
          <w:rFonts w:ascii="Times New Roman" w:hAnsi="Times New Roman" w:eastAsia="Times New Roman" w:cs="Times New Roman"/>
          <w:color w:val="000000"/>
        </w:rPr>
        <w:t xml:space="preserve">) sloped sides that appear similar to the letter “V”. They are formed by strong streams, which over time have cut down into the rock. These valleys form with streams in their “youthful” stage. </w:t>
      </w:r>
      <w:r>
        <w:rPr>
          <w:color w:val="000000"/>
          <w:u w:val="single"/>
        </w:rPr>
        <w:t>___17___</w:t>
      </w:r>
      <w:r>
        <w:rPr>
          <w:rFonts w:ascii="Times New Roman" w:hAnsi="Times New Roman" w:eastAsia="Times New Roman" w:cs="Times New Roman"/>
          <w:color w:val="000000"/>
        </w:rPr>
        <w:t xml:space="preserve"> An example of a V-shaped valley is the Grand Canyon in the Southwestern United States. </w:t>
      </w:r>
    </w:p>
    <w:p w14:paraId="3ACB238B">
      <w:pPr>
        <w:spacing w:line="360" w:lineRule="auto"/>
        <w:ind w:firstLine="420"/>
        <w:jc w:val="left"/>
        <w:textAlignment w:val="center"/>
        <w:rPr>
          <w:color w:val="000000"/>
        </w:rPr>
      </w:pPr>
      <w:r>
        <w:rPr>
          <w:rFonts w:ascii="Times New Roman" w:hAnsi="Times New Roman" w:eastAsia="Times New Roman" w:cs="Times New Roman"/>
          <w:color w:val="000000"/>
        </w:rPr>
        <w:t>A U-shaped valley is a valley with a profile (</w:t>
      </w:r>
      <w:r>
        <w:rPr>
          <w:rFonts w:ascii="宋体" w:hAnsi="宋体" w:eastAsia="宋体" w:cs="宋体"/>
          <w:color w:val="000000"/>
        </w:rPr>
        <w:t>轮廓</w:t>
      </w:r>
      <w:r>
        <w:rPr>
          <w:rFonts w:ascii="Times New Roman" w:hAnsi="Times New Roman" w:eastAsia="Times New Roman" w:cs="Times New Roman"/>
          <w:color w:val="000000"/>
        </w:rPr>
        <w:t xml:space="preserve">) similar to the letter “U”. </w:t>
      </w:r>
      <w:r>
        <w:rPr>
          <w:color w:val="000000"/>
          <w:u w:val="single"/>
        </w:rPr>
        <w:t>___18___</w:t>
      </w:r>
      <w:r>
        <w:rPr>
          <w:rFonts w:ascii="Times New Roman" w:hAnsi="Times New Roman" w:eastAsia="Times New Roman" w:cs="Times New Roman"/>
          <w:color w:val="000000"/>
        </w:rPr>
        <w:t xml:space="preserve"> They are formed by glacial (</w:t>
      </w:r>
      <w:r>
        <w:rPr>
          <w:rFonts w:ascii="宋体" w:hAnsi="宋体" w:eastAsia="宋体" w:cs="宋体"/>
          <w:color w:val="000000"/>
        </w:rPr>
        <w:t>冰川的</w:t>
      </w:r>
      <w:r>
        <w:rPr>
          <w:rFonts w:ascii="Times New Roman" w:hAnsi="Times New Roman" w:eastAsia="Times New Roman" w:cs="Times New Roman"/>
          <w:color w:val="000000"/>
        </w:rPr>
        <w:t xml:space="preserve">) erosion during the last glaciation. This is because ice sheets flowed down the pre-existing river or V-shaped valleys and caused the bottom of the “V” to level out into a “U” shape, resulting in a wider, deeper valley. </w:t>
      </w:r>
    </w:p>
    <w:p w14:paraId="5E45B30F">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third type of the valley is called a flat-floored valley. These valleys, like V-shaped valleys, are formed by streams. </w:t>
      </w:r>
      <w:r>
        <w:rPr>
          <w:color w:val="000000"/>
          <w:u w:val="single"/>
        </w:rPr>
        <w:t>___19___</w:t>
      </w:r>
      <w:r>
        <w:rPr>
          <w:rFonts w:ascii="Times New Roman" w:hAnsi="Times New Roman" w:eastAsia="Times New Roman" w:cs="Times New Roman"/>
          <w:color w:val="000000"/>
        </w:rPr>
        <w:t xml:space="preserve"> Over time, the stream continues to erode the valley’s soil, widening it further. With flood, the material that is eroded and carried in the stream is deposited which builds up the floodplain and the valley. During this process, the shape of the valley changes from a V or U shaped valley into one with a broad flat valley floor. </w:t>
      </w:r>
    </w:p>
    <w:p w14:paraId="03CC76C3">
      <w:pPr>
        <w:spacing w:line="360" w:lineRule="auto"/>
        <w:ind w:firstLine="420"/>
        <w:jc w:val="left"/>
        <w:textAlignment w:val="center"/>
        <w:rPr>
          <w:color w:val="000000"/>
        </w:rPr>
      </w:pPr>
      <w:r>
        <w:rPr>
          <w:color w:val="000000"/>
          <w:u w:val="single"/>
        </w:rPr>
        <w:t>___20___</w:t>
      </w:r>
      <w:r>
        <w:rPr>
          <w:rFonts w:ascii="Times New Roman" w:hAnsi="Times New Roman" w:eastAsia="Times New Roman" w:cs="Times New Roman"/>
          <w:color w:val="000000"/>
        </w:rPr>
        <w:t xml:space="preserve"> They are close to rivers which enable easier movement and also provide resources like water, good soils and food such as fish. The valleys themselves were also helpful as valley walls often blocked winds and other severe weather if the settlement patterns were positioned correctly. Valleys also provided a safe place for settlement and made invasions difficult.</w:t>
      </w:r>
    </w:p>
    <w:p w14:paraId="3529F07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valley is normally occupied by a river or stream.</w:t>
      </w:r>
    </w:p>
    <w:p w14:paraId="6C71809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During this period, streams flow rapidly down steep slopes.</w:t>
      </w:r>
    </w:p>
    <w:p w14:paraId="12B84F5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river begins to erode the bank of its channel instead of valley walls.</w:t>
      </w:r>
    </w:p>
    <w:p w14:paraId="13AC7A8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shape of valleys varies but they are typically steep-sided canyons or broad plains.</w:t>
      </w:r>
    </w:p>
    <w:p w14:paraId="3F7C61FF">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This type of valley is characterized by steep sides that curve in at the base of the valley wall.</w:t>
      </w:r>
    </w:p>
    <w:p w14:paraId="4F989742">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 difference is that they are no longer in their youthful stage, and are instead in a mature stage.</w:t>
      </w:r>
    </w:p>
    <w:p w14:paraId="172D0F18">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Valleys have played an important role in people’s life since the beginning of human development.</w:t>
      </w:r>
    </w:p>
    <w:p w14:paraId="08B03740">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54F46EC">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88EA4B3">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7ED4ACCB">
      <w:pPr>
        <w:spacing w:line="360" w:lineRule="auto"/>
        <w:ind w:firstLine="420"/>
        <w:jc w:val="left"/>
        <w:textAlignment w:val="center"/>
        <w:rPr>
          <w:color w:val="000000"/>
        </w:rPr>
      </w:pPr>
      <w:r>
        <w:rPr>
          <w:rFonts w:ascii="Times New Roman" w:hAnsi="Times New Roman" w:eastAsia="Times New Roman" w:cs="Times New Roman"/>
          <w:color w:val="000000"/>
        </w:rPr>
        <w:t xml:space="preserve">I love riding a bike to work no matter the weather. </w:t>
      </w:r>
    </w:p>
    <w:p w14:paraId="091D9AE4">
      <w:pPr>
        <w:spacing w:line="360" w:lineRule="auto"/>
        <w:ind w:firstLine="420"/>
        <w:jc w:val="left"/>
        <w:textAlignment w:val="center"/>
        <w:rPr>
          <w:color w:val="000000"/>
        </w:rPr>
      </w:pPr>
      <w:r>
        <w:rPr>
          <w:rFonts w:ascii="Times New Roman" w:hAnsi="Times New Roman" w:eastAsia="Times New Roman" w:cs="Times New Roman"/>
          <w:color w:val="000000"/>
        </w:rPr>
        <w:t xml:space="preserve">Biking’s timeless joy </w:t>
      </w:r>
      <w:r>
        <w:rPr>
          <w:color w:val="000000"/>
          <w:u w:val="single"/>
        </w:rPr>
        <w:t>___21___</w:t>
      </w:r>
      <w:r>
        <w:rPr>
          <w:rFonts w:ascii="Times New Roman" w:hAnsi="Times New Roman" w:eastAsia="Times New Roman" w:cs="Times New Roman"/>
          <w:color w:val="000000"/>
        </w:rPr>
        <w:t xml:space="preserve">  the kid in me. Unlike the monkey bars or swings I used to go on as a kid at the playground that now only cause me pain, biking still </w:t>
      </w:r>
      <w:r>
        <w:rPr>
          <w:color w:val="000000"/>
          <w:u w:val="single"/>
        </w:rPr>
        <w:t>___22___</w:t>
      </w:r>
      <w:r>
        <w:rPr>
          <w:rFonts w:ascii="Times New Roman" w:hAnsi="Times New Roman" w:eastAsia="Times New Roman" w:cs="Times New Roman"/>
          <w:color w:val="000000"/>
        </w:rPr>
        <w:t xml:space="preserve"> me. </w:t>
      </w:r>
    </w:p>
    <w:p w14:paraId="7A07300A">
      <w:pPr>
        <w:spacing w:line="360" w:lineRule="auto"/>
        <w:ind w:firstLine="420"/>
        <w:jc w:val="left"/>
        <w:textAlignment w:val="center"/>
        <w:rPr>
          <w:color w:val="000000"/>
        </w:rPr>
      </w:pPr>
      <w:r>
        <w:rPr>
          <w:rFonts w:ascii="Times New Roman" w:hAnsi="Times New Roman" w:eastAsia="Times New Roman" w:cs="Times New Roman"/>
          <w:color w:val="000000"/>
        </w:rPr>
        <w:t xml:space="preserve">As an adult, biking to work has become a(n) </w:t>
      </w:r>
      <w:r>
        <w:rPr>
          <w:color w:val="000000"/>
          <w:u w:val="single"/>
        </w:rPr>
        <w:t>___23___</w:t>
      </w:r>
      <w:r>
        <w:rPr>
          <w:rFonts w:ascii="Times New Roman" w:hAnsi="Times New Roman" w:eastAsia="Times New Roman" w:cs="Times New Roman"/>
          <w:color w:val="000000"/>
        </w:rPr>
        <w:t xml:space="preserve"> for the crowded public transportation blues. Rain, shine, snow or wind</w:t>
      </w:r>
      <w:r>
        <w:rPr>
          <w:rFonts w:ascii="宋体" w:hAnsi="宋体" w:eastAsia="宋体" w:cs="宋体"/>
          <w:color w:val="000000"/>
        </w:rPr>
        <w:t>—</w:t>
      </w:r>
      <w:r>
        <w:rPr>
          <w:rFonts w:ascii="Times New Roman" w:hAnsi="Times New Roman" w:eastAsia="Times New Roman" w:cs="Times New Roman"/>
          <w:color w:val="000000"/>
        </w:rPr>
        <w:t xml:space="preserve">I </w:t>
      </w:r>
      <w:r>
        <w:rPr>
          <w:color w:val="000000"/>
          <w:u w:val="single"/>
        </w:rPr>
        <w:t>___24___</w:t>
      </w:r>
      <w:r>
        <w:rPr>
          <w:rFonts w:ascii="Times New Roman" w:hAnsi="Times New Roman" w:eastAsia="Times New Roman" w:cs="Times New Roman"/>
          <w:color w:val="000000"/>
        </w:rPr>
        <w:t xml:space="preserve"> the physical and mental challenge. And the sometimes cold and wet rides in the dark of Vancouver, Canada, are often </w:t>
      </w:r>
      <w:r>
        <w:rPr>
          <w:color w:val="000000"/>
          <w:u w:val="single"/>
        </w:rPr>
        <w:t>___25___</w:t>
      </w:r>
      <w:r>
        <w:rPr>
          <w:rFonts w:ascii="Times New Roman" w:hAnsi="Times New Roman" w:eastAsia="Times New Roman" w:cs="Times New Roman"/>
          <w:color w:val="000000"/>
        </w:rPr>
        <w:t xml:space="preserve"> by sightings of squirrels, deer and raccoons(</w:t>
      </w:r>
      <w:r>
        <w:rPr>
          <w:rFonts w:ascii="宋体" w:hAnsi="宋体" w:eastAsia="宋体" w:cs="宋体"/>
          <w:color w:val="000000"/>
        </w:rPr>
        <w:t>浣熊</w:t>
      </w:r>
      <w:r>
        <w:rPr>
          <w:rFonts w:ascii="Times New Roman" w:hAnsi="Times New Roman" w:eastAsia="Times New Roman" w:cs="Times New Roman"/>
          <w:color w:val="000000"/>
        </w:rPr>
        <w:t xml:space="preserve">), reminding me that there is beauty to be found even in the darkest of days. </w:t>
      </w:r>
    </w:p>
    <w:p w14:paraId="55194416">
      <w:pPr>
        <w:spacing w:line="360" w:lineRule="auto"/>
        <w:ind w:firstLine="420"/>
        <w:jc w:val="left"/>
        <w:textAlignment w:val="center"/>
        <w:rPr>
          <w:color w:val="000000"/>
        </w:rPr>
      </w:pPr>
      <w:r>
        <w:rPr>
          <w:rFonts w:ascii="Times New Roman" w:hAnsi="Times New Roman" w:eastAsia="Times New Roman" w:cs="Times New Roman"/>
          <w:color w:val="000000"/>
        </w:rPr>
        <w:t xml:space="preserve">Biking has become a source of </w:t>
      </w:r>
      <w:r>
        <w:rPr>
          <w:color w:val="000000"/>
          <w:u w:val="single"/>
        </w:rPr>
        <w:t>___26___</w:t>
      </w:r>
      <w:r>
        <w:rPr>
          <w:rFonts w:ascii="Times New Roman" w:hAnsi="Times New Roman" w:eastAsia="Times New Roman" w:cs="Times New Roman"/>
          <w:color w:val="000000"/>
        </w:rPr>
        <w:t xml:space="preserve"> for me. It’s during these </w:t>
      </w:r>
      <w:r>
        <w:rPr>
          <w:color w:val="000000"/>
          <w:u w:val="single"/>
        </w:rPr>
        <w:t>___27___</w:t>
      </w:r>
      <w:r>
        <w:rPr>
          <w:rFonts w:ascii="Times New Roman" w:hAnsi="Times New Roman" w:eastAsia="Times New Roman" w:cs="Times New Roman"/>
          <w:color w:val="000000"/>
        </w:rPr>
        <w:t xml:space="preserve"> that I face and think about life’s challenges. Angry at my boss? Mad at my partner? By the time I’ve reached the </w:t>
      </w:r>
      <w:r>
        <w:rPr>
          <w:color w:val="000000"/>
          <w:u w:val="single"/>
        </w:rPr>
        <w:t>___28___</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I’ve hopefully evolved from </w:t>
      </w:r>
      <w:r>
        <w:rPr>
          <w:color w:val="000000"/>
          <w:u w:val="single"/>
        </w:rPr>
        <w:t>___29___</w:t>
      </w:r>
      <w:r>
        <w:rPr>
          <w:rFonts w:ascii="Times New Roman" w:hAnsi="Times New Roman" w:eastAsia="Times New Roman" w:cs="Times New Roman"/>
          <w:color w:val="000000"/>
        </w:rPr>
        <w:t xml:space="preserve"> to optimistic. </w:t>
      </w:r>
    </w:p>
    <w:p w14:paraId="7FC71B15">
      <w:pPr>
        <w:spacing w:line="360" w:lineRule="auto"/>
        <w:ind w:firstLine="420"/>
        <w:jc w:val="left"/>
        <w:textAlignment w:val="center"/>
        <w:rPr>
          <w:color w:val="000000"/>
        </w:rPr>
      </w:pPr>
      <w:r>
        <w:rPr>
          <w:rFonts w:ascii="Times New Roman" w:hAnsi="Times New Roman" w:eastAsia="Times New Roman" w:cs="Times New Roman"/>
          <w:color w:val="000000"/>
        </w:rPr>
        <w:t xml:space="preserve">As a parent, I’m determined to </w:t>
      </w:r>
      <w:r>
        <w:rPr>
          <w:color w:val="000000"/>
          <w:u w:val="single"/>
        </w:rPr>
        <w:t>____30____</w:t>
      </w:r>
      <w:r>
        <w:rPr>
          <w:rFonts w:ascii="Times New Roman" w:hAnsi="Times New Roman" w:eastAsia="Times New Roman" w:cs="Times New Roman"/>
          <w:color w:val="000000"/>
        </w:rPr>
        <w:t xml:space="preserve"> my joy of biking to my son. Our early adventures </w:t>
      </w:r>
      <w:r>
        <w:rPr>
          <w:color w:val="000000"/>
          <w:u w:val="single"/>
        </w:rPr>
        <w:t>____31____</w:t>
      </w:r>
      <w:r>
        <w:rPr>
          <w:rFonts w:ascii="Times New Roman" w:hAnsi="Times New Roman" w:eastAsia="Times New Roman" w:cs="Times New Roman"/>
          <w:color w:val="000000"/>
        </w:rPr>
        <w:t xml:space="preserve"> him sitting in a bike trailer, telling me I was riding too slow and that the ride was too bumpy(</w:t>
      </w:r>
      <w:r>
        <w:rPr>
          <w:rFonts w:ascii="宋体" w:hAnsi="宋体" w:eastAsia="宋体" w:cs="宋体"/>
          <w:color w:val="000000"/>
        </w:rPr>
        <w:t>颠簸的</w:t>
      </w:r>
      <w:r>
        <w:rPr>
          <w:rFonts w:ascii="Times New Roman" w:hAnsi="Times New Roman" w:eastAsia="Times New Roman" w:cs="Times New Roman"/>
          <w:color w:val="000000"/>
        </w:rPr>
        <w:t xml:space="preserve">). “Daddy, you must be </w:t>
      </w:r>
      <w:r>
        <w:rPr>
          <w:color w:val="000000"/>
          <w:u w:val="single"/>
        </w:rPr>
        <w:t>____32____</w:t>
      </w:r>
      <w:r>
        <w:rPr>
          <w:rFonts w:ascii="Times New Roman" w:hAnsi="Times New Roman" w:eastAsia="Times New Roman" w:cs="Times New Roman"/>
          <w:color w:val="000000"/>
        </w:rPr>
        <w:t xml:space="preserve"> . Your legs aren’t moving very fast. ”</w:t>
      </w:r>
    </w:p>
    <w:p w14:paraId="07C36D84">
      <w:pPr>
        <w:spacing w:line="360" w:lineRule="auto"/>
        <w:ind w:firstLine="420"/>
        <w:jc w:val="left"/>
        <w:textAlignment w:val="center"/>
        <w:rPr>
          <w:color w:val="000000"/>
        </w:rPr>
      </w:pPr>
      <w:r>
        <w:rPr>
          <w:rFonts w:ascii="Times New Roman" w:hAnsi="Times New Roman" w:eastAsia="Times New Roman" w:cs="Times New Roman"/>
          <w:color w:val="000000"/>
        </w:rPr>
        <w:t xml:space="preserve">Much like life, biking is a journey that requires you to face challenges head-on. It is not </w:t>
      </w:r>
      <w:r>
        <w:rPr>
          <w:color w:val="000000"/>
          <w:u w:val="single"/>
        </w:rPr>
        <w:t>____33____</w:t>
      </w:r>
      <w:r>
        <w:rPr>
          <w:rFonts w:ascii="Times New Roman" w:hAnsi="Times New Roman" w:eastAsia="Times New Roman" w:cs="Times New Roman"/>
          <w:color w:val="000000"/>
        </w:rPr>
        <w:t xml:space="preserve"> a form of transportation; it’s a(n) </w:t>
      </w:r>
      <w:r>
        <w:rPr>
          <w:color w:val="000000"/>
          <w:u w:val="single"/>
        </w:rPr>
        <w:t>____34____</w:t>
      </w:r>
      <w:r>
        <w:rPr>
          <w:rFonts w:ascii="Times New Roman" w:hAnsi="Times New Roman" w:eastAsia="Times New Roman" w:cs="Times New Roman"/>
          <w:color w:val="000000"/>
        </w:rPr>
        <w:t xml:space="preserve"> to be part of the landscape, to take in the journey rather than just </w:t>
      </w:r>
      <w:r>
        <w:rPr>
          <w:color w:val="000000"/>
          <w:u w:val="single"/>
        </w:rPr>
        <w:t>____35____</w:t>
      </w:r>
      <w:r>
        <w:rPr>
          <w:rFonts w:ascii="Times New Roman" w:hAnsi="Times New Roman" w:eastAsia="Times New Roman" w:cs="Times New Roman"/>
          <w:color w:val="000000"/>
        </w:rPr>
        <w:t xml:space="preserve"> to the destination.</w:t>
      </w:r>
    </w:p>
    <w:p w14:paraId="4BA9B73C">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brings out</w:t>
      </w:r>
      <w:r>
        <w:rPr>
          <w:color w:val="000000"/>
        </w:rPr>
        <w:tab/>
      </w:r>
      <w:r>
        <w:rPr>
          <w:color w:val="000000"/>
        </w:rPr>
        <w:t xml:space="preserve">B. </w:t>
      </w:r>
      <w:r>
        <w:rPr>
          <w:rFonts w:ascii="Times New Roman" w:hAnsi="Times New Roman" w:eastAsia="Times New Roman" w:cs="Times New Roman"/>
          <w:color w:val="000000"/>
        </w:rPr>
        <w:t>checks out</w:t>
      </w:r>
      <w:r>
        <w:rPr>
          <w:color w:val="000000"/>
        </w:rPr>
        <w:tab/>
      </w:r>
      <w:r>
        <w:rPr>
          <w:color w:val="000000"/>
        </w:rPr>
        <w:t xml:space="preserve">C. </w:t>
      </w:r>
      <w:r>
        <w:rPr>
          <w:rFonts w:ascii="Times New Roman" w:hAnsi="Times New Roman" w:eastAsia="Times New Roman" w:cs="Times New Roman"/>
          <w:color w:val="000000"/>
        </w:rPr>
        <w:t>takes out</w:t>
      </w:r>
      <w:r>
        <w:rPr>
          <w:color w:val="000000"/>
        </w:rPr>
        <w:tab/>
      </w:r>
      <w:r>
        <w:rPr>
          <w:color w:val="000000"/>
        </w:rPr>
        <w:t xml:space="preserve">D. </w:t>
      </w:r>
      <w:r>
        <w:rPr>
          <w:rFonts w:ascii="Times New Roman" w:hAnsi="Times New Roman" w:eastAsia="Times New Roman" w:cs="Times New Roman"/>
          <w:color w:val="000000"/>
        </w:rPr>
        <w:t>pulls out</w:t>
      </w:r>
    </w:p>
    <w:p w14:paraId="6C3DA9E1">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wears</w:t>
      </w:r>
      <w:r>
        <w:rPr>
          <w:color w:val="000000"/>
        </w:rPr>
        <w:tab/>
      </w:r>
      <w:r>
        <w:rPr>
          <w:color w:val="000000"/>
        </w:rPr>
        <w:t xml:space="preserve">B. </w:t>
      </w:r>
      <w:r>
        <w:rPr>
          <w:rFonts w:ascii="Times New Roman" w:hAnsi="Times New Roman" w:eastAsia="Times New Roman" w:cs="Times New Roman"/>
          <w:color w:val="000000"/>
        </w:rPr>
        <w:t>excites</w:t>
      </w:r>
      <w:r>
        <w:rPr>
          <w:color w:val="000000"/>
        </w:rPr>
        <w:tab/>
      </w:r>
      <w:r>
        <w:rPr>
          <w:color w:val="000000"/>
        </w:rPr>
        <w:t xml:space="preserve">C. </w:t>
      </w:r>
      <w:r>
        <w:rPr>
          <w:rFonts w:ascii="Times New Roman" w:hAnsi="Times New Roman" w:eastAsia="Times New Roman" w:cs="Times New Roman"/>
          <w:color w:val="000000"/>
        </w:rPr>
        <w:t>bothers</w:t>
      </w:r>
      <w:r>
        <w:rPr>
          <w:color w:val="000000"/>
        </w:rPr>
        <w:tab/>
      </w:r>
      <w:r>
        <w:rPr>
          <w:color w:val="000000"/>
        </w:rPr>
        <w:t xml:space="preserve">D. </w:t>
      </w:r>
      <w:r>
        <w:rPr>
          <w:rFonts w:ascii="Times New Roman" w:hAnsi="Times New Roman" w:eastAsia="Times New Roman" w:cs="Times New Roman"/>
          <w:color w:val="000000"/>
        </w:rPr>
        <w:t>shelters</w:t>
      </w:r>
    </w:p>
    <w:p w14:paraId="0A77F145">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love</w:t>
      </w:r>
      <w:r>
        <w:rPr>
          <w:color w:val="000000"/>
        </w:rPr>
        <w:tab/>
      </w:r>
      <w:r>
        <w:rPr>
          <w:color w:val="000000"/>
        </w:rPr>
        <w:t xml:space="preserve">B. </w:t>
      </w:r>
      <w:r>
        <w:rPr>
          <w:rFonts w:ascii="Times New Roman" w:hAnsi="Times New Roman" w:eastAsia="Times New Roman" w:cs="Times New Roman"/>
          <w:color w:val="000000"/>
        </w:rPr>
        <w:t>cure</w:t>
      </w:r>
      <w:r>
        <w:rPr>
          <w:color w:val="000000"/>
        </w:rPr>
        <w:tab/>
      </w:r>
      <w:r>
        <w:rPr>
          <w:color w:val="000000"/>
        </w:rPr>
        <w:t xml:space="preserve">C. </w:t>
      </w:r>
      <w:r>
        <w:rPr>
          <w:rFonts w:ascii="Times New Roman" w:hAnsi="Times New Roman" w:eastAsia="Times New Roman" w:cs="Times New Roman"/>
          <w:color w:val="000000"/>
        </w:rPr>
        <w:t>choice</w:t>
      </w:r>
      <w:r>
        <w:rPr>
          <w:color w:val="000000"/>
        </w:rPr>
        <w:tab/>
      </w:r>
      <w:r>
        <w:rPr>
          <w:color w:val="000000"/>
        </w:rPr>
        <w:t xml:space="preserve">D. </w:t>
      </w:r>
      <w:r>
        <w:rPr>
          <w:rFonts w:ascii="Times New Roman" w:hAnsi="Times New Roman" w:eastAsia="Times New Roman" w:cs="Times New Roman"/>
          <w:color w:val="000000"/>
        </w:rPr>
        <w:t>barrier</w:t>
      </w:r>
    </w:p>
    <w:p w14:paraId="27229BDC">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encounter</w:t>
      </w:r>
      <w:r>
        <w:rPr>
          <w:color w:val="000000"/>
        </w:rPr>
        <w:tab/>
      </w:r>
      <w:r>
        <w:rPr>
          <w:color w:val="000000"/>
        </w:rPr>
        <w:t xml:space="preserve">B. </w:t>
      </w:r>
      <w:r>
        <w:rPr>
          <w:rFonts w:ascii="Times New Roman" w:hAnsi="Times New Roman" w:eastAsia="Times New Roman" w:cs="Times New Roman"/>
          <w:color w:val="000000"/>
        </w:rPr>
        <w:t>undergo</w:t>
      </w:r>
      <w:r>
        <w:rPr>
          <w:color w:val="000000"/>
        </w:rPr>
        <w:tab/>
      </w:r>
      <w:r>
        <w:rPr>
          <w:color w:val="000000"/>
        </w:rPr>
        <w:t xml:space="preserve">C. </w:t>
      </w:r>
      <w:r>
        <w:rPr>
          <w:rFonts w:ascii="Times New Roman" w:hAnsi="Times New Roman" w:eastAsia="Times New Roman" w:cs="Times New Roman"/>
          <w:color w:val="000000"/>
        </w:rPr>
        <w:t>welcome</w:t>
      </w:r>
      <w:r>
        <w:rPr>
          <w:color w:val="000000"/>
        </w:rPr>
        <w:tab/>
      </w:r>
      <w:r>
        <w:rPr>
          <w:color w:val="000000"/>
        </w:rPr>
        <w:t xml:space="preserve">D. </w:t>
      </w:r>
      <w:r>
        <w:rPr>
          <w:rFonts w:ascii="Times New Roman" w:hAnsi="Times New Roman" w:eastAsia="Times New Roman" w:cs="Times New Roman"/>
          <w:color w:val="000000"/>
        </w:rPr>
        <w:t>suffer</w:t>
      </w:r>
    </w:p>
    <w:p w14:paraId="238E0CCF">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impressed</w:t>
      </w:r>
      <w:r>
        <w:rPr>
          <w:color w:val="000000"/>
        </w:rPr>
        <w:tab/>
      </w:r>
      <w:r>
        <w:rPr>
          <w:color w:val="000000"/>
        </w:rPr>
        <w:t xml:space="preserve">B. </w:t>
      </w:r>
      <w:r>
        <w:rPr>
          <w:rFonts w:ascii="Times New Roman" w:hAnsi="Times New Roman" w:eastAsia="Times New Roman" w:cs="Times New Roman"/>
          <w:color w:val="000000"/>
        </w:rPr>
        <w:t>surrounded</w:t>
      </w:r>
      <w:r>
        <w:rPr>
          <w:color w:val="000000"/>
        </w:rPr>
        <w:tab/>
      </w:r>
      <w:r>
        <w:rPr>
          <w:color w:val="000000"/>
        </w:rPr>
        <w:t xml:space="preserve">C. </w:t>
      </w:r>
      <w:r>
        <w:rPr>
          <w:rFonts w:ascii="Times New Roman" w:hAnsi="Times New Roman" w:eastAsia="Times New Roman" w:cs="Times New Roman"/>
          <w:color w:val="000000"/>
        </w:rPr>
        <w:t>disturbed</w:t>
      </w:r>
      <w:r>
        <w:rPr>
          <w:color w:val="000000"/>
        </w:rPr>
        <w:tab/>
      </w:r>
      <w:r>
        <w:rPr>
          <w:color w:val="000000"/>
        </w:rPr>
        <w:t xml:space="preserve">D. </w:t>
      </w:r>
      <w:r>
        <w:rPr>
          <w:rFonts w:ascii="Times New Roman" w:hAnsi="Times New Roman" w:eastAsia="Times New Roman" w:cs="Times New Roman"/>
          <w:color w:val="000000"/>
        </w:rPr>
        <w:t>brightened</w:t>
      </w:r>
    </w:p>
    <w:p w14:paraId="21B7F877">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calmness</w:t>
      </w:r>
      <w:r>
        <w:rPr>
          <w:color w:val="000000"/>
        </w:rPr>
        <w:tab/>
      </w:r>
      <w:r>
        <w:rPr>
          <w:color w:val="000000"/>
        </w:rPr>
        <w:t xml:space="preserve">B. </w:t>
      </w:r>
      <w:r>
        <w:rPr>
          <w:rFonts w:ascii="Times New Roman" w:hAnsi="Times New Roman" w:eastAsia="Times New Roman" w:cs="Times New Roman"/>
          <w:color w:val="000000"/>
        </w:rPr>
        <w:t>success</w:t>
      </w:r>
      <w:r>
        <w:rPr>
          <w:color w:val="000000"/>
        </w:rPr>
        <w:tab/>
      </w:r>
      <w:r>
        <w:rPr>
          <w:color w:val="000000"/>
        </w:rPr>
        <w:t xml:space="preserve">C. </w:t>
      </w:r>
      <w:r>
        <w:rPr>
          <w:rFonts w:ascii="Times New Roman" w:hAnsi="Times New Roman" w:eastAsia="Times New Roman" w:cs="Times New Roman"/>
          <w:color w:val="000000"/>
        </w:rPr>
        <w:t>anxiety</w:t>
      </w:r>
      <w:r>
        <w:rPr>
          <w:color w:val="000000"/>
        </w:rPr>
        <w:tab/>
      </w:r>
      <w:r>
        <w:rPr>
          <w:color w:val="000000"/>
        </w:rPr>
        <w:t xml:space="preserve">D. </w:t>
      </w:r>
      <w:r>
        <w:rPr>
          <w:rFonts w:ascii="Times New Roman" w:hAnsi="Times New Roman" w:eastAsia="Times New Roman" w:cs="Times New Roman"/>
          <w:color w:val="000000"/>
        </w:rPr>
        <w:t>opportunity</w:t>
      </w:r>
    </w:p>
    <w:p w14:paraId="58C1BC8A">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trials</w:t>
      </w:r>
      <w:r>
        <w:rPr>
          <w:color w:val="000000"/>
        </w:rPr>
        <w:tab/>
      </w:r>
      <w:r>
        <w:rPr>
          <w:color w:val="000000"/>
        </w:rPr>
        <w:t xml:space="preserve">B. </w:t>
      </w:r>
      <w:r>
        <w:rPr>
          <w:rFonts w:ascii="Times New Roman" w:hAnsi="Times New Roman" w:eastAsia="Times New Roman" w:cs="Times New Roman"/>
          <w:color w:val="000000"/>
        </w:rPr>
        <w:t>breaks</w:t>
      </w:r>
      <w:r>
        <w:rPr>
          <w:color w:val="000000"/>
        </w:rPr>
        <w:tab/>
      </w:r>
      <w:r>
        <w:rPr>
          <w:color w:val="000000"/>
        </w:rPr>
        <w:t xml:space="preserve">C. </w:t>
      </w:r>
      <w:r>
        <w:rPr>
          <w:rFonts w:ascii="Times New Roman" w:hAnsi="Times New Roman" w:eastAsia="Times New Roman" w:cs="Times New Roman"/>
          <w:color w:val="000000"/>
        </w:rPr>
        <w:t>routines</w:t>
      </w:r>
      <w:r>
        <w:rPr>
          <w:color w:val="000000"/>
        </w:rPr>
        <w:tab/>
      </w:r>
      <w:r>
        <w:rPr>
          <w:color w:val="000000"/>
        </w:rPr>
        <w:t xml:space="preserve">D. </w:t>
      </w:r>
      <w:r>
        <w:rPr>
          <w:rFonts w:ascii="Times New Roman" w:hAnsi="Times New Roman" w:eastAsia="Times New Roman" w:cs="Times New Roman"/>
          <w:color w:val="000000"/>
        </w:rPr>
        <w:t>rides</w:t>
      </w:r>
    </w:p>
    <w:p w14:paraId="0A70D3D9">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peak</w:t>
      </w:r>
      <w:r>
        <w:rPr>
          <w:color w:val="000000"/>
        </w:rPr>
        <w:tab/>
      </w:r>
      <w:r>
        <w:rPr>
          <w:color w:val="000000"/>
        </w:rPr>
        <w:t xml:space="preserve">B. </w:t>
      </w:r>
      <w:r>
        <w:rPr>
          <w:rFonts w:ascii="Times New Roman" w:hAnsi="Times New Roman" w:eastAsia="Times New Roman" w:cs="Times New Roman"/>
          <w:color w:val="000000"/>
        </w:rPr>
        <w:t>bottom</w:t>
      </w:r>
      <w:r>
        <w:rPr>
          <w:color w:val="000000"/>
        </w:rPr>
        <w:tab/>
      </w:r>
      <w:r>
        <w:rPr>
          <w:color w:val="000000"/>
        </w:rPr>
        <w:t xml:space="preserve">C. </w:t>
      </w:r>
      <w:r>
        <w:rPr>
          <w:rFonts w:ascii="Times New Roman" w:hAnsi="Times New Roman" w:eastAsia="Times New Roman" w:cs="Times New Roman"/>
          <w:color w:val="000000"/>
        </w:rPr>
        <w:t>limit</w:t>
      </w:r>
      <w:r>
        <w:rPr>
          <w:color w:val="000000"/>
        </w:rPr>
        <w:tab/>
      </w:r>
      <w:r>
        <w:rPr>
          <w:color w:val="000000"/>
        </w:rPr>
        <w:t xml:space="preserve">D. </w:t>
      </w:r>
      <w:r>
        <w:rPr>
          <w:rFonts w:ascii="Times New Roman" w:hAnsi="Times New Roman" w:eastAsia="Times New Roman" w:cs="Times New Roman"/>
          <w:color w:val="000000"/>
        </w:rPr>
        <w:t>destination</w:t>
      </w:r>
    </w:p>
    <w:p w14:paraId="006DE7FF">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annoyed</w:t>
      </w:r>
      <w:r>
        <w:rPr>
          <w:color w:val="000000"/>
        </w:rPr>
        <w:tab/>
      </w:r>
      <w:r>
        <w:rPr>
          <w:color w:val="000000"/>
        </w:rPr>
        <w:t xml:space="preserve">B. </w:t>
      </w:r>
      <w:r>
        <w:rPr>
          <w:rFonts w:ascii="Times New Roman" w:hAnsi="Times New Roman" w:eastAsia="Times New Roman" w:cs="Times New Roman"/>
          <w:color w:val="000000"/>
        </w:rPr>
        <w:t>shocked</w:t>
      </w:r>
      <w:r>
        <w:rPr>
          <w:color w:val="000000"/>
        </w:rPr>
        <w:tab/>
      </w:r>
      <w:r>
        <w:rPr>
          <w:color w:val="000000"/>
        </w:rPr>
        <w:t xml:space="preserve">C. </w:t>
      </w:r>
      <w:r>
        <w:rPr>
          <w:rFonts w:ascii="Times New Roman" w:hAnsi="Times New Roman" w:eastAsia="Times New Roman" w:cs="Times New Roman"/>
          <w:color w:val="000000"/>
        </w:rPr>
        <w:t>frustrated</w:t>
      </w:r>
      <w:r>
        <w:rPr>
          <w:color w:val="000000"/>
        </w:rPr>
        <w:tab/>
      </w:r>
      <w:r>
        <w:rPr>
          <w:color w:val="000000"/>
        </w:rPr>
        <w:t xml:space="preserve">D. </w:t>
      </w:r>
      <w:r>
        <w:rPr>
          <w:rFonts w:ascii="Times New Roman" w:hAnsi="Times New Roman" w:eastAsia="Times New Roman" w:cs="Times New Roman"/>
          <w:color w:val="000000"/>
        </w:rPr>
        <w:t>embarrassed</w:t>
      </w:r>
    </w:p>
    <w:p w14:paraId="3C6DB45D">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carry on</w:t>
      </w:r>
      <w:r>
        <w:rPr>
          <w:color w:val="000000"/>
        </w:rPr>
        <w:tab/>
      </w:r>
      <w:r>
        <w:rPr>
          <w:color w:val="000000"/>
        </w:rPr>
        <w:t xml:space="preserve">B. </w:t>
      </w:r>
      <w:r>
        <w:rPr>
          <w:rFonts w:ascii="Times New Roman" w:hAnsi="Times New Roman" w:eastAsia="Times New Roman" w:cs="Times New Roman"/>
          <w:color w:val="000000"/>
        </w:rPr>
        <w:t>take on</w:t>
      </w:r>
      <w:r>
        <w:rPr>
          <w:color w:val="000000"/>
        </w:rPr>
        <w:tab/>
      </w:r>
      <w:r>
        <w:rPr>
          <w:color w:val="000000"/>
        </w:rPr>
        <w:t xml:space="preserve">C. </w:t>
      </w:r>
      <w:r>
        <w:rPr>
          <w:rFonts w:ascii="Times New Roman" w:hAnsi="Times New Roman" w:eastAsia="Times New Roman" w:cs="Times New Roman"/>
          <w:color w:val="000000"/>
        </w:rPr>
        <w:t>pass on</w:t>
      </w:r>
      <w:r>
        <w:rPr>
          <w:color w:val="000000"/>
        </w:rPr>
        <w:tab/>
      </w:r>
      <w:r>
        <w:rPr>
          <w:color w:val="000000"/>
        </w:rPr>
        <w:t xml:space="preserve">D. </w:t>
      </w:r>
      <w:r>
        <w:rPr>
          <w:rFonts w:ascii="Times New Roman" w:hAnsi="Times New Roman" w:eastAsia="Times New Roman" w:cs="Times New Roman"/>
          <w:color w:val="000000"/>
        </w:rPr>
        <w:t>insist on</w:t>
      </w:r>
    </w:p>
    <w:p w14:paraId="7A33BEC0">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involved</w:t>
      </w:r>
      <w:r>
        <w:rPr>
          <w:color w:val="000000"/>
        </w:rPr>
        <w:tab/>
      </w:r>
      <w:r>
        <w:rPr>
          <w:color w:val="000000"/>
        </w:rPr>
        <w:t xml:space="preserve">B. </w:t>
      </w:r>
      <w:r>
        <w:rPr>
          <w:rFonts w:ascii="Times New Roman" w:hAnsi="Times New Roman" w:eastAsia="Times New Roman" w:cs="Times New Roman"/>
          <w:color w:val="000000"/>
        </w:rPr>
        <w:t>occupied</w:t>
      </w:r>
      <w:r>
        <w:rPr>
          <w:color w:val="000000"/>
        </w:rPr>
        <w:tab/>
      </w:r>
      <w:r>
        <w:rPr>
          <w:color w:val="000000"/>
        </w:rPr>
        <w:t xml:space="preserve">C. </w:t>
      </w:r>
      <w:r>
        <w:rPr>
          <w:rFonts w:ascii="Times New Roman" w:hAnsi="Times New Roman" w:eastAsia="Times New Roman" w:cs="Times New Roman"/>
          <w:color w:val="000000"/>
        </w:rPr>
        <w:t>spared</w:t>
      </w:r>
      <w:r>
        <w:rPr>
          <w:color w:val="000000"/>
        </w:rPr>
        <w:tab/>
      </w:r>
      <w:r>
        <w:rPr>
          <w:color w:val="000000"/>
        </w:rPr>
        <w:t xml:space="preserve">D. </w:t>
      </w:r>
      <w:r>
        <w:rPr>
          <w:rFonts w:ascii="Times New Roman" w:hAnsi="Times New Roman" w:eastAsia="Times New Roman" w:cs="Times New Roman"/>
          <w:color w:val="000000"/>
        </w:rPr>
        <w:t>risked</w:t>
      </w:r>
    </w:p>
    <w:p w14:paraId="75C999A1">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focused</w:t>
      </w:r>
      <w:r>
        <w:rPr>
          <w:color w:val="000000"/>
        </w:rPr>
        <w:tab/>
      </w:r>
      <w:r>
        <w:rPr>
          <w:color w:val="000000"/>
        </w:rPr>
        <w:t xml:space="preserve">B. </w:t>
      </w:r>
      <w:r>
        <w:rPr>
          <w:rFonts w:ascii="Times New Roman" w:hAnsi="Times New Roman" w:eastAsia="Times New Roman" w:cs="Times New Roman"/>
          <w:color w:val="000000"/>
        </w:rPr>
        <w:t>stressed</w:t>
      </w:r>
      <w:r>
        <w:rPr>
          <w:color w:val="000000"/>
        </w:rPr>
        <w:tab/>
      </w:r>
      <w:r>
        <w:rPr>
          <w:color w:val="000000"/>
        </w:rPr>
        <w:t xml:space="preserve">C. </w:t>
      </w:r>
      <w:r>
        <w:rPr>
          <w:rFonts w:ascii="Times New Roman" w:hAnsi="Times New Roman" w:eastAsia="Times New Roman" w:cs="Times New Roman"/>
          <w:color w:val="000000"/>
        </w:rPr>
        <w:t>frozen</w:t>
      </w:r>
      <w:r>
        <w:rPr>
          <w:color w:val="000000"/>
        </w:rPr>
        <w:tab/>
      </w:r>
      <w:r>
        <w:rPr>
          <w:color w:val="000000"/>
        </w:rPr>
        <w:t xml:space="preserve">D. </w:t>
      </w:r>
      <w:r>
        <w:rPr>
          <w:rFonts w:ascii="Times New Roman" w:hAnsi="Times New Roman" w:eastAsia="Times New Roman" w:cs="Times New Roman"/>
          <w:color w:val="000000"/>
        </w:rPr>
        <w:t>tired</w:t>
      </w:r>
    </w:p>
    <w:p w14:paraId="265ADE7C">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apparently</w:t>
      </w:r>
      <w:r>
        <w:rPr>
          <w:color w:val="000000"/>
        </w:rPr>
        <w:tab/>
      </w:r>
      <w:r>
        <w:rPr>
          <w:color w:val="000000"/>
        </w:rPr>
        <w:t xml:space="preserve">B. </w:t>
      </w:r>
      <w:r>
        <w:rPr>
          <w:rFonts w:ascii="Times New Roman" w:hAnsi="Times New Roman" w:eastAsia="Times New Roman" w:cs="Times New Roman"/>
          <w:color w:val="000000"/>
        </w:rPr>
        <w:t>simply</w:t>
      </w:r>
      <w:r>
        <w:rPr>
          <w:color w:val="000000"/>
        </w:rPr>
        <w:tab/>
      </w:r>
      <w:r>
        <w:rPr>
          <w:color w:val="000000"/>
        </w:rPr>
        <w:t xml:space="preserve">C. </w:t>
      </w:r>
      <w:r>
        <w:rPr>
          <w:rFonts w:ascii="Times New Roman" w:hAnsi="Times New Roman" w:eastAsia="Times New Roman" w:cs="Times New Roman"/>
          <w:color w:val="000000"/>
        </w:rPr>
        <w:t>directly</w:t>
      </w:r>
      <w:r>
        <w:rPr>
          <w:color w:val="000000"/>
        </w:rPr>
        <w:tab/>
      </w:r>
      <w:r>
        <w:rPr>
          <w:color w:val="000000"/>
        </w:rPr>
        <w:t xml:space="preserve">D. </w:t>
      </w:r>
      <w:r>
        <w:rPr>
          <w:rFonts w:ascii="Times New Roman" w:hAnsi="Times New Roman" w:eastAsia="Times New Roman" w:cs="Times New Roman"/>
          <w:color w:val="000000"/>
        </w:rPr>
        <w:t>extremely</w:t>
      </w:r>
    </w:p>
    <w:p w14:paraId="0D39A6C8">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struggle</w:t>
      </w:r>
      <w:r>
        <w:rPr>
          <w:color w:val="000000"/>
        </w:rPr>
        <w:tab/>
      </w:r>
      <w:r>
        <w:rPr>
          <w:color w:val="000000"/>
        </w:rPr>
        <w:t xml:space="preserve">B. </w:t>
      </w:r>
      <w:r>
        <w:rPr>
          <w:rFonts w:ascii="Times New Roman" w:hAnsi="Times New Roman" w:eastAsia="Times New Roman" w:cs="Times New Roman"/>
          <w:color w:val="000000"/>
        </w:rPr>
        <w:t>urge</w:t>
      </w:r>
      <w:r>
        <w:rPr>
          <w:color w:val="000000"/>
        </w:rPr>
        <w:tab/>
      </w:r>
      <w:r>
        <w:rPr>
          <w:color w:val="000000"/>
        </w:rPr>
        <w:t xml:space="preserve">C. </w:t>
      </w:r>
      <w:r>
        <w:rPr>
          <w:rFonts w:ascii="Times New Roman" w:hAnsi="Times New Roman" w:eastAsia="Times New Roman" w:cs="Times New Roman"/>
          <w:color w:val="000000"/>
        </w:rPr>
        <w:t>invitation</w:t>
      </w:r>
      <w:r>
        <w:rPr>
          <w:color w:val="000000"/>
        </w:rPr>
        <w:tab/>
      </w:r>
      <w:r>
        <w:rPr>
          <w:color w:val="000000"/>
        </w:rPr>
        <w:t xml:space="preserve">D. </w:t>
      </w:r>
      <w:r>
        <w:rPr>
          <w:rFonts w:ascii="Times New Roman" w:hAnsi="Times New Roman" w:eastAsia="Times New Roman" w:cs="Times New Roman"/>
          <w:color w:val="000000"/>
        </w:rPr>
        <w:t>must</w:t>
      </w:r>
    </w:p>
    <w:p w14:paraId="31510D6A">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switch</w:t>
      </w:r>
      <w:r>
        <w:rPr>
          <w:color w:val="000000"/>
        </w:rPr>
        <w:tab/>
      </w:r>
      <w:r>
        <w:rPr>
          <w:color w:val="000000"/>
        </w:rPr>
        <w:t xml:space="preserve">B. </w:t>
      </w:r>
      <w:r>
        <w:rPr>
          <w:rFonts w:ascii="Times New Roman" w:hAnsi="Times New Roman" w:eastAsia="Times New Roman" w:cs="Times New Roman"/>
          <w:color w:val="000000"/>
        </w:rPr>
        <w:t>rush</w:t>
      </w:r>
      <w:r>
        <w:rPr>
          <w:color w:val="000000"/>
        </w:rPr>
        <w:tab/>
      </w:r>
      <w:r>
        <w:rPr>
          <w:color w:val="000000"/>
        </w:rPr>
        <w:t xml:space="preserve">C. </w:t>
      </w:r>
      <w:r>
        <w:rPr>
          <w:rFonts w:ascii="Times New Roman" w:hAnsi="Times New Roman" w:eastAsia="Times New Roman" w:cs="Times New Roman"/>
          <w:color w:val="000000"/>
        </w:rPr>
        <w:t>lead</w:t>
      </w:r>
      <w:r>
        <w:rPr>
          <w:color w:val="000000"/>
        </w:rPr>
        <w:tab/>
      </w:r>
      <w:r>
        <w:rPr>
          <w:color w:val="000000"/>
        </w:rPr>
        <w:t xml:space="preserve">D. </w:t>
      </w:r>
      <w:r>
        <w:rPr>
          <w:rFonts w:ascii="Times New Roman" w:hAnsi="Times New Roman" w:eastAsia="Times New Roman" w:cs="Times New Roman"/>
          <w:color w:val="000000"/>
        </w:rPr>
        <w:t>drive</w:t>
      </w:r>
    </w:p>
    <w:p w14:paraId="13F4D5A8">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3F63A10">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46AEA232">
      <w:pPr>
        <w:spacing w:line="360" w:lineRule="auto"/>
        <w:ind w:firstLine="420"/>
        <w:jc w:val="left"/>
        <w:textAlignment w:val="center"/>
        <w:rPr>
          <w:color w:val="000000"/>
        </w:rPr>
      </w:pPr>
      <w:r>
        <w:rPr>
          <w:rFonts w:ascii="Times New Roman" w:hAnsi="Times New Roman" w:eastAsia="Times New Roman" w:cs="Times New Roman"/>
          <w:i/>
          <w:color w:val="000000"/>
        </w:rPr>
        <w:t xml:space="preserve">Shark’s Fin and Sichuan Pepper </w:t>
      </w:r>
      <w:r>
        <w:rPr>
          <w:rFonts w:ascii="Times New Roman" w:hAnsi="Times New Roman" w:eastAsia="Times New Roman" w:cs="Times New Roman"/>
          <w:color w:val="000000"/>
        </w:rPr>
        <w:t>(</w:t>
      </w:r>
      <w:r>
        <w:rPr>
          <w:rFonts w:ascii="宋体" w:hAnsi="宋体" w:eastAsia="宋体" w:cs="宋体"/>
          <w:color w:val="000000"/>
        </w:rPr>
        <w:t>《鱼翅与花椒》</w:t>
      </w:r>
      <w:r>
        <w:rPr>
          <w:rFonts w:ascii="Times New Roman" w:hAnsi="Times New Roman" w:eastAsia="Times New Roman" w:cs="Times New Roman"/>
          <w:color w:val="000000"/>
        </w:rPr>
        <w:t xml:space="preserve">) is a book on Chinese cuisine by British writer Fuchsia Dunlop, </w:t>
      </w:r>
      <w:r>
        <w:rPr>
          <w:color w:val="000000"/>
          <w:u w:val="single"/>
        </w:rPr>
        <w:t>___36___</w:t>
      </w:r>
      <w:r>
        <w:rPr>
          <w:rFonts w:ascii="Times New Roman" w:hAnsi="Times New Roman" w:eastAsia="Times New Roman" w:cs="Times New Roman"/>
          <w:color w:val="000000"/>
        </w:rPr>
        <w:t xml:space="preserve"> has spent about 15 years exploring China and its diverse food culture. The book </w:t>
      </w:r>
      <w:r>
        <w:rPr>
          <w:color w:val="000000"/>
          <w:u w:val="single"/>
        </w:rPr>
        <w:t>___37___</w:t>
      </w:r>
      <w:r>
        <w:rPr>
          <w:rFonts w:ascii="Times New Roman" w:hAnsi="Times New Roman" w:eastAsia="Times New Roman" w:cs="Times New Roman"/>
          <w:color w:val="000000"/>
        </w:rPr>
        <w:t xml:space="preserve"> (consist) of 16 chapters, each featuring a practical recipe. Dunlop explorers Chinese food from the remote Gansu countryside </w:t>
      </w:r>
      <w:r>
        <w:rPr>
          <w:color w:val="000000"/>
          <w:u w:val="single"/>
        </w:rPr>
        <w:t>___38___</w:t>
      </w:r>
      <w:r>
        <w:rPr>
          <w:rFonts w:ascii="Times New Roman" w:hAnsi="Times New Roman" w:eastAsia="Times New Roman" w:cs="Times New Roman"/>
          <w:color w:val="000000"/>
        </w:rPr>
        <w:t xml:space="preserve"> the historic city of Yangzhou. Rather than  </w:t>
      </w:r>
      <w:r>
        <w:rPr>
          <w:color w:val="000000"/>
          <w:u w:val="single"/>
        </w:rPr>
        <w:t>___39___</w:t>
      </w:r>
      <w:r>
        <w:rPr>
          <w:rFonts w:ascii="Times New Roman" w:hAnsi="Times New Roman" w:eastAsia="Times New Roman" w:cs="Times New Roman"/>
          <w:color w:val="000000"/>
        </w:rPr>
        <w:t xml:space="preserve"> (mere) presenting the food, she immerses herself in tasting it and, more importantly, investigating it. </w:t>
      </w:r>
    </w:p>
    <w:p w14:paraId="3F4A5C33">
      <w:pPr>
        <w:spacing w:line="360" w:lineRule="auto"/>
        <w:ind w:firstLine="420"/>
        <w:jc w:val="left"/>
        <w:textAlignment w:val="center"/>
        <w:rPr>
          <w:color w:val="000000"/>
        </w:rPr>
      </w:pPr>
      <w:r>
        <w:rPr>
          <w:rFonts w:ascii="Times New Roman" w:hAnsi="Times New Roman" w:eastAsia="Times New Roman" w:cs="Times New Roman"/>
          <w:color w:val="000000"/>
        </w:rPr>
        <w:t xml:space="preserve">From amazement to </w:t>
      </w:r>
      <w:r>
        <w:rPr>
          <w:color w:val="000000"/>
          <w:u w:val="single"/>
        </w:rPr>
        <w:t>___40___</w:t>
      </w:r>
      <w:r>
        <w:rPr>
          <w:rFonts w:ascii="Times New Roman" w:hAnsi="Times New Roman" w:eastAsia="Times New Roman" w:cs="Times New Roman"/>
          <w:color w:val="000000"/>
        </w:rPr>
        <w:t xml:space="preserve"> (accept), Dunlop embarks on this food journey by learning to cook and trying different Chinese foods including sea cucumber and scorpion (</w:t>
      </w:r>
      <w:r>
        <w:rPr>
          <w:rFonts w:ascii="宋体" w:hAnsi="宋体" w:eastAsia="宋体" w:cs="宋体"/>
          <w:color w:val="000000"/>
        </w:rPr>
        <w:t>蝎子</w:t>
      </w:r>
      <w:r>
        <w:rPr>
          <w:rFonts w:ascii="Times New Roman" w:hAnsi="Times New Roman" w:eastAsia="Times New Roman" w:cs="Times New Roman"/>
          <w:color w:val="000000"/>
        </w:rPr>
        <w:t xml:space="preserve">), despite her usual dietary preferences. </w:t>
      </w:r>
    </w:p>
    <w:p w14:paraId="6F9C8774">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w:t>
      </w:r>
      <w:r>
        <w:rPr>
          <w:color w:val="000000"/>
          <w:u w:val="single"/>
        </w:rPr>
        <w:t>___41___</w:t>
      </w:r>
      <w:r>
        <w:rPr>
          <w:rFonts w:ascii="Times New Roman" w:hAnsi="Times New Roman" w:eastAsia="Times New Roman" w:cs="Times New Roman"/>
          <w:color w:val="000000"/>
        </w:rPr>
        <w:t xml:space="preserve"> (remark) book provides an exciting journey changing from simple descriptions of Sichuan pepper to serious discussions on topics like animal cruelty related to expensive food such as shark’s fin. Readers are also encouraged </w:t>
      </w:r>
      <w:r>
        <w:rPr>
          <w:color w:val="000000"/>
          <w:u w:val="single"/>
        </w:rPr>
        <w:t>___42___</w:t>
      </w:r>
      <w:r>
        <w:rPr>
          <w:rFonts w:ascii="Times New Roman" w:hAnsi="Times New Roman" w:eastAsia="Times New Roman" w:cs="Times New Roman"/>
          <w:color w:val="000000"/>
        </w:rPr>
        <w:t xml:space="preserve"> (appreciate) other aspects of life beyond food from the perspective of </w:t>
      </w:r>
      <w:r>
        <w:rPr>
          <w:color w:val="000000"/>
          <w:u w:val="single"/>
        </w:rPr>
        <w:t>___43___</w:t>
      </w:r>
      <w:r>
        <w:rPr>
          <w:rFonts w:ascii="Times New Roman" w:hAnsi="Times New Roman" w:eastAsia="Times New Roman" w:cs="Times New Roman"/>
          <w:color w:val="000000"/>
        </w:rPr>
        <w:t xml:space="preserve"> outsider. </w:t>
      </w:r>
    </w:p>
    <w:p w14:paraId="36812379">
      <w:pPr>
        <w:spacing w:line="360" w:lineRule="auto"/>
        <w:ind w:firstLine="420"/>
        <w:jc w:val="left"/>
        <w:textAlignment w:val="center"/>
        <w:rPr>
          <w:color w:val="000000"/>
        </w:rPr>
      </w:pPr>
      <w:r>
        <w:rPr>
          <w:rFonts w:ascii="Times New Roman" w:hAnsi="Times New Roman" w:eastAsia="Times New Roman" w:cs="Times New Roman"/>
          <w:color w:val="000000"/>
        </w:rPr>
        <w:t>Dunlop’s passion for Chinese cuisine is clear throughout her writing. She shows how westerners can set aside biases (</w:t>
      </w:r>
      <w:r>
        <w:rPr>
          <w:rFonts w:ascii="宋体" w:hAnsi="宋体" w:eastAsia="宋体" w:cs="宋体"/>
          <w:color w:val="000000"/>
        </w:rPr>
        <w:t>偏见</w:t>
      </w:r>
      <w:r>
        <w:rPr>
          <w:rFonts w:ascii="Times New Roman" w:hAnsi="Times New Roman" w:eastAsia="Times New Roman" w:cs="Times New Roman"/>
          <w:color w:val="000000"/>
        </w:rPr>
        <w:t>) and accept Chinese culture. This duality (</w:t>
      </w:r>
      <w:r>
        <w:rPr>
          <w:rFonts w:ascii="宋体" w:hAnsi="宋体" w:eastAsia="宋体" w:cs="宋体"/>
          <w:color w:val="000000"/>
        </w:rPr>
        <w:t>双重性</w:t>
      </w:r>
      <w:r>
        <w:rPr>
          <w:rFonts w:ascii="Times New Roman" w:hAnsi="Times New Roman" w:eastAsia="Times New Roman" w:cs="Times New Roman"/>
          <w:color w:val="000000"/>
        </w:rPr>
        <w:t xml:space="preserve">) </w:t>
      </w:r>
      <w:r>
        <w:rPr>
          <w:color w:val="000000"/>
          <w:u w:val="single"/>
        </w:rPr>
        <w:t>___44___</w:t>
      </w:r>
      <w:r>
        <w:rPr>
          <w:rFonts w:ascii="Times New Roman" w:hAnsi="Times New Roman" w:eastAsia="Times New Roman" w:cs="Times New Roman"/>
          <w:color w:val="000000"/>
        </w:rPr>
        <w:t xml:space="preserve"> (reflect) in the book’s title: Sichuan pepper stands for everyday energy, while shark’s fin represents high-end luxury. This mix of daily life and a taste for luxury enriches Chinese cuisine, </w:t>
      </w:r>
      <w:r>
        <w:rPr>
          <w:color w:val="000000"/>
          <w:u w:val="single"/>
        </w:rPr>
        <w:t>____45____</w:t>
      </w:r>
      <w:r>
        <w:rPr>
          <w:rFonts w:ascii="Times New Roman" w:hAnsi="Times New Roman" w:eastAsia="Times New Roman" w:cs="Times New Roman"/>
          <w:color w:val="000000"/>
        </w:rPr>
        <w:t xml:space="preserve"> (leave) a lasting impression on readers.</w:t>
      </w:r>
    </w:p>
    <w:p w14:paraId="5262F067">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AF736DE">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B6BF820">
      <w:pPr>
        <w:spacing w:line="360" w:lineRule="auto"/>
        <w:jc w:val="left"/>
        <w:textAlignment w:val="center"/>
        <w:rPr>
          <w:color w:val="000000"/>
        </w:rPr>
      </w:pPr>
      <w:r>
        <w:rPr>
          <w:color w:val="000000"/>
        </w:rPr>
        <w:t xml:space="preserve">46. </w:t>
      </w:r>
      <w:r>
        <w:rPr>
          <w:rFonts w:ascii="宋体" w:hAnsi="宋体" w:eastAsia="宋体" w:cs="宋体"/>
          <w:color w:val="000000"/>
        </w:rPr>
        <w:t>假定你是李华，你校英文网站拟增设一个新版块（</w:t>
      </w:r>
      <w:r>
        <w:rPr>
          <w:rFonts w:ascii="Times New Roman" w:hAnsi="Times New Roman" w:eastAsia="Times New Roman" w:cs="Times New Roman"/>
          <w:color w:val="000000"/>
        </w:rPr>
        <w:t>section</w:t>
      </w:r>
      <w:r>
        <w:rPr>
          <w:rFonts w:ascii="宋体" w:hAnsi="宋体" w:eastAsia="宋体" w:cs="宋体"/>
          <w:color w:val="000000"/>
        </w:rPr>
        <w:t>），正向同学们征求建议。请你给负责人</w:t>
      </w:r>
      <w:r>
        <w:rPr>
          <w:rFonts w:ascii="Times New Roman" w:hAnsi="Times New Roman" w:eastAsia="Times New Roman" w:cs="Times New Roman"/>
          <w:color w:val="000000"/>
        </w:rPr>
        <w:t>Chris</w:t>
      </w:r>
      <w:r>
        <w:rPr>
          <w:rFonts w:ascii="宋体" w:hAnsi="宋体" w:eastAsia="宋体" w:cs="宋体"/>
          <w:color w:val="000000"/>
        </w:rPr>
        <w:t>写一封邮件，内容包括：</w:t>
      </w:r>
    </w:p>
    <w:p w14:paraId="788F82DE">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你的建议；</w:t>
      </w:r>
    </w:p>
    <w:p w14:paraId="6CBC9FCF">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阐述理由。</w:t>
      </w:r>
    </w:p>
    <w:p w14:paraId="15C728E3">
      <w:pPr>
        <w:spacing w:line="360" w:lineRule="auto"/>
        <w:jc w:val="left"/>
        <w:textAlignment w:val="center"/>
        <w:rPr>
          <w:color w:val="000000"/>
        </w:rPr>
      </w:pPr>
      <w:r>
        <w:rPr>
          <w:rFonts w:ascii="宋体" w:hAnsi="宋体" w:eastAsia="宋体" w:cs="宋体"/>
          <w:color w:val="000000"/>
        </w:rPr>
        <w:t>注意：</w:t>
      </w:r>
    </w:p>
    <w:p w14:paraId="07772ED9">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5EEEC7B0">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14:paraId="7E9D83EE">
      <w:pPr>
        <w:spacing w:line="360" w:lineRule="auto"/>
        <w:jc w:val="left"/>
        <w:textAlignment w:val="center"/>
        <w:rPr>
          <w:color w:val="000000"/>
        </w:rPr>
      </w:pPr>
      <w:r>
        <w:rPr>
          <w:rFonts w:ascii="Times New Roman" w:hAnsi="Times New Roman" w:eastAsia="Times New Roman" w:cs="Times New Roman"/>
          <w:color w:val="000000"/>
        </w:rPr>
        <w:t xml:space="preserve">Dear Chris, </w:t>
      </w:r>
    </w:p>
    <w:p w14:paraId="691B8076">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579EF13">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7078694D">
      <w:pPr>
        <w:spacing w:line="360" w:lineRule="auto"/>
        <w:jc w:val="right"/>
        <w:textAlignment w:val="center"/>
        <w:rPr>
          <w:color w:val="000000"/>
        </w:rPr>
      </w:pPr>
      <w:r>
        <w:rPr>
          <w:rFonts w:ascii="Times New Roman" w:hAnsi="Times New Roman" w:eastAsia="Times New Roman" w:cs="Times New Roman"/>
          <w:color w:val="000000"/>
        </w:rPr>
        <w:t>Li Hua</w:t>
      </w:r>
    </w:p>
    <w:p w14:paraId="6B2B5457">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D8BB0BF">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019C310B">
      <w:pPr>
        <w:spacing w:line="360" w:lineRule="auto"/>
        <w:jc w:val="center"/>
        <w:textAlignment w:val="center"/>
        <w:rPr>
          <w:color w:val="000000"/>
        </w:rPr>
      </w:pPr>
      <w:r>
        <w:rPr>
          <w:rFonts w:ascii="Times New Roman" w:hAnsi="Times New Roman" w:eastAsia="Times New Roman" w:cs="Times New Roman"/>
          <w:color w:val="000000"/>
        </w:rPr>
        <w:t>New Beginnings</w:t>
      </w:r>
    </w:p>
    <w:p w14:paraId="410CD61B">
      <w:pPr>
        <w:spacing w:line="360" w:lineRule="auto"/>
        <w:ind w:firstLine="420"/>
        <w:jc w:val="left"/>
        <w:textAlignment w:val="center"/>
        <w:rPr>
          <w:color w:val="000000"/>
        </w:rPr>
      </w:pPr>
      <w:r>
        <w:rPr>
          <w:rFonts w:ascii="Times New Roman" w:hAnsi="Times New Roman" w:eastAsia="Times New Roman" w:cs="Times New Roman"/>
          <w:color w:val="000000"/>
        </w:rPr>
        <w:t>My sister and I weren’t exactly what you would call close. I was three years younger, and I thought she walked on water. Everything she did was perfect, and I wanted to be just like her when I grew up. If she wore her hair in twin braids (</w:t>
      </w:r>
      <w:r>
        <w:rPr>
          <w:rFonts w:ascii="宋体" w:hAnsi="宋体" w:eastAsia="宋体" w:cs="宋体"/>
          <w:color w:val="000000"/>
        </w:rPr>
        <w:t>辫子</w:t>
      </w:r>
      <w:r>
        <w:rPr>
          <w:rFonts w:ascii="Times New Roman" w:hAnsi="Times New Roman" w:eastAsia="Times New Roman" w:cs="Times New Roman"/>
          <w:color w:val="000000"/>
        </w:rPr>
        <w:t>) with a pink clip one day, the next day I wore mine exactly the same way. I used to follow her and her friends around, begging to be included, but there isn’t much room in a 13-year-old’s life for a troublesome 10-year-old sister. As a result, over time, my worship (</w:t>
      </w:r>
      <w:r>
        <w:rPr>
          <w:rFonts w:ascii="宋体" w:hAnsi="宋体" w:eastAsia="宋体" w:cs="宋体"/>
          <w:color w:val="000000"/>
        </w:rPr>
        <w:t>崇拜</w:t>
      </w:r>
      <w:r>
        <w:rPr>
          <w:rFonts w:ascii="Times New Roman" w:hAnsi="Times New Roman" w:eastAsia="Times New Roman" w:cs="Times New Roman"/>
          <w:color w:val="000000"/>
        </w:rPr>
        <w:t xml:space="preserve">) of her became indifference. We were strangers living in the same house, eating together but never communicating. </w:t>
      </w:r>
    </w:p>
    <w:p w14:paraId="78D7CE43">
      <w:pPr>
        <w:spacing w:line="360" w:lineRule="auto"/>
        <w:ind w:firstLine="420"/>
        <w:jc w:val="left"/>
        <w:textAlignment w:val="center"/>
        <w:rPr>
          <w:color w:val="000000"/>
        </w:rPr>
      </w:pPr>
      <w:r>
        <w:rPr>
          <w:rFonts w:ascii="Times New Roman" w:hAnsi="Times New Roman" w:eastAsia="Times New Roman" w:cs="Times New Roman"/>
          <w:color w:val="000000"/>
        </w:rPr>
        <w:t xml:space="preserve">So when she sat me down one day last year and told me she’d be going to Israel to study abroad for ten months, I wasn’t too concerned. I figured I would get to wear the clothes she left behind and use her CD player. That was the only way I thought her leaving would affect me. </w:t>
      </w:r>
    </w:p>
    <w:p w14:paraId="27846F16">
      <w:pPr>
        <w:spacing w:line="360" w:lineRule="auto"/>
        <w:ind w:firstLine="420"/>
        <w:jc w:val="left"/>
        <w:textAlignment w:val="center"/>
        <w:rPr>
          <w:color w:val="000000"/>
        </w:rPr>
      </w:pPr>
      <w:r>
        <w:rPr>
          <w:rFonts w:ascii="Times New Roman" w:hAnsi="Times New Roman" w:eastAsia="Times New Roman" w:cs="Times New Roman"/>
          <w:color w:val="000000"/>
        </w:rPr>
        <w:t xml:space="preserve">That first night after she left, I sat in my room and tried to do homework. I couldn’t shake the feeling that something was wrong, something was missing. The house was too quiet. No Tova’s CD player and no Tova’s voice giggling on the phone with her friends. Sitting there, I realized just how different it was without her in the house. Even though we didn’t speak, I had felt safe just knowing she was near. </w:t>
      </w:r>
    </w:p>
    <w:p w14:paraId="2573C1ED">
      <w:pPr>
        <w:spacing w:line="360" w:lineRule="auto"/>
        <w:ind w:firstLine="420"/>
        <w:jc w:val="left"/>
        <w:textAlignment w:val="center"/>
        <w:rPr>
          <w:color w:val="000000"/>
        </w:rPr>
      </w:pPr>
      <w:r>
        <w:rPr>
          <w:rFonts w:ascii="Times New Roman" w:hAnsi="Times New Roman" w:eastAsia="Times New Roman" w:cs="Times New Roman"/>
          <w:color w:val="000000"/>
        </w:rPr>
        <w:t xml:space="preserve">I cried that night. I cried over all the years we had wasted trying to live our own lives and ignoring each other’s. I cried that I couldn’t even give her a hug before she boarded her plane. But as the night wore on, my tears changed to tears of calm, tears of new beginnings. </w:t>
      </w:r>
    </w:p>
    <w:p w14:paraId="328ADB4F">
      <w:pPr>
        <w:spacing w:line="360" w:lineRule="auto"/>
        <w:ind w:firstLine="420"/>
        <w:jc w:val="left"/>
        <w:textAlignment w:val="center"/>
        <w:rPr>
          <w:color w:val="000000"/>
        </w:rPr>
      </w:pPr>
      <w:r>
        <w:rPr>
          <w:rFonts w:ascii="Times New Roman" w:hAnsi="Times New Roman" w:eastAsia="Times New Roman" w:cs="Times New Roman"/>
          <w:color w:val="000000"/>
        </w:rPr>
        <w:t xml:space="preserve">I picked up the phone and called her halfway across the world. I waited for her to pick up, my doubts growing with every second. </w:t>
      </w:r>
    </w:p>
    <w:p w14:paraId="0083FCC8">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33717FA0">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14:paraId="5B1AD588">
      <w:pPr>
        <w:spacing w:line="360" w:lineRule="auto"/>
        <w:ind w:firstLine="420"/>
        <w:jc w:val="left"/>
        <w:textAlignment w:val="center"/>
        <w:rPr>
          <w:color w:val="000000"/>
        </w:rPr>
      </w:pPr>
      <w:r>
        <w:rPr>
          <w:rFonts w:ascii="Times New Roman" w:hAnsi="Times New Roman" w:eastAsia="Times New Roman" w:cs="Times New Roman"/>
          <w:color w:val="000000"/>
        </w:rPr>
        <w:t xml:space="preserve">“Hello? ” Her voice sounded as though it came from nearby and not Israel. </w:t>
      </w:r>
    </w:p>
    <w:p w14:paraId="198DF005">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E1886EF">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then, we often called each other. </w:t>
      </w:r>
    </w:p>
    <w:p w14:paraId="69C260B6">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AE72B3D">
      <w:pPr>
        <w:spacing w:line="360" w:lineRule="auto"/>
        <w:jc w:val="left"/>
        <w:textAlignment w:val="center"/>
        <w:rPr>
          <w:color w:val="000000"/>
        </w:rPr>
      </w:pPr>
      <w:r>
        <w:rPr>
          <w:color w:val="000000"/>
        </w:rPr>
        <w:br w:type="textWrapping"/>
      </w:r>
    </w:p>
    <w:p w14:paraId="5B17C41C">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00C83FE7">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30D58F71">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4824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4711</Words>
  <Characters>19930</Characters>
  <Lines>0</Lines>
  <Paragraphs>0</Paragraphs>
  <TotalTime>6</TotalTime>
  <ScaleCrop>false</ScaleCrop>
  <LinksUpToDate>false</LinksUpToDate>
  <CharactersWithSpaces>23823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2024-12-25T08:30:00Z</dcterms:created>
  <dc:creator>学科网试题生产平台</dc:creator>
  <dc:description>3650311260995584</dc:description>
  <cp:lastModifiedBy>艳子</cp:lastModifiedBy>
  <dcterms:modified xsi:type="dcterms:W3CDTF">2024-12-26T02:02:06Z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2052-12.1.0.19302</vt:lpwstr>
  </property>
  <property fmtid="{D5CDD505-2E9C-101B-9397-08002B2CF9AE}" pid="7" name="ICV">
    <vt:lpwstr>3C26C2E813C9405D9E9FB27D2D28480A_12</vt:lpwstr>
  </property>
</Properties>
</file>