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FE" w:rsidRPr="00C00A41" w:rsidRDefault="00F95FFE" w:rsidP="0065665E">
      <w:pPr>
        <w:widowControl/>
        <w:spacing w:line="388" w:lineRule="exact"/>
        <w:jc w:val="center"/>
        <w:rPr>
          <w:rFonts w:ascii="Times New Roman" w:eastAsia="宋体" w:hAnsi="Times New Roman" w:cs="Times New Roman"/>
          <w:b/>
          <w:color w:val="323E32"/>
          <w:kern w:val="0"/>
          <w:sz w:val="36"/>
          <w:szCs w:val="36"/>
        </w:rPr>
      </w:pPr>
      <w:r w:rsidRPr="00C00A41">
        <w:rPr>
          <w:rFonts w:ascii="Times New Roman" w:eastAsia="宋体" w:hAnsi="Times New Roman" w:cs="Times New Roman"/>
          <w:b/>
          <w:bCs/>
          <w:i/>
          <w:iCs/>
          <w:color w:val="323E32"/>
          <w:kern w:val="0"/>
          <w:sz w:val="36"/>
          <w:szCs w:val="36"/>
        </w:rPr>
        <w:t xml:space="preserve">First Aid </w:t>
      </w:r>
      <w:proofErr w:type="gramStart"/>
      <w:r w:rsidRPr="00C00A41">
        <w:rPr>
          <w:rFonts w:ascii="Times New Roman" w:eastAsia="宋体" w:hAnsi="Times New Roman" w:cs="Times New Roman"/>
          <w:b/>
          <w:bCs/>
          <w:i/>
          <w:iCs/>
          <w:color w:val="323E32"/>
          <w:kern w:val="0"/>
          <w:sz w:val="36"/>
          <w:szCs w:val="36"/>
        </w:rPr>
        <w:t>For</w:t>
      </w:r>
      <w:proofErr w:type="gramEnd"/>
      <w:r w:rsidRPr="00C00A41">
        <w:rPr>
          <w:rFonts w:ascii="Times New Roman" w:eastAsia="宋体" w:hAnsi="Times New Roman" w:cs="Times New Roman"/>
          <w:b/>
          <w:bCs/>
          <w:i/>
          <w:iCs/>
          <w:color w:val="323E32"/>
          <w:kern w:val="0"/>
          <w:sz w:val="36"/>
          <w:szCs w:val="36"/>
        </w:rPr>
        <w:t xml:space="preserve"> Burns</w:t>
      </w:r>
      <w:r w:rsidRPr="00C00A41">
        <w:rPr>
          <w:rFonts w:ascii="Times New Roman" w:eastAsia="宋体" w:hAnsi="Times New Roman" w:cs="Times New Roman"/>
          <w:b/>
          <w:bCs/>
          <w:i/>
          <w:color w:val="323E32"/>
          <w:kern w:val="0"/>
          <w:sz w:val="36"/>
          <w:szCs w:val="36"/>
        </w:rPr>
        <w:t xml:space="preserve">    </w:t>
      </w:r>
      <w:r w:rsidRPr="00C00A41">
        <w:rPr>
          <w:rFonts w:ascii="Times New Roman" w:eastAsia="宋体" w:hAnsi="Times New Roman" w:cs="Times New Roman"/>
          <w:b/>
          <w:bCs/>
          <w:color w:val="323E32"/>
          <w:kern w:val="0"/>
          <w:sz w:val="36"/>
          <w:szCs w:val="36"/>
        </w:rPr>
        <w:t>Teaching Design</w:t>
      </w:r>
    </w:p>
    <w:p w:rsidR="00C00A41" w:rsidRDefault="00C00A41" w:rsidP="0065665E">
      <w:pPr>
        <w:spacing w:line="388" w:lineRule="exact"/>
        <w:jc w:val="center"/>
        <w:rPr>
          <w:rFonts w:ascii="Times New Roman" w:eastAsia="宋体" w:hAnsi="Times New Roman" w:cs="Times New Roman"/>
          <w:b/>
          <w:bCs/>
          <w:color w:val="323E32"/>
          <w:kern w:val="0"/>
          <w:szCs w:val="21"/>
        </w:rPr>
      </w:pPr>
      <w:r>
        <w:rPr>
          <w:rFonts w:ascii="Times New Roman" w:eastAsia="宋体" w:hAnsi="Times New Roman" w:cs="Times New Roman" w:hint="eastAsia"/>
          <w:b/>
          <w:bCs/>
          <w:color w:val="323E32"/>
          <w:kern w:val="0"/>
          <w:szCs w:val="21"/>
        </w:rPr>
        <w:t>重庆市为</w:t>
      </w:r>
      <w:proofErr w:type="gramStart"/>
      <w:r>
        <w:rPr>
          <w:rFonts w:ascii="Times New Roman" w:eastAsia="宋体" w:hAnsi="Times New Roman" w:cs="Times New Roman" w:hint="eastAsia"/>
          <w:b/>
          <w:bCs/>
          <w:color w:val="323E32"/>
          <w:kern w:val="0"/>
          <w:szCs w:val="21"/>
        </w:rPr>
        <w:t>明学校</w:t>
      </w:r>
      <w:proofErr w:type="gramEnd"/>
      <w:r>
        <w:rPr>
          <w:rFonts w:ascii="Times New Roman" w:eastAsia="宋体" w:hAnsi="Times New Roman" w:cs="Times New Roman" w:hint="eastAsia"/>
          <w:b/>
          <w:bCs/>
          <w:color w:val="323E32"/>
          <w:kern w:val="0"/>
          <w:szCs w:val="21"/>
        </w:rPr>
        <w:t xml:space="preserve"> </w:t>
      </w:r>
      <w:r>
        <w:rPr>
          <w:rFonts w:ascii="Times New Roman" w:eastAsia="宋体" w:hAnsi="Times New Roman" w:cs="Times New Roman" w:hint="eastAsia"/>
          <w:b/>
          <w:bCs/>
          <w:color w:val="323E32"/>
          <w:kern w:val="0"/>
          <w:szCs w:val="21"/>
        </w:rPr>
        <w:t>王丹妮</w:t>
      </w:r>
    </w:p>
    <w:p w:rsidR="00F95FFE" w:rsidRPr="000C28C1" w:rsidRDefault="00F95FFE" w:rsidP="0065665E">
      <w:pPr>
        <w:spacing w:line="388" w:lineRule="exact"/>
        <w:rPr>
          <w:rFonts w:ascii="Times New Roman" w:eastAsia="宋体" w:hAnsi="Times New Roman" w:cs="Times New Roman"/>
          <w:b/>
          <w:sz w:val="24"/>
          <w:szCs w:val="24"/>
        </w:rPr>
      </w:pPr>
      <w:r w:rsidRPr="000C28C1">
        <w:rPr>
          <w:rFonts w:ascii="Times New Roman" w:eastAsia="宋体" w:hAnsi="Times New Roman" w:cs="Times New Roman"/>
          <w:b/>
          <w:bCs/>
          <w:color w:val="323E32"/>
          <w:kern w:val="0"/>
          <w:sz w:val="24"/>
          <w:szCs w:val="24"/>
        </w:rPr>
        <w:t xml:space="preserve">Part I </w:t>
      </w:r>
      <w:r w:rsidRPr="000C28C1">
        <w:rPr>
          <w:rFonts w:ascii="Times New Roman" w:eastAsia="宋体" w:hAnsi="Times New Roman" w:cs="Times New Roman"/>
          <w:b/>
          <w:sz w:val="24"/>
          <w:szCs w:val="24"/>
        </w:rPr>
        <w:t>文本分析</w:t>
      </w:r>
    </w:p>
    <w:p w:rsidR="009A5AAA" w:rsidRPr="009A5AAA" w:rsidRDefault="009A5AAA" w:rsidP="0065665E">
      <w:pPr>
        <w:spacing w:line="388" w:lineRule="exact"/>
        <w:rPr>
          <w:rFonts w:ascii="微软雅黑" w:eastAsia="微软雅黑" w:hAnsi="微软雅黑" w:cs="微软雅黑"/>
          <w:b/>
        </w:rPr>
      </w:pPr>
      <w:proofErr w:type="gramStart"/>
      <w:r>
        <w:rPr>
          <w:rFonts w:ascii="微软雅黑" w:eastAsia="微软雅黑" w:hAnsi="微软雅黑" w:cs="微软雅黑" w:hint="eastAsia"/>
          <w:b/>
        </w:rPr>
        <w:t>一</w:t>
      </w:r>
      <w:proofErr w:type="gramEnd"/>
      <w:r>
        <w:rPr>
          <w:rFonts w:ascii="微软雅黑" w:eastAsia="微软雅黑" w:hAnsi="微软雅黑" w:cs="微软雅黑" w:hint="eastAsia"/>
          <w:b/>
        </w:rPr>
        <w:t xml:space="preserve">. </w:t>
      </w:r>
      <w:proofErr w:type="gramStart"/>
      <w:r>
        <w:rPr>
          <w:rFonts w:ascii="微软雅黑" w:eastAsia="微软雅黑" w:hAnsi="微软雅黑" w:cs="微软雅黑" w:hint="eastAsia"/>
          <w:b/>
        </w:rPr>
        <w:t>基于课标</w:t>
      </w:r>
      <w:proofErr w:type="gramEnd"/>
    </w:p>
    <w:tbl>
      <w:tblPr>
        <w:tblStyle w:val="a8"/>
        <w:tblpPr w:leftFromText="180" w:rightFromText="180" w:vertAnchor="text" w:horzAnchor="page" w:tblpX="1223" w:tblpY="150"/>
        <w:tblOverlap w:val="never"/>
        <w:tblW w:w="9639" w:type="dxa"/>
        <w:shd w:val="clear" w:color="auto" w:fill="F2F2F2" w:themeFill="background1" w:themeFillShade="F2"/>
        <w:tblLayout w:type="fixed"/>
        <w:tblLook w:val="04A0"/>
      </w:tblPr>
      <w:tblGrid>
        <w:gridCol w:w="1479"/>
        <w:gridCol w:w="8160"/>
      </w:tblGrid>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主题语境</w:t>
            </w:r>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人与自我</w:t>
            </w:r>
            <w:proofErr w:type="gramStart"/>
            <w:r w:rsidRPr="000C28C1">
              <w:rPr>
                <w:rFonts w:ascii="楷体" w:eastAsia="楷体" w:hAnsi="楷体" w:cs="楷体"/>
                <w:bCs/>
                <w:sz w:val="21"/>
                <w:szCs w:val="21"/>
              </w:rPr>
              <w:t>—</w:t>
            </w:r>
            <w:r w:rsidRPr="000C28C1">
              <w:rPr>
                <w:rFonts w:ascii="楷体" w:eastAsia="楷体" w:hAnsi="楷体" w:cs="楷体" w:hint="eastAsia"/>
                <w:bCs/>
                <w:sz w:val="21"/>
                <w:szCs w:val="21"/>
              </w:rPr>
              <w:t>健康</w:t>
            </w:r>
            <w:proofErr w:type="gramEnd"/>
            <w:r w:rsidRPr="000C28C1">
              <w:rPr>
                <w:rFonts w:ascii="楷体" w:eastAsia="楷体" w:hAnsi="楷体" w:cs="楷体" w:hint="eastAsia"/>
                <w:bCs/>
                <w:sz w:val="21"/>
                <w:szCs w:val="21"/>
              </w:rPr>
              <w:t>与急救</w:t>
            </w:r>
          </w:p>
        </w:tc>
      </w:tr>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语</w:t>
            </w:r>
            <w:proofErr w:type="gramStart"/>
            <w:r w:rsidRPr="000C28C1">
              <w:rPr>
                <w:rFonts w:ascii="微软雅黑" w:eastAsia="微软雅黑" w:hAnsi="微软雅黑" w:cs="微软雅黑" w:hint="eastAsia"/>
                <w:sz w:val="21"/>
                <w:szCs w:val="21"/>
              </w:rPr>
              <w:t>篇类型</w:t>
            </w:r>
            <w:proofErr w:type="gramEnd"/>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说明文（应用文）</w:t>
            </w:r>
          </w:p>
        </w:tc>
      </w:tr>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语言知识</w:t>
            </w:r>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根据文本</w:t>
            </w:r>
            <w:r w:rsidR="0085786E" w:rsidRPr="000C28C1">
              <w:rPr>
                <w:rFonts w:ascii="楷体" w:eastAsia="楷体" w:hAnsi="楷体" w:cs="楷体" w:hint="eastAsia"/>
                <w:bCs/>
                <w:sz w:val="21"/>
                <w:szCs w:val="21"/>
              </w:rPr>
              <w:t>描述</w:t>
            </w:r>
            <w:r w:rsidR="0085786E" w:rsidRPr="000C28C1">
              <w:rPr>
                <w:rFonts w:ascii="楷体" w:eastAsia="楷体" w:hAnsi="楷体" w:cs="楷体"/>
                <w:bCs/>
                <w:sz w:val="21"/>
                <w:szCs w:val="21"/>
              </w:rPr>
              <w:t>皮肤烧烫伤</w:t>
            </w:r>
            <w:r w:rsidR="0085786E" w:rsidRPr="000C28C1">
              <w:rPr>
                <w:rFonts w:ascii="楷体" w:eastAsia="楷体" w:hAnsi="楷体" w:cs="楷体" w:hint="eastAsia"/>
                <w:bCs/>
                <w:sz w:val="21"/>
                <w:szCs w:val="21"/>
              </w:rPr>
              <w:t>类型和特点，</w:t>
            </w:r>
            <w:r w:rsidRPr="000C28C1">
              <w:rPr>
                <w:rFonts w:ascii="楷体" w:eastAsia="楷体" w:hAnsi="楷体" w:cs="楷体" w:hint="eastAsia"/>
                <w:bCs/>
                <w:sz w:val="21"/>
                <w:szCs w:val="21"/>
              </w:rPr>
              <w:t>梳理关键词语，判断烫伤程度和采取相应的措施。分析语篇类型，帮助学生了解应用文的结构，加强语用意识。</w:t>
            </w:r>
          </w:p>
        </w:tc>
      </w:tr>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文化知识</w:t>
            </w:r>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了解</w:t>
            </w:r>
            <w:r w:rsidR="0085786E" w:rsidRPr="000C28C1">
              <w:rPr>
                <w:rFonts w:ascii="楷体" w:eastAsia="楷体" w:hAnsi="楷体" w:cs="楷体"/>
                <w:bCs/>
                <w:sz w:val="21"/>
                <w:szCs w:val="21"/>
              </w:rPr>
              <w:t>皮肤对人体的重要性及其功能，烧烫伤的原因，三种不同的烧烫伤程度，烧烫伤的症状及治疗措施</w:t>
            </w:r>
            <w:r w:rsidR="0085786E" w:rsidRPr="000C28C1">
              <w:rPr>
                <w:rFonts w:ascii="楷体" w:eastAsia="楷体" w:hAnsi="楷体" w:cs="楷体" w:hint="eastAsia"/>
                <w:bCs/>
                <w:sz w:val="21"/>
                <w:szCs w:val="21"/>
              </w:rPr>
              <w:t>。</w:t>
            </w:r>
            <w:r w:rsidRPr="000C28C1">
              <w:rPr>
                <w:rFonts w:ascii="楷体" w:eastAsia="楷体" w:hAnsi="楷体" w:cs="楷体" w:hint="eastAsia"/>
                <w:bCs/>
                <w:sz w:val="21"/>
                <w:szCs w:val="21"/>
              </w:rPr>
              <w:t>加深对人与自我的关系的理解</w:t>
            </w:r>
            <w:r w:rsidR="0085786E" w:rsidRPr="000C28C1">
              <w:rPr>
                <w:rFonts w:ascii="楷体" w:eastAsia="楷体" w:hAnsi="楷体" w:cs="楷体" w:hint="eastAsia"/>
                <w:bCs/>
                <w:sz w:val="21"/>
                <w:szCs w:val="21"/>
              </w:rPr>
              <w:t>。</w:t>
            </w:r>
          </w:p>
        </w:tc>
      </w:tr>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语言技能</w:t>
            </w:r>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通过</w:t>
            </w:r>
            <w:proofErr w:type="gramStart"/>
            <w:r w:rsidRPr="000C28C1">
              <w:rPr>
                <w:rFonts w:ascii="楷体" w:eastAsia="楷体" w:hAnsi="楷体" w:cs="楷体" w:hint="eastAsia"/>
                <w:bCs/>
                <w:sz w:val="21"/>
                <w:szCs w:val="21"/>
              </w:rPr>
              <w:t>听说读看写</w:t>
            </w:r>
            <w:proofErr w:type="gramEnd"/>
            <w:r w:rsidRPr="000C28C1">
              <w:rPr>
                <w:rFonts w:ascii="楷体" w:eastAsia="楷体" w:hAnsi="楷体" w:cs="楷体" w:hint="eastAsia"/>
                <w:bCs/>
                <w:sz w:val="21"/>
                <w:szCs w:val="21"/>
              </w:rPr>
              <w:t>等活动发展学生理解性技能和表达性技能。从语篇中提取主要信息，理解语篇中的逻辑关系，训练学生</w:t>
            </w:r>
            <w:r w:rsidR="009A5AAA" w:rsidRPr="000C28C1">
              <w:rPr>
                <w:rFonts w:ascii="楷体" w:eastAsia="楷体" w:hAnsi="楷体" w:cs="楷体" w:hint="eastAsia"/>
                <w:bCs/>
                <w:sz w:val="21"/>
                <w:szCs w:val="21"/>
              </w:rPr>
              <w:t>冷静判断</w:t>
            </w:r>
            <w:r w:rsidR="00B73E29" w:rsidRPr="000C28C1">
              <w:rPr>
                <w:rFonts w:ascii="楷体" w:eastAsia="楷体" w:hAnsi="楷体" w:cs="楷体" w:hint="eastAsia"/>
                <w:bCs/>
                <w:sz w:val="21"/>
                <w:szCs w:val="21"/>
              </w:rPr>
              <w:t>，</w:t>
            </w:r>
            <w:r w:rsidR="009A5AAA" w:rsidRPr="000C28C1">
              <w:rPr>
                <w:rFonts w:ascii="楷体" w:eastAsia="楷体" w:hAnsi="楷体" w:cs="楷体" w:hint="eastAsia"/>
                <w:bCs/>
                <w:sz w:val="21"/>
                <w:szCs w:val="21"/>
              </w:rPr>
              <w:t>采取相应措施</w:t>
            </w:r>
            <w:r w:rsidR="00B73E29" w:rsidRPr="000C28C1">
              <w:rPr>
                <w:rFonts w:ascii="楷体" w:eastAsia="楷体" w:hAnsi="楷体" w:cs="楷体" w:hint="eastAsia"/>
                <w:bCs/>
                <w:sz w:val="21"/>
                <w:szCs w:val="21"/>
              </w:rPr>
              <w:t>并用英语</w:t>
            </w:r>
            <w:r w:rsidR="009A5AAA" w:rsidRPr="000C28C1">
              <w:rPr>
                <w:rFonts w:ascii="楷体" w:eastAsia="楷体" w:hAnsi="楷体" w:cs="楷体" w:hint="eastAsia"/>
                <w:bCs/>
                <w:sz w:val="21"/>
                <w:szCs w:val="21"/>
              </w:rPr>
              <w:t>表达</w:t>
            </w:r>
            <w:r w:rsidRPr="000C28C1">
              <w:rPr>
                <w:rFonts w:ascii="楷体" w:eastAsia="楷体" w:hAnsi="楷体" w:cs="楷体" w:hint="eastAsia"/>
                <w:bCs/>
                <w:sz w:val="21"/>
                <w:szCs w:val="21"/>
              </w:rPr>
              <w:t>的</w:t>
            </w:r>
            <w:r w:rsidR="009A5AAA" w:rsidRPr="000C28C1">
              <w:rPr>
                <w:rFonts w:ascii="楷体" w:eastAsia="楷体" w:hAnsi="楷体" w:cs="楷体" w:hint="eastAsia"/>
                <w:bCs/>
                <w:sz w:val="21"/>
                <w:szCs w:val="21"/>
              </w:rPr>
              <w:t>能力</w:t>
            </w:r>
            <w:r w:rsidRPr="000C28C1">
              <w:rPr>
                <w:rFonts w:ascii="楷体" w:eastAsia="楷体" w:hAnsi="楷体" w:cs="楷体" w:hint="eastAsia"/>
                <w:bCs/>
                <w:sz w:val="21"/>
                <w:szCs w:val="21"/>
              </w:rPr>
              <w:t>。</w:t>
            </w:r>
          </w:p>
        </w:tc>
      </w:tr>
      <w:tr w:rsidR="00F70E3F" w:rsidTr="009203F2">
        <w:tc>
          <w:tcPr>
            <w:tcW w:w="1479" w:type="dxa"/>
            <w:shd w:val="clear" w:color="auto" w:fill="F2F2F2" w:themeFill="background1" w:themeFillShade="F2"/>
          </w:tcPr>
          <w:p w:rsidR="00F70E3F" w:rsidRPr="000C28C1" w:rsidRDefault="00F70E3F"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学习策略</w:t>
            </w:r>
          </w:p>
        </w:tc>
        <w:tc>
          <w:tcPr>
            <w:tcW w:w="8160" w:type="dxa"/>
            <w:shd w:val="clear" w:color="auto" w:fill="F2F2F2" w:themeFill="background1" w:themeFillShade="F2"/>
          </w:tcPr>
          <w:p w:rsidR="00F70E3F" w:rsidRPr="000C28C1" w:rsidRDefault="00F70E3F" w:rsidP="0065665E">
            <w:pPr>
              <w:spacing w:line="388" w:lineRule="exact"/>
              <w:rPr>
                <w:rFonts w:ascii="楷体" w:eastAsia="楷体" w:hAnsi="楷体" w:cs="楷体"/>
                <w:bCs/>
                <w:sz w:val="21"/>
                <w:szCs w:val="21"/>
              </w:rPr>
            </w:pPr>
            <w:r w:rsidRPr="000C28C1">
              <w:rPr>
                <w:rFonts w:ascii="楷体" w:eastAsia="楷体" w:hAnsi="楷体" w:cs="楷体" w:hint="eastAsia"/>
                <w:bCs/>
                <w:sz w:val="21"/>
                <w:szCs w:val="21"/>
              </w:rPr>
              <w:t>元认知策略、认知策略、交际策略和情感策略</w:t>
            </w:r>
          </w:p>
        </w:tc>
      </w:tr>
    </w:tbl>
    <w:p w:rsidR="009A5AAA" w:rsidRDefault="009A5AAA" w:rsidP="0065665E">
      <w:pPr>
        <w:spacing w:line="388" w:lineRule="exact"/>
        <w:ind w:firstLine="420"/>
        <w:rPr>
          <w:rFonts w:ascii="楷体" w:eastAsia="楷体" w:hAnsi="楷体" w:cs="楷体"/>
          <w:bCs/>
        </w:rPr>
      </w:pPr>
    </w:p>
    <w:p w:rsidR="009A5AAA" w:rsidRDefault="009A5AAA" w:rsidP="0065665E">
      <w:pPr>
        <w:spacing w:line="388" w:lineRule="exact"/>
        <w:rPr>
          <w:rFonts w:ascii="微软雅黑" w:eastAsia="微软雅黑" w:hAnsi="微软雅黑" w:cs="微软雅黑"/>
          <w:b/>
        </w:rPr>
      </w:pPr>
      <w:r>
        <w:rPr>
          <w:rFonts w:ascii="微软雅黑" w:eastAsia="微软雅黑" w:hAnsi="微软雅黑" w:cs="微软雅黑" w:hint="eastAsia"/>
          <w:b/>
        </w:rPr>
        <w:t>二. 基于语料</w:t>
      </w:r>
    </w:p>
    <w:tbl>
      <w:tblPr>
        <w:tblStyle w:val="a8"/>
        <w:tblW w:w="9639" w:type="dxa"/>
        <w:tblInd w:w="108" w:type="dxa"/>
        <w:shd w:val="clear" w:color="auto" w:fill="F2F2F2" w:themeFill="background1" w:themeFillShade="F2"/>
        <w:tblLayout w:type="fixed"/>
        <w:tblLook w:val="04A0"/>
      </w:tblPr>
      <w:tblGrid>
        <w:gridCol w:w="837"/>
        <w:gridCol w:w="8802"/>
      </w:tblGrid>
      <w:tr w:rsidR="009A5AAA" w:rsidTr="000C28C1">
        <w:tc>
          <w:tcPr>
            <w:tcW w:w="837" w:type="dxa"/>
            <w:shd w:val="clear" w:color="auto" w:fill="F2F2F2" w:themeFill="background1" w:themeFillShade="F2"/>
          </w:tcPr>
          <w:p w:rsidR="009A5AAA" w:rsidRPr="000C28C1" w:rsidRDefault="009A5AAA"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What</w:t>
            </w:r>
          </w:p>
        </w:tc>
        <w:tc>
          <w:tcPr>
            <w:tcW w:w="8802" w:type="dxa"/>
            <w:shd w:val="clear" w:color="auto" w:fill="F2F2F2" w:themeFill="background1" w:themeFillShade="F2"/>
          </w:tcPr>
          <w:p w:rsidR="009A5AAA" w:rsidRPr="000C28C1" w:rsidRDefault="009A5AAA" w:rsidP="0065665E">
            <w:pPr>
              <w:spacing w:line="388" w:lineRule="exact"/>
              <w:rPr>
                <w:rFonts w:ascii="楷体" w:eastAsia="楷体" w:hAnsi="楷体" w:cs="楷体"/>
                <w:b/>
                <w:sz w:val="21"/>
                <w:szCs w:val="21"/>
              </w:rPr>
            </w:pPr>
            <w:r w:rsidRPr="000C28C1">
              <w:rPr>
                <w:rFonts w:ascii="楷体" w:eastAsia="楷体" w:hAnsi="楷体" w:cs="楷体" w:hint="eastAsia"/>
                <w:bCs/>
                <w:sz w:val="21"/>
                <w:szCs w:val="21"/>
              </w:rPr>
              <w:t>First Aid For Burns是一篇说明文，陈述皮肤对人体的重要性，然后介绍烧伤的各种起因，三种不同的烧伤程度以及它们</w:t>
            </w:r>
            <w:r w:rsidR="00B73E29" w:rsidRPr="000C28C1">
              <w:rPr>
                <w:rFonts w:ascii="楷体" w:eastAsia="楷体" w:hAnsi="楷体" w:cs="楷体" w:hint="eastAsia"/>
                <w:bCs/>
                <w:sz w:val="21"/>
                <w:szCs w:val="21"/>
              </w:rPr>
              <w:t>的</w:t>
            </w:r>
            <w:r w:rsidRPr="000C28C1">
              <w:rPr>
                <w:rFonts w:ascii="楷体" w:eastAsia="楷体" w:hAnsi="楷体" w:cs="楷体" w:hint="eastAsia"/>
                <w:bCs/>
                <w:sz w:val="21"/>
                <w:szCs w:val="21"/>
              </w:rPr>
              <w:t>主要症状和</w:t>
            </w:r>
            <w:r w:rsidR="00B73E29" w:rsidRPr="000C28C1">
              <w:rPr>
                <w:rFonts w:ascii="楷体" w:eastAsia="楷体" w:hAnsi="楷体" w:cs="楷体" w:hint="eastAsia"/>
                <w:bCs/>
                <w:sz w:val="21"/>
                <w:szCs w:val="21"/>
              </w:rPr>
              <w:t>相应</w:t>
            </w:r>
            <w:r w:rsidRPr="000C28C1">
              <w:rPr>
                <w:rFonts w:ascii="楷体" w:eastAsia="楷体" w:hAnsi="楷体" w:cs="楷体" w:hint="eastAsia"/>
                <w:bCs/>
                <w:sz w:val="21"/>
                <w:szCs w:val="21"/>
              </w:rPr>
              <w:t>急救措施</w:t>
            </w:r>
            <w:r w:rsidR="0076528E" w:rsidRPr="000C28C1">
              <w:rPr>
                <w:rFonts w:ascii="楷体" w:eastAsia="楷体" w:hAnsi="楷体" w:cs="楷体" w:hint="eastAsia"/>
                <w:bCs/>
                <w:sz w:val="21"/>
                <w:szCs w:val="21"/>
              </w:rPr>
              <w:t>，</w:t>
            </w:r>
            <w:r w:rsidRPr="000C28C1">
              <w:rPr>
                <w:rFonts w:ascii="楷体" w:eastAsia="楷体" w:hAnsi="楷体" w:cs="楷体" w:hint="eastAsia"/>
                <w:bCs/>
                <w:sz w:val="21"/>
                <w:szCs w:val="21"/>
              </w:rPr>
              <w:t>清晰的介绍了与烧伤相关的信息。</w:t>
            </w:r>
          </w:p>
        </w:tc>
      </w:tr>
      <w:tr w:rsidR="009A5AAA" w:rsidTr="000C28C1">
        <w:trPr>
          <w:trHeight w:val="443"/>
        </w:trPr>
        <w:tc>
          <w:tcPr>
            <w:tcW w:w="837" w:type="dxa"/>
            <w:shd w:val="clear" w:color="auto" w:fill="F2F2F2" w:themeFill="background1" w:themeFillShade="F2"/>
          </w:tcPr>
          <w:p w:rsidR="009A5AAA" w:rsidRPr="000C28C1" w:rsidRDefault="009A5AAA"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Why</w:t>
            </w:r>
          </w:p>
        </w:tc>
        <w:tc>
          <w:tcPr>
            <w:tcW w:w="8802" w:type="dxa"/>
            <w:shd w:val="clear" w:color="auto" w:fill="F2F2F2" w:themeFill="background1" w:themeFillShade="F2"/>
          </w:tcPr>
          <w:p w:rsidR="009A5AAA" w:rsidRPr="000C28C1" w:rsidRDefault="0076528E" w:rsidP="0065665E">
            <w:pPr>
              <w:spacing w:line="388" w:lineRule="exact"/>
              <w:rPr>
                <w:rFonts w:ascii="楷体" w:eastAsia="楷体" w:hAnsi="楷体" w:cs="楷体"/>
                <w:b/>
                <w:sz w:val="21"/>
                <w:szCs w:val="21"/>
              </w:rPr>
            </w:pPr>
            <w:r w:rsidRPr="000C28C1">
              <w:rPr>
                <w:rFonts w:ascii="楷体" w:eastAsia="楷体" w:hAnsi="楷体" w:cs="楷体" w:hint="eastAsia"/>
                <w:bCs/>
                <w:sz w:val="21"/>
                <w:szCs w:val="21"/>
              </w:rPr>
              <w:t>以</w:t>
            </w:r>
            <w:r w:rsidRPr="000C28C1">
              <w:rPr>
                <w:rFonts w:ascii="楷体" w:eastAsia="楷体" w:hAnsi="楷体" w:cs="楷体"/>
                <w:bCs/>
                <w:sz w:val="21"/>
                <w:szCs w:val="21"/>
              </w:rPr>
              <w:t>家庭急救工具书</w:t>
            </w:r>
            <w:r w:rsidRPr="000C28C1">
              <w:rPr>
                <w:rFonts w:ascii="楷体" w:eastAsia="楷体" w:hAnsi="楷体" w:cs="楷体" w:hint="eastAsia"/>
                <w:bCs/>
                <w:sz w:val="21"/>
                <w:szCs w:val="21"/>
              </w:rPr>
              <w:t>的形式，介绍了烫伤的原因，类型，特点及措施，故</w:t>
            </w:r>
            <w:r w:rsidRPr="000C28C1">
              <w:rPr>
                <w:rFonts w:ascii="楷体" w:eastAsia="楷体" w:hAnsi="楷体" w:cs="楷体"/>
                <w:bCs/>
                <w:sz w:val="21"/>
                <w:szCs w:val="21"/>
              </w:rPr>
              <w:t>框架结构非常方便，便于读者快速找到所需信息</w:t>
            </w:r>
            <w:r w:rsidRPr="000C28C1">
              <w:rPr>
                <w:rFonts w:ascii="楷体" w:eastAsia="楷体" w:hAnsi="楷体" w:cs="楷体" w:hint="eastAsia"/>
                <w:bCs/>
                <w:sz w:val="21"/>
                <w:szCs w:val="21"/>
              </w:rPr>
              <w:t>。</w:t>
            </w:r>
          </w:p>
        </w:tc>
      </w:tr>
      <w:tr w:rsidR="009A5AAA" w:rsidTr="000C28C1">
        <w:tc>
          <w:tcPr>
            <w:tcW w:w="837" w:type="dxa"/>
            <w:shd w:val="clear" w:color="auto" w:fill="F2F2F2" w:themeFill="background1" w:themeFillShade="F2"/>
          </w:tcPr>
          <w:p w:rsidR="009A5AAA" w:rsidRPr="000C28C1" w:rsidRDefault="009A5AAA" w:rsidP="0065665E">
            <w:pPr>
              <w:spacing w:line="388" w:lineRule="exact"/>
              <w:rPr>
                <w:rFonts w:ascii="微软雅黑" w:eastAsia="微软雅黑" w:hAnsi="微软雅黑" w:cs="微软雅黑"/>
                <w:sz w:val="21"/>
                <w:szCs w:val="21"/>
              </w:rPr>
            </w:pPr>
            <w:r w:rsidRPr="000C28C1">
              <w:rPr>
                <w:rFonts w:ascii="微软雅黑" w:eastAsia="微软雅黑" w:hAnsi="微软雅黑" w:cs="微软雅黑" w:hint="eastAsia"/>
                <w:sz w:val="21"/>
                <w:szCs w:val="21"/>
              </w:rPr>
              <w:t>How</w:t>
            </w:r>
          </w:p>
        </w:tc>
        <w:tc>
          <w:tcPr>
            <w:tcW w:w="8802" w:type="dxa"/>
            <w:shd w:val="clear" w:color="auto" w:fill="F2F2F2" w:themeFill="background1" w:themeFillShade="F2"/>
          </w:tcPr>
          <w:p w:rsidR="009A5AAA" w:rsidRPr="000C28C1" w:rsidRDefault="009A5AAA" w:rsidP="0065665E">
            <w:pPr>
              <w:spacing w:line="388" w:lineRule="exact"/>
              <w:rPr>
                <w:rFonts w:ascii="楷体" w:eastAsia="楷体" w:hAnsi="楷体" w:cs="楷体"/>
                <w:b/>
                <w:sz w:val="21"/>
                <w:szCs w:val="21"/>
              </w:rPr>
            </w:pPr>
            <w:r w:rsidRPr="000C28C1">
              <w:rPr>
                <w:rFonts w:ascii="楷体" w:eastAsia="楷体" w:hAnsi="楷体" w:cs="楷体" w:hint="eastAsia"/>
                <w:bCs/>
                <w:sz w:val="21"/>
                <w:szCs w:val="21"/>
              </w:rPr>
              <w:t>本文</w:t>
            </w:r>
            <w:r w:rsidR="0076528E" w:rsidRPr="000C28C1">
              <w:rPr>
                <w:rFonts w:ascii="楷体" w:eastAsia="楷体" w:hAnsi="楷体" w:cs="楷体" w:hint="eastAsia"/>
                <w:bCs/>
                <w:sz w:val="21"/>
                <w:szCs w:val="21"/>
              </w:rPr>
              <w:t>采用大标题和小标题的形式进行介绍</w:t>
            </w:r>
            <w:r w:rsidRPr="000C28C1">
              <w:rPr>
                <w:rFonts w:ascii="楷体" w:eastAsia="楷体" w:hAnsi="楷体" w:cs="楷体" w:hint="eastAsia"/>
                <w:bCs/>
                <w:sz w:val="21"/>
                <w:szCs w:val="21"/>
              </w:rPr>
              <w:t>。使读者</w:t>
            </w:r>
            <w:r w:rsidR="0076528E" w:rsidRPr="000C28C1">
              <w:rPr>
                <w:rFonts w:ascii="楷体" w:eastAsia="楷体" w:hAnsi="楷体" w:cs="楷体" w:hint="eastAsia"/>
                <w:bCs/>
                <w:sz w:val="21"/>
                <w:szCs w:val="21"/>
              </w:rPr>
              <w:t>了解皮肤的功能以及烧烫伤相关的各方面信息</w:t>
            </w:r>
            <w:r w:rsidRPr="000C28C1">
              <w:rPr>
                <w:rFonts w:ascii="楷体" w:eastAsia="楷体" w:hAnsi="楷体" w:cs="楷体" w:hint="eastAsia"/>
                <w:bCs/>
                <w:sz w:val="21"/>
                <w:szCs w:val="21"/>
              </w:rPr>
              <w:t>。</w:t>
            </w:r>
          </w:p>
        </w:tc>
      </w:tr>
    </w:tbl>
    <w:p w:rsidR="009A5AAA" w:rsidRPr="0076528E" w:rsidRDefault="009A5AAA" w:rsidP="0065665E">
      <w:pPr>
        <w:spacing w:line="388" w:lineRule="exact"/>
        <w:rPr>
          <w:rFonts w:ascii="楷体" w:eastAsia="楷体" w:hAnsi="楷体" w:cs="楷体"/>
          <w:bCs/>
        </w:rPr>
      </w:pPr>
    </w:p>
    <w:p w:rsidR="00F95FFE" w:rsidRPr="000C28C1" w:rsidRDefault="00F95FFE" w:rsidP="0065665E">
      <w:pPr>
        <w:spacing w:line="388" w:lineRule="exact"/>
        <w:rPr>
          <w:rFonts w:ascii="Times New Roman" w:eastAsia="宋体" w:hAnsi="Times New Roman" w:cs="Times New Roman"/>
          <w:b/>
          <w:sz w:val="24"/>
          <w:szCs w:val="24"/>
        </w:rPr>
      </w:pPr>
      <w:r w:rsidRPr="000C28C1">
        <w:rPr>
          <w:rFonts w:ascii="Times New Roman" w:eastAsia="宋体" w:hAnsi="Times New Roman" w:cs="Times New Roman"/>
          <w:b/>
          <w:bCs/>
          <w:color w:val="323E32"/>
          <w:kern w:val="0"/>
          <w:sz w:val="24"/>
          <w:szCs w:val="24"/>
        </w:rPr>
        <w:t xml:space="preserve">Part II </w:t>
      </w:r>
      <w:r w:rsidRPr="000C28C1">
        <w:rPr>
          <w:rFonts w:ascii="Times New Roman" w:eastAsia="宋体" w:hAnsi="Times New Roman" w:cs="Times New Roman"/>
          <w:b/>
          <w:sz w:val="24"/>
          <w:szCs w:val="24"/>
        </w:rPr>
        <w:t>学情分析</w:t>
      </w:r>
    </w:p>
    <w:p w:rsidR="00F95FFE" w:rsidRPr="000C28C1" w:rsidRDefault="00F95FFE" w:rsidP="0065665E">
      <w:pPr>
        <w:spacing w:line="388" w:lineRule="exact"/>
        <w:ind w:firstLine="420"/>
        <w:rPr>
          <w:rFonts w:ascii="楷体" w:eastAsia="楷体" w:hAnsi="楷体" w:cs="楷体"/>
          <w:bCs/>
          <w:kern w:val="0"/>
          <w:szCs w:val="21"/>
        </w:rPr>
      </w:pPr>
      <w:r w:rsidRPr="000C28C1">
        <w:rPr>
          <w:rFonts w:ascii="楷体" w:eastAsia="楷体" w:hAnsi="楷体" w:cs="楷体"/>
          <w:bCs/>
          <w:kern w:val="0"/>
          <w:szCs w:val="21"/>
        </w:rPr>
        <w:t>本课的教学对象是重庆市为</w:t>
      </w:r>
      <w:proofErr w:type="gramStart"/>
      <w:r w:rsidRPr="000C28C1">
        <w:rPr>
          <w:rFonts w:ascii="楷体" w:eastAsia="楷体" w:hAnsi="楷体" w:cs="楷体"/>
          <w:bCs/>
          <w:kern w:val="0"/>
          <w:szCs w:val="21"/>
        </w:rPr>
        <w:t>明学校</w:t>
      </w:r>
      <w:proofErr w:type="gramEnd"/>
      <w:r w:rsidRPr="000C28C1">
        <w:rPr>
          <w:rFonts w:ascii="楷体" w:eastAsia="楷体" w:hAnsi="楷体" w:cs="楷体"/>
          <w:bCs/>
          <w:kern w:val="0"/>
          <w:szCs w:val="21"/>
        </w:rPr>
        <w:t>高二</w:t>
      </w:r>
      <w:proofErr w:type="gramStart"/>
      <w:r w:rsidR="00780C9E" w:rsidRPr="000C28C1">
        <w:rPr>
          <w:rFonts w:ascii="楷体" w:eastAsia="楷体" w:hAnsi="楷体" w:cs="楷体" w:hint="eastAsia"/>
          <w:bCs/>
          <w:kern w:val="0"/>
          <w:szCs w:val="21"/>
        </w:rPr>
        <w:t>清北班</w:t>
      </w:r>
      <w:r w:rsidRPr="000C28C1">
        <w:rPr>
          <w:rFonts w:ascii="楷体" w:eastAsia="楷体" w:hAnsi="楷体" w:cs="楷体"/>
          <w:bCs/>
          <w:kern w:val="0"/>
          <w:szCs w:val="21"/>
        </w:rPr>
        <w:t>学生</w:t>
      </w:r>
      <w:proofErr w:type="gramEnd"/>
      <w:r w:rsidRPr="000C28C1">
        <w:rPr>
          <w:rFonts w:ascii="楷体" w:eastAsia="楷体" w:hAnsi="楷体" w:cs="楷体"/>
          <w:bCs/>
          <w:kern w:val="0"/>
          <w:szCs w:val="21"/>
        </w:rPr>
        <w:t>，他们已了解少量的急救常识，对这一话题充满了浓厚的兴趣。同时他们有着丰富的想象力和活跃的思维，具有一定分析和解决问题的能力，已掌握相关的</w:t>
      </w:r>
      <w:r w:rsidR="00780C9E" w:rsidRPr="000C28C1">
        <w:rPr>
          <w:rFonts w:ascii="楷体" w:eastAsia="楷体" w:hAnsi="楷体" w:cs="楷体" w:hint="eastAsia"/>
          <w:bCs/>
          <w:kern w:val="0"/>
          <w:szCs w:val="21"/>
        </w:rPr>
        <w:t>阅读技巧</w:t>
      </w:r>
      <w:r w:rsidRPr="000C28C1">
        <w:rPr>
          <w:rFonts w:ascii="楷体" w:eastAsia="楷体" w:hAnsi="楷体" w:cs="楷体"/>
          <w:bCs/>
          <w:kern w:val="0"/>
          <w:szCs w:val="21"/>
        </w:rPr>
        <w:t>，如分析、想象、推理、归纳、总结等。在学习本课之前，他们已经预习了与急救有关</w:t>
      </w:r>
      <w:r w:rsidR="00780C9E" w:rsidRPr="000C28C1">
        <w:rPr>
          <w:rFonts w:ascii="楷体" w:eastAsia="楷体" w:hAnsi="楷体" w:cs="楷体"/>
          <w:bCs/>
          <w:kern w:val="0"/>
          <w:szCs w:val="21"/>
        </w:rPr>
        <w:t>的词汇，表现出较好的学习状态。但他们还</w:t>
      </w:r>
      <w:r w:rsidR="00780C9E" w:rsidRPr="000C28C1">
        <w:rPr>
          <w:rFonts w:ascii="楷体" w:eastAsia="楷体" w:hAnsi="楷体" w:cs="楷体" w:hint="eastAsia"/>
          <w:bCs/>
          <w:kern w:val="0"/>
          <w:szCs w:val="21"/>
        </w:rPr>
        <w:t>不会根据文本的体裁选择较好的</w:t>
      </w:r>
      <w:r w:rsidR="00780C9E" w:rsidRPr="000C28C1">
        <w:rPr>
          <w:rFonts w:ascii="楷体" w:eastAsia="楷体" w:hAnsi="楷体" w:cs="楷体"/>
          <w:bCs/>
          <w:kern w:val="0"/>
          <w:szCs w:val="21"/>
        </w:rPr>
        <w:t>阅读</w:t>
      </w:r>
      <w:r w:rsidR="00780C9E" w:rsidRPr="000C28C1">
        <w:rPr>
          <w:rFonts w:ascii="楷体" w:eastAsia="楷体" w:hAnsi="楷体" w:cs="楷体" w:hint="eastAsia"/>
          <w:bCs/>
          <w:kern w:val="0"/>
          <w:szCs w:val="21"/>
        </w:rPr>
        <w:t>技巧，</w:t>
      </w:r>
      <w:r w:rsidRPr="000C28C1">
        <w:rPr>
          <w:rFonts w:ascii="楷体" w:eastAsia="楷体" w:hAnsi="楷体" w:cs="楷体"/>
          <w:bCs/>
          <w:kern w:val="0"/>
          <w:szCs w:val="21"/>
        </w:rPr>
        <w:t>对于不同类型的文本不知道采用何种阅读方法。</w:t>
      </w:r>
      <w:r w:rsidR="00665471" w:rsidRPr="000C28C1">
        <w:rPr>
          <w:rFonts w:ascii="楷体" w:eastAsia="楷体" w:hAnsi="楷体" w:cs="楷体" w:hint="eastAsia"/>
          <w:bCs/>
          <w:kern w:val="0"/>
          <w:szCs w:val="21"/>
        </w:rPr>
        <w:t>另外对于将所学知识转化为实际运用的能力仍有待提高。</w:t>
      </w:r>
    </w:p>
    <w:p w:rsidR="00254642" w:rsidRPr="00254642" w:rsidRDefault="00254642" w:rsidP="0065665E">
      <w:pPr>
        <w:spacing w:line="388" w:lineRule="exact"/>
        <w:ind w:firstLine="420"/>
        <w:rPr>
          <w:rFonts w:ascii="楷体" w:eastAsia="楷体" w:hAnsi="楷体" w:cs="楷体"/>
          <w:bCs/>
        </w:rPr>
      </w:pPr>
    </w:p>
    <w:p w:rsidR="00F95FFE" w:rsidRPr="000C28C1" w:rsidRDefault="00F95FFE" w:rsidP="0065665E">
      <w:pPr>
        <w:pStyle w:val="a5"/>
        <w:spacing w:line="388" w:lineRule="exact"/>
        <w:rPr>
          <w:rFonts w:ascii="Times New Roman" w:eastAsia="宋体" w:hAnsi="Times New Roman" w:cs="Times New Roman"/>
          <w:b/>
          <w:sz w:val="24"/>
          <w:szCs w:val="24"/>
        </w:rPr>
      </w:pPr>
      <w:r w:rsidRPr="000C28C1">
        <w:rPr>
          <w:rFonts w:ascii="Times New Roman" w:eastAsia="宋体" w:hAnsi="Times New Roman" w:cs="Times New Roman"/>
          <w:b/>
          <w:bCs/>
          <w:color w:val="323E32"/>
          <w:kern w:val="0"/>
          <w:sz w:val="24"/>
          <w:szCs w:val="24"/>
        </w:rPr>
        <w:t xml:space="preserve">Part III </w:t>
      </w:r>
      <w:r w:rsidRPr="000C28C1">
        <w:rPr>
          <w:rFonts w:ascii="Times New Roman" w:eastAsia="宋体" w:hAnsi="Times New Roman" w:cs="Times New Roman"/>
          <w:b/>
          <w:sz w:val="24"/>
          <w:szCs w:val="24"/>
        </w:rPr>
        <w:t>教学目标</w:t>
      </w:r>
    </w:p>
    <w:p w:rsidR="000E3D9F" w:rsidRPr="00254642" w:rsidRDefault="00DE78C3" w:rsidP="0065665E">
      <w:pPr>
        <w:numPr>
          <w:ilvl w:val="0"/>
          <w:numId w:val="2"/>
        </w:numPr>
        <w:spacing w:line="388" w:lineRule="exact"/>
        <w:rPr>
          <w:rFonts w:ascii="楷体" w:eastAsia="楷体" w:hAnsi="楷体" w:cs="楷体"/>
          <w:bCs/>
        </w:rPr>
      </w:pPr>
      <w:r w:rsidRPr="00254642">
        <w:rPr>
          <w:rFonts w:ascii="楷体" w:eastAsia="楷体" w:hAnsi="楷体" w:cs="楷体"/>
          <w:bCs/>
        </w:rPr>
        <w:t>通过情景的创设</w:t>
      </w:r>
      <w:r w:rsidRPr="00254642">
        <w:rPr>
          <w:rFonts w:ascii="楷体" w:eastAsia="楷体" w:hAnsi="楷体" w:cs="楷体" w:hint="eastAsia"/>
          <w:bCs/>
        </w:rPr>
        <w:t>，</w:t>
      </w:r>
      <w:r w:rsidR="000E3D9F" w:rsidRPr="00254642">
        <w:rPr>
          <w:rFonts w:ascii="楷体" w:eastAsia="楷体" w:hAnsi="楷体" w:cs="楷体"/>
          <w:bCs/>
        </w:rPr>
        <w:t>在实际的交流运用中提供关键词</w:t>
      </w:r>
      <w:r w:rsidR="000E3D9F" w:rsidRPr="00254642">
        <w:rPr>
          <w:rFonts w:ascii="楷体" w:eastAsia="楷体" w:hAnsi="楷体" w:cs="楷体" w:hint="eastAsia"/>
          <w:bCs/>
        </w:rPr>
        <w:t>，如layer, barrier, mild, tissue, swell, char, first treatment for burns, be stuck to, in place等，</w:t>
      </w:r>
      <w:r w:rsidR="000E3D9F" w:rsidRPr="00254642">
        <w:rPr>
          <w:rFonts w:ascii="楷体" w:eastAsia="楷体" w:hAnsi="楷体" w:cs="楷体"/>
          <w:bCs/>
        </w:rPr>
        <w:t>引导学生重视语言基础</w:t>
      </w:r>
      <w:r w:rsidR="000E3D9F" w:rsidRPr="00254642">
        <w:rPr>
          <w:rFonts w:ascii="楷体" w:eastAsia="楷体" w:hAnsi="楷体" w:cs="楷体" w:hint="eastAsia"/>
          <w:bCs/>
        </w:rPr>
        <w:t>，</w:t>
      </w:r>
      <w:r w:rsidR="00F95FFE" w:rsidRPr="00254642">
        <w:rPr>
          <w:rFonts w:ascii="楷体" w:eastAsia="楷体" w:hAnsi="楷体" w:cs="楷体"/>
          <w:bCs/>
        </w:rPr>
        <w:t>掌握与急救有关的一些</w:t>
      </w:r>
      <w:r w:rsidR="00C5741B" w:rsidRPr="00254642">
        <w:rPr>
          <w:rFonts w:ascii="楷体" w:eastAsia="楷体" w:hAnsi="楷体" w:cs="楷体" w:hint="eastAsia"/>
          <w:bCs/>
        </w:rPr>
        <w:t>词汇</w:t>
      </w:r>
      <w:r w:rsidR="00C5741B" w:rsidRPr="00254642">
        <w:rPr>
          <w:rFonts w:ascii="楷体" w:eastAsia="楷体" w:hAnsi="楷体" w:cs="楷体"/>
          <w:bCs/>
        </w:rPr>
        <w:t>和短语</w:t>
      </w:r>
      <w:r w:rsidR="00F95FFE" w:rsidRPr="00254642">
        <w:rPr>
          <w:rFonts w:ascii="楷体" w:eastAsia="楷体" w:hAnsi="楷体" w:cs="楷体"/>
          <w:bCs/>
        </w:rPr>
        <w:t>表达</w:t>
      </w:r>
      <w:r w:rsidR="0017024E" w:rsidRPr="00254642">
        <w:rPr>
          <w:rFonts w:ascii="楷体" w:eastAsia="楷体" w:hAnsi="楷体" w:cs="楷体" w:hint="eastAsia"/>
          <w:bCs/>
        </w:rPr>
        <w:t>，</w:t>
      </w:r>
      <w:r w:rsidR="000E3D9F" w:rsidRPr="0053474B">
        <w:rPr>
          <w:rFonts w:ascii="楷体" w:eastAsia="楷体" w:hAnsi="楷体" w:cs="楷体" w:hint="eastAsia"/>
          <w:b/>
          <w:bCs/>
        </w:rPr>
        <w:t>培养</w:t>
      </w:r>
      <w:r w:rsidR="000E3D9F" w:rsidRPr="0053474B">
        <w:rPr>
          <w:rFonts w:ascii="楷体" w:eastAsia="楷体" w:hAnsi="楷体" w:cs="楷体"/>
          <w:b/>
          <w:bCs/>
        </w:rPr>
        <w:t>他们的</w:t>
      </w:r>
      <w:r w:rsidR="00F95FFE" w:rsidRPr="0053474B">
        <w:rPr>
          <w:rFonts w:ascii="楷体" w:eastAsia="楷体" w:hAnsi="楷体" w:cs="楷体"/>
          <w:b/>
          <w:bCs/>
          <w:u w:val="single"/>
        </w:rPr>
        <w:t>语言运用能力</w:t>
      </w:r>
      <w:r w:rsidR="00F95FFE" w:rsidRPr="00254642">
        <w:rPr>
          <w:rFonts w:ascii="楷体" w:eastAsia="楷体" w:hAnsi="楷体" w:cs="楷体"/>
          <w:bCs/>
        </w:rPr>
        <w:t>。</w:t>
      </w:r>
    </w:p>
    <w:p w:rsidR="000E3D9F" w:rsidRPr="00254642" w:rsidRDefault="000E3D9F" w:rsidP="0065665E">
      <w:pPr>
        <w:numPr>
          <w:ilvl w:val="0"/>
          <w:numId w:val="2"/>
        </w:numPr>
        <w:spacing w:line="388" w:lineRule="exact"/>
        <w:rPr>
          <w:rFonts w:ascii="楷体" w:eastAsia="楷体" w:hAnsi="楷体" w:cs="楷体"/>
          <w:bCs/>
        </w:rPr>
      </w:pPr>
      <w:r w:rsidRPr="00254642">
        <w:rPr>
          <w:rFonts w:ascii="楷体" w:eastAsia="楷体" w:hAnsi="楷体" w:cs="楷体" w:hint="eastAsia"/>
          <w:bCs/>
        </w:rPr>
        <w:t>通过快速阅读找出标题和小标题，</w:t>
      </w:r>
      <w:r w:rsidR="00C5741B" w:rsidRPr="00254642">
        <w:rPr>
          <w:rFonts w:ascii="楷体" w:eastAsia="楷体" w:hAnsi="楷体" w:cs="楷体" w:hint="eastAsia"/>
          <w:bCs/>
        </w:rPr>
        <w:t>了解文章大意，引导学生</w:t>
      </w:r>
      <w:r w:rsidRPr="00254642">
        <w:rPr>
          <w:rFonts w:ascii="楷体" w:eastAsia="楷体" w:hAnsi="楷体" w:cs="楷体" w:hint="eastAsia"/>
          <w:bCs/>
        </w:rPr>
        <w:t>重视文本体裁及结构，</w:t>
      </w:r>
      <w:r w:rsidRPr="0053474B">
        <w:rPr>
          <w:rFonts w:ascii="楷体" w:eastAsia="楷体" w:hAnsi="楷体" w:cs="楷体" w:hint="eastAsia"/>
          <w:b/>
          <w:bCs/>
        </w:rPr>
        <w:t>培养学生的</w:t>
      </w:r>
      <w:r w:rsidRPr="0053474B">
        <w:rPr>
          <w:rFonts w:ascii="楷体" w:eastAsia="楷体" w:hAnsi="楷体" w:cs="楷体" w:hint="eastAsia"/>
          <w:b/>
          <w:bCs/>
          <w:u w:val="single"/>
        </w:rPr>
        <w:t>阅读能力</w:t>
      </w:r>
      <w:r w:rsidR="00254642">
        <w:rPr>
          <w:rFonts w:ascii="楷体" w:eastAsia="楷体" w:hAnsi="楷体" w:cs="楷体" w:hint="eastAsia"/>
          <w:bCs/>
        </w:rPr>
        <w:t>。</w:t>
      </w:r>
    </w:p>
    <w:p w:rsidR="000E3D9F" w:rsidRPr="00254642" w:rsidRDefault="000E3D9F" w:rsidP="0065665E">
      <w:pPr>
        <w:numPr>
          <w:ilvl w:val="0"/>
          <w:numId w:val="2"/>
        </w:numPr>
        <w:spacing w:line="388" w:lineRule="exact"/>
        <w:rPr>
          <w:rFonts w:ascii="楷体" w:eastAsia="楷体" w:hAnsi="楷体" w:cs="楷体"/>
          <w:bCs/>
        </w:rPr>
      </w:pPr>
      <w:r w:rsidRPr="00254642">
        <w:rPr>
          <w:rFonts w:ascii="楷体" w:eastAsia="楷体" w:hAnsi="楷体" w:cs="楷体" w:hint="eastAsia"/>
          <w:bCs/>
        </w:rPr>
        <w:t>通过细节查找和判断正误</w:t>
      </w:r>
      <w:r w:rsidR="00FC5558" w:rsidRPr="00254642">
        <w:rPr>
          <w:rFonts w:ascii="楷体" w:eastAsia="楷体" w:hAnsi="楷体" w:cs="楷体" w:hint="eastAsia"/>
          <w:bCs/>
        </w:rPr>
        <w:t>以及处理实际烫伤问题</w:t>
      </w:r>
      <w:r w:rsidRPr="00254642">
        <w:rPr>
          <w:rFonts w:ascii="楷体" w:eastAsia="楷体" w:hAnsi="楷体" w:cs="楷体" w:hint="eastAsia"/>
          <w:bCs/>
        </w:rPr>
        <w:t>，引导学生梳理文本中主要信息，获取文化知识，</w:t>
      </w:r>
      <w:r w:rsidRPr="0053474B">
        <w:rPr>
          <w:rFonts w:ascii="楷体" w:eastAsia="楷体" w:hAnsi="楷体" w:cs="楷体" w:hint="eastAsia"/>
          <w:b/>
          <w:bCs/>
        </w:rPr>
        <w:lastRenderedPageBreak/>
        <w:t>培养他们</w:t>
      </w:r>
      <w:r w:rsidRPr="0053474B">
        <w:rPr>
          <w:rFonts w:ascii="楷体" w:eastAsia="楷体" w:hAnsi="楷体" w:cs="楷体" w:hint="eastAsia"/>
          <w:b/>
          <w:bCs/>
          <w:u w:val="single"/>
        </w:rPr>
        <w:t>信息处理的能力</w:t>
      </w:r>
      <w:r w:rsidRPr="00254642">
        <w:rPr>
          <w:rFonts w:ascii="楷体" w:eastAsia="楷体" w:hAnsi="楷体" w:cs="楷体" w:hint="eastAsia"/>
          <w:bCs/>
        </w:rPr>
        <w:t>。</w:t>
      </w:r>
    </w:p>
    <w:p w:rsidR="000E3D9F" w:rsidRPr="00254642" w:rsidRDefault="000E3D9F" w:rsidP="0065665E">
      <w:pPr>
        <w:numPr>
          <w:ilvl w:val="0"/>
          <w:numId w:val="2"/>
        </w:numPr>
        <w:spacing w:line="388" w:lineRule="exact"/>
        <w:rPr>
          <w:rFonts w:ascii="楷体" w:eastAsia="楷体" w:hAnsi="楷体" w:cs="楷体"/>
          <w:bCs/>
        </w:rPr>
      </w:pPr>
      <w:r w:rsidRPr="00254642">
        <w:rPr>
          <w:rFonts w:ascii="楷体" w:eastAsia="楷体" w:hAnsi="楷体" w:cs="楷体" w:hint="eastAsia"/>
          <w:bCs/>
        </w:rPr>
        <w:t>通过观看视频之后分组讨论，引导学生对文本中的某些信息进行深度思考，</w:t>
      </w:r>
      <w:r w:rsidRPr="0053474B">
        <w:rPr>
          <w:rFonts w:ascii="楷体" w:eastAsia="楷体" w:hAnsi="楷体" w:cs="楷体" w:hint="eastAsia"/>
          <w:b/>
          <w:bCs/>
        </w:rPr>
        <w:t>培养他们的</w:t>
      </w:r>
      <w:r w:rsidRPr="0053474B">
        <w:rPr>
          <w:rFonts w:ascii="楷体" w:eastAsia="楷体" w:hAnsi="楷体" w:cs="楷体" w:hint="eastAsia"/>
          <w:b/>
          <w:bCs/>
          <w:u w:val="single"/>
        </w:rPr>
        <w:t>思辨能力</w:t>
      </w:r>
      <w:r w:rsidRPr="0053474B">
        <w:rPr>
          <w:rFonts w:ascii="楷体" w:eastAsia="楷体" w:hAnsi="楷体" w:cs="楷体" w:hint="eastAsia"/>
          <w:b/>
          <w:bCs/>
        </w:rPr>
        <w:t>，发展</w:t>
      </w:r>
      <w:r w:rsidRPr="0053474B">
        <w:rPr>
          <w:rFonts w:ascii="楷体" w:eastAsia="楷体" w:hAnsi="楷体" w:cs="楷体" w:hint="eastAsia"/>
          <w:b/>
          <w:bCs/>
          <w:u w:val="single"/>
        </w:rPr>
        <w:t>思维品质</w:t>
      </w:r>
      <w:r w:rsidR="00254642">
        <w:rPr>
          <w:rFonts w:ascii="楷体" w:eastAsia="楷体" w:hAnsi="楷体" w:cs="楷体" w:hint="eastAsia"/>
          <w:bCs/>
        </w:rPr>
        <w:t>。</w:t>
      </w:r>
    </w:p>
    <w:p w:rsidR="000E3D9F" w:rsidRDefault="000E3D9F" w:rsidP="0065665E">
      <w:pPr>
        <w:numPr>
          <w:ilvl w:val="0"/>
          <w:numId w:val="2"/>
        </w:numPr>
        <w:spacing w:line="388" w:lineRule="exact"/>
        <w:rPr>
          <w:rFonts w:ascii="楷体" w:eastAsia="楷体" w:hAnsi="楷体" w:cs="楷体"/>
          <w:bCs/>
        </w:rPr>
      </w:pPr>
      <w:r w:rsidRPr="00254642">
        <w:rPr>
          <w:rFonts w:ascii="楷体" w:eastAsia="楷体" w:hAnsi="楷体" w:cs="楷体" w:hint="eastAsia"/>
          <w:bCs/>
        </w:rPr>
        <w:t>通过课后仿照文本</w:t>
      </w:r>
      <w:r w:rsidR="00C5741B" w:rsidRPr="00254642">
        <w:rPr>
          <w:rFonts w:ascii="楷体" w:eastAsia="楷体" w:hAnsi="楷体" w:cs="楷体" w:hint="eastAsia"/>
          <w:bCs/>
        </w:rPr>
        <w:t>，</w:t>
      </w:r>
      <w:r w:rsidRPr="00254642">
        <w:rPr>
          <w:rFonts w:ascii="楷体" w:eastAsia="楷体" w:hAnsi="楷体" w:cs="楷体" w:hint="eastAsia"/>
          <w:bCs/>
        </w:rPr>
        <w:t>完成其他类型</w:t>
      </w:r>
      <w:r w:rsidR="00C5741B" w:rsidRPr="00254642">
        <w:rPr>
          <w:rFonts w:ascii="楷体" w:eastAsia="楷体" w:hAnsi="楷体" w:cs="楷体" w:hint="eastAsia"/>
          <w:bCs/>
        </w:rPr>
        <w:t>急救</w:t>
      </w:r>
      <w:r w:rsidRPr="00254642">
        <w:rPr>
          <w:rFonts w:ascii="楷体" w:eastAsia="楷体" w:hAnsi="楷体" w:cs="楷体" w:hint="eastAsia"/>
          <w:bCs/>
        </w:rPr>
        <w:t>的</w:t>
      </w:r>
      <w:r w:rsidR="00C5741B" w:rsidRPr="00254642">
        <w:rPr>
          <w:rFonts w:ascii="楷体" w:eastAsia="楷体" w:hAnsi="楷体" w:cs="楷体" w:hint="eastAsia"/>
          <w:bCs/>
        </w:rPr>
        <w:t>判断及处理的</w:t>
      </w:r>
      <w:r w:rsidRPr="00254642">
        <w:rPr>
          <w:rFonts w:ascii="楷体" w:eastAsia="楷体" w:hAnsi="楷体" w:cs="楷体" w:hint="eastAsia"/>
          <w:bCs/>
        </w:rPr>
        <w:t>作业，一方面引导学生</w:t>
      </w:r>
      <w:r w:rsidR="00C5741B" w:rsidRPr="00254642">
        <w:rPr>
          <w:rFonts w:ascii="楷体" w:eastAsia="楷体" w:hAnsi="楷体" w:cs="楷体" w:hint="eastAsia"/>
          <w:bCs/>
        </w:rPr>
        <w:t>课后</w:t>
      </w:r>
      <w:r w:rsidR="00FC5558" w:rsidRPr="00254642">
        <w:rPr>
          <w:rFonts w:ascii="楷体" w:eastAsia="楷体" w:hAnsi="楷体" w:cs="楷体" w:hint="eastAsia"/>
          <w:bCs/>
        </w:rPr>
        <w:t>了解并</w:t>
      </w:r>
      <w:r w:rsidR="00C5741B" w:rsidRPr="00254642">
        <w:rPr>
          <w:rFonts w:ascii="楷体" w:eastAsia="楷体" w:hAnsi="楷体" w:cs="楷体" w:hint="eastAsia"/>
          <w:bCs/>
        </w:rPr>
        <w:t>学习生活中其他事故</w:t>
      </w:r>
      <w:r w:rsidR="00FC5558" w:rsidRPr="00254642">
        <w:rPr>
          <w:rFonts w:ascii="楷体" w:eastAsia="楷体" w:hAnsi="楷体" w:cs="楷体" w:hint="eastAsia"/>
          <w:bCs/>
        </w:rPr>
        <w:t>的</w:t>
      </w:r>
      <w:r w:rsidR="00C5741B" w:rsidRPr="00254642">
        <w:rPr>
          <w:rFonts w:ascii="楷体" w:eastAsia="楷体" w:hAnsi="楷体" w:cs="楷体" w:hint="eastAsia"/>
          <w:bCs/>
        </w:rPr>
        <w:t>急救</w:t>
      </w:r>
      <w:r w:rsidRPr="00254642">
        <w:rPr>
          <w:rFonts w:ascii="楷体" w:eastAsia="楷体" w:hAnsi="楷体" w:cs="楷体" w:hint="eastAsia"/>
          <w:bCs/>
        </w:rPr>
        <w:t>，同时</w:t>
      </w:r>
      <w:r w:rsidR="0053474B">
        <w:rPr>
          <w:rFonts w:ascii="楷体" w:eastAsia="楷体" w:hAnsi="楷体" w:cs="楷体" w:hint="eastAsia"/>
          <w:bCs/>
        </w:rPr>
        <w:t>也</w:t>
      </w:r>
      <w:r w:rsidRPr="0053474B">
        <w:rPr>
          <w:rFonts w:ascii="楷体" w:eastAsia="楷体" w:hAnsi="楷体" w:cs="楷体" w:hint="eastAsia"/>
          <w:b/>
          <w:bCs/>
        </w:rPr>
        <w:t>培养学生的</w:t>
      </w:r>
      <w:r w:rsidR="00FC5558" w:rsidRPr="0053474B">
        <w:rPr>
          <w:rFonts w:ascii="楷体" w:eastAsia="楷体" w:hAnsi="楷体" w:cs="楷体" w:hint="eastAsia"/>
          <w:b/>
          <w:bCs/>
          <w:u w:val="single"/>
        </w:rPr>
        <w:t>迁移创新</w:t>
      </w:r>
      <w:r w:rsidRPr="0053474B">
        <w:rPr>
          <w:rFonts w:ascii="楷体" w:eastAsia="楷体" w:hAnsi="楷体" w:cs="楷体" w:hint="eastAsia"/>
          <w:b/>
          <w:bCs/>
          <w:u w:val="single"/>
        </w:rPr>
        <w:t>能力</w:t>
      </w:r>
      <w:r w:rsidRPr="00254642">
        <w:rPr>
          <w:rFonts w:ascii="楷体" w:eastAsia="楷体" w:hAnsi="楷体" w:cs="楷体" w:hint="eastAsia"/>
          <w:bCs/>
        </w:rPr>
        <w:t>。</w:t>
      </w:r>
    </w:p>
    <w:p w:rsidR="00254642" w:rsidRDefault="00254642" w:rsidP="0065665E">
      <w:pPr>
        <w:pStyle w:val="a5"/>
        <w:spacing w:line="388" w:lineRule="exact"/>
        <w:rPr>
          <w:rFonts w:ascii="Times New Roman" w:eastAsia="宋体" w:hAnsi="Times New Roman" w:cs="Times New Roman"/>
          <w:b/>
          <w:bCs/>
          <w:color w:val="323E32"/>
          <w:kern w:val="0"/>
          <w:szCs w:val="21"/>
        </w:rPr>
      </w:pPr>
    </w:p>
    <w:p w:rsidR="00F95FFE" w:rsidRPr="000C28C1" w:rsidRDefault="00F95FFE" w:rsidP="0065665E">
      <w:pPr>
        <w:pStyle w:val="a5"/>
        <w:spacing w:line="388" w:lineRule="exact"/>
        <w:rPr>
          <w:rFonts w:ascii="Times New Roman" w:eastAsia="宋体" w:hAnsi="Times New Roman" w:cs="Times New Roman"/>
          <w:b/>
          <w:sz w:val="24"/>
          <w:szCs w:val="24"/>
        </w:rPr>
      </w:pPr>
      <w:r w:rsidRPr="000C28C1">
        <w:rPr>
          <w:rFonts w:ascii="Times New Roman" w:eastAsia="宋体" w:hAnsi="Times New Roman" w:cs="Times New Roman"/>
          <w:b/>
          <w:bCs/>
          <w:color w:val="323E32"/>
          <w:kern w:val="0"/>
          <w:sz w:val="24"/>
          <w:szCs w:val="24"/>
        </w:rPr>
        <w:t>Part IV</w:t>
      </w:r>
      <w:r w:rsidRPr="000C28C1">
        <w:rPr>
          <w:rFonts w:ascii="Times New Roman" w:eastAsia="宋体" w:hAnsi="Times New Roman" w:cs="Times New Roman"/>
          <w:b/>
          <w:sz w:val="24"/>
          <w:szCs w:val="24"/>
        </w:rPr>
        <w:t>教学重难点</w:t>
      </w:r>
    </w:p>
    <w:p w:rsidR="00F95FFE" w:rsidRPr="00C00A41" w:rsidRDefault="00F95FFE" w:rsidP="0065665E">
      <w:pPr>
        <w:pStyle w:val="a6"/>
        <w:spacing w:line="388" w:lineRule="exact"/>
        <w:ind w:firstLineChars="0" w:firstLine="0"/>
        <w:rPr>
          <w:rFonts w:ascii="Times New Roman" w:hAnsi="Times New Roman" w:cs="Times New Roman"/>
          <w:szCs w:val="21"/>
        </w:rPr>
      </w:pPr>
      <w:r w:rsidRPr="00C00A41">
        <w:rPr>
          <w:rFonts w:ascii="Times New Roman" w:cs="Times New Roman"/>
          <w:szCs w:val="21"/>
        </w:rPr>
        <w:t>教学重点</w:t>
      </w:r>
    </w:p>
    <w:p w:rsidR="00254642" w:rsidRPr="0053474B" w:rsidRDefault="00254642" w:rsidP="0065665E">
      <w:pPr>
        <w:pStyle w:val="a6"/>
        <w:numPr>
          <w:ilvl w:val="0"/>
          <w:numId w:val="14"/>
        </w:numPr>
        <w:spacing w:line="388" w:lineRule="exact"/>
        <w:ind w:firstLineChars="0"/>
        <w:rPr>
          <w:rFonts w:ascii="楷体" w:eastAsia="楷体" w:hAnsi="楷体" w:cs="楷体"/>
          <w:bCs/>
        </w:rPr>
      </w:pPr>
      <w:r w:rsidRPr="0053474B">
        <w:rPr>
          <w:rFonts w:ascii="楷体" w:eastAsia="楷体" w:hAnsi="楷体" w:cs="楷体" w:hint="eastAsia"/>
          <w:bCs/>
        </w:rPr>
        <w:t>通过快速阅读，找到标题和小标题，帮助学生理</w:t>
      </w:r>
      <w:proofErr w:type="gramStart"/>
      <w:r w:rsidRPr="0053474B">
        <w:rPr>
          <w:rFonts w:ascii="楷体" w:eastAsia="楷体" w:hAnsi="楷体" w:cs="楷体" w:hint="eastAsia"/>
          <w:bCs/>
        </w:rPr>
        <w:t>清文章</w:t>
      </w:r>
      <w:proofErr w:type="gramEnd"/>
      <w:r w:rsidRPr="0053474B">
        <w:rPr>
          <w:rFonts w:ascii="楷体" w:eastAsia="楷体" w:hAnsi="楷体" w:cs="楷体" w:hint="eastAsia"/>
          <w:bCs/>
        </w:rPr>
        <w:t>结构，掌握此类应用文的阅读方法。</w:t>
      </w:r>
    </w:p>
    <w:p w:rsidR="00FC5558" w:rsidRDefault="00FC5558" w:rsidP="0065665E">
      <w:pPr>
        <w:numPr>
          <w:ilvl w:val="0"/>
          <w:numId w:val="14"/>
        </w:numPr>
        <w:spacing w:line="388" w:lineRule="exact"/>
        <w:rPr>
          <w:rFonts w:ascii="楷体" w:eastAsia="楷体" w:hAnsi="楷体" w:cs="楷体"/>
          <w:bCs/>
        </w:rPr>
      </w:pPr>
      <w:r>
        <w:rPr>
          <w:rFonts w:ascii="楷体" w:eastAsia="楷体" w:hAnsi="楷体" w:cs="楷体" w:hint="eastAsia"/>
          <w:bCs/>
        </w:rPr>
        <w:t>引导学生在文本众多的信息中梳理烫伤的类型，特点及处理措施的基本信息。</w:t>
      </w:r>
    </w:p>
    <w:p w:rsidR="00F95FFE" w:rsidRPr="00254642" w:rsidRDefault="00254642" w:rsidP="0065665E">
      <w:pPr>
        <w:pStyle w:val="a6"/>
        <w:numPr>
          <w:ilvl w:val="0"/>
          <w:numId w:val="14"/>
        </w:numPr>
        <w:spacing w:line="388" w:lineRule="exact"/>
        <w:ind w:left="0" w:firstLineChars="202" w:firstLine="424"/>
        <w:rPr>
          <w:rFonts w:ascii="楷体" w:eastAsia="楷体" w:hAnsi="楷体" w:cs="楷体"/>
          <w:bCs/>
        </w:rPr>
      </w:pPr>
      <w:r w:rsidRPr="00254642">
        <w:rPr>
          <w:rFonts w:ascii="楷体" w:eastAsia="楷体" w:hAnsi="楷体" w:cs="楷体" w:hint="eastAsia"/>
          <w:bCs/>
        </w:rPr>
        <w:t>通过</w:t>
      </w:r>
      <w:r w:rsidRPr="00254642">
        <w:rPr>
          <w:rFonts w:ascii="楷体" w:eastAsia="楷体" w:hAnsi="楷体" w:cs="楷体"/>
          <w:bCs/>
        </w:rPr>
        <w:t>一系列的融语言</w:t>
      </w:r>
      <w:r w:rsidRPr="00254642">
        <w:rPr>
          <w:rFonts w:ascii="楷体" w:eastAsia="楷体" w:hAnsi="楷体" w:cs="楷体" w:hint="eastAsia"/>
          <w:bCs/>
        </w:rPr>
        <w:t>，</w:t>
      </w:r>
      <w:r w:rsidRPr="00254642">
        <w:rPr>
          <w:rFonts w:ascii="楷体" w:eastAsia="楷体" w:hAnsi="楷体" w:cs="楷体"/>
          <w:bCs/>
        </w:rPr>
        <w:t>思维</w:t>
      </w:r>
      <w:r w:rsidRPr="00254642">
        <w:rPr>
          <w:rFonts w:ascii="楷体" w:eastAsia="楷体" w:hAnsi="楷体" w:cs="楷体" w:hint="eastAsia"/>
          <w:bCs/>
        </w:rPr>
        <w:t>，</w:t>
      </w:r>
      <w:r w:rsidRPr="00254642">
        <w:rPr>
          <w:rFonts w:ascii="楷体" w:eastAsia="楷体" w:hAnsi="楷体" w:cs="楷体"/>
          <w:bCs/>
        </w:rPr>
        <w:t>文化为一体的学习活动发展学生的英语学科核心素养</w:t>
      </w:r>
      <w:r w:rsidRPr="00254642">
        <w:rPr>
          <w:rFonts w:ascii="楷体" w:eastAsia="楷体" w:hAnsi="楷体" w:cs="楷体" w:hint="eastAsia"/>
          <w:bCs/>
        </w:rPr>
        <w:t>。</w:t>
      </w:r>
    </w:p>
    <w:p w:rsidR="00F95FFE" w:rsidRPr="00C00A41" w:rsidRDefault="00F95FFE" w:rsidP="0065665E">
      <w:pPr>
        <w:pStyle w:val="a6"/>
        <w:spacing w:line="388" w:lineRule="exact"/>
        <w:ind w:firstLineChars="0" w:firstLine="0"/>
        <w:rPr>
          <w:rFonts w:ascii="Times New Roman" w:hAnsi="Times New Roman" w:cs="Times New Roman"/>
          <w:szCs w:val="21"/>
        </w:rPr>
      </w:pPr>
      <w:r w:rsidRPr="00C00A41">
        <w:rPr>
          <w:rFonts w:ascii="Times New Roman" w:cs="Times New Roman"/>
          <w:szCs w:val="21"/>
        </w:rPr>
        <w:t>教学难点</w:t>
      </w:r>
    </w:p>
    <w:p w:rsidR="00F95FFE" w:rsidRPr="0053474B" w:rsidRDefault="00F95FFE" w:rsidP="0065665E">
      <w:pPr>
        <w:pStyle w:val="a6"/>
        <w:numPr>
          <w:ilvl w:val="0"/>
          <w:numId w:val="5"/>
        </w:numPr>
        <w:spacing w:line="388" w:lineRule="exact"/>
        <w:ind w:left="0" w:firstLineChars="202" w:firstLine="424"/>
        <w:rPr>
          <w:rFonts w:ascii="楷体" w:eastAsia="楷体" w:hAnsi="楷体" w:cs="楷体"/>
          <w:bCs/>
        </w:rPr>
      </w:pPr>
      <w:r w:rsidRPr="0053474B">
        <w:rPr>
          <w:rFonts w:ascii="楷体" w:eastAsia="楷体" w:hAnsi="楷体" w:cs="楷体"/>
          <w:bCs/>
        </w:rPr>
        <w:t>本文是一篇科普类文章，专业词汇知识涉及较多，学生在短时间内掌握并运用它们。</w:t>
      </w:r>
    </w:p>
    <w:p w:rsidR="0053474B" w:rsidRDefault="0053474B" w:rsidP="0065665E">
      <w:pPr>
        <w:pStyle w:val="a6"/>
        <w:numPr>
          <w:ilvl w:val="0"/>
          <w:numId w:val="5"/>
        </w:numPr>
        <w:spacing w:line="388" w:lineRule="exact"/>
        <w:ind w:left="851" w:firstLineChars="0" w:hanging="425"/>
        <w:rPr>
          <w:rFonts w:ascii="楷体" w:eastAsia="楷体" w:hAnsi="楷体" w:cs="楷体"/>
          <w:bCs/>
        </w:rPr>
      </w:pPr>
      <w:r w:rsidRPr="0053474B">
        <w:rPr>
          <w:rFonts w:ascii="楷体" w:eastAsia="楷体" w:hAnsi="楷体" w:cs="楷体"/>
          <w:bCs/>
        </w:rPr>
        <w:t>在</w:t>
      </w:r>
      <w:r w:rsidRPr="0053474B">
        <w:rPr>
          <w:rFonts w:ascii="楷体" w:eastAsia="楷体" w:hAnsi="楷体" w:cs="楷体" w:hint="eastAsia"/>
          <w:bCs/>
        </w:rPr>
        <w:t>有限课堂时间内，</w:t>
      </w:r>
      <w:r>
        <w:rPr>
          <w:rFonts w:ascii="楷体" w:eastAsia="楷体" w:hAnsi="楷体" w:cs="楷体" w:hint="eastAsia"/>
          <w:bCs/>
        </w:rPr>
        <w:t>学生对本堂课所学知识的迁移运用</w:t>
      </w:r>
    </w:p>
    <w:p w:rsidR="0053474B" w:rsidRPr="00C00A41" w:rsidRDefault="0053474B" w:rsidP="0065665E">
      <w:pPr>
        <w:pStyle w:val="a6"/>
        <w:spacing w:line="388" w:lineRule="exact"/>
        <w:ind w:left="284" w:firstLineChars="0" w:firstLine="0"/>
        <w:rPr>
          <w:rFonts w:ascii="Times New Roman" w:hAnsi="Times New Roman" w:cs="Times New Roman"/>
          <w:szCs w:val="21"/>
        </w:rPr>
      </w:pPr>
    </w:p>
    <w:p w:rsidR="00F95FFE" w:rsidRPr="000C28C1" w:rsidRDefault="00F95FFE" w:rsidP="0065665E">
      <w:pPr>
        <w:pStyle w:val="a5"/>
        <w:spacing w:line="388" w:lineRule="exact"/>
        <w:rPr>
          <w:rFonts w:ascii="Times New Roman" w:eastAsia="宋体" w:hAnsi="Times New Roman" w:cs="Times New Roman"/>
          <w:b/>
          <w:sz w:val="24"/>
          <w:szCs w:val="24"/>
        </w:rPr>
      </w:pPr>
      <w:r w:rsidRPr="000C28C1">
        <w:rPr>
          <w:rFonts w:ascii="Times New Roman" w:eastAsia="宋体" w:hAnsi="Times New Roman" w:cs="Times New Roman"/>
          <w:b/>
          <w:bCs/>
          <w:color w:val="323E32"/>
          <w:kern w:val="0"/>
          <w:sz w:val="24"/>
          <w:szCs w:val="24"/>
        </w:rPr>
        <w:t>Part V</w:t>
      </w:r>
      <w:r w:rsidRPr="000C28C1">
        <w:rPr>
          <w:rFonts w:ascii="Times New Roman" w:eastAsia="宋体" w:hAnsi="Times New Roman" w:cs="Times New Roman"/>
          <w:b/>
          <w:sz w:val="24"/>
          <w:szCs w:val="24"/>
        </w:rPr>
        <w:t>教学步骤</w:t>
      </w:r>
    </w:p>
    <w:p w:rsidR="0053474B" w:rsidRPr="0053474B" w:rsidRDefault="0053474B" w:rsidP="0065665E">
      <w:pPr>
        <w:spacing w:line="388" w:lineRule="exact"/>
        <w:rPr>
          <w:rFonts w:ascii="微软雅黑" w:eastAsia="微软雅黑" w:hAnsi="微软雅黑" w:cs="微软雅黑"/>
          <w:b/>
        </w:rPr>
      </w:pPr>
      <w:r>
        <w:rPr>
          <w:rFonts w:ascii="微软雅黑" w:eastAsia="微软雅黑" w:hAnsi="微软雅黑" w:cs="微软雅黑" w:hint="eastAsia"/>
          <w:b/>
        </w:rPr>
        <w:t>▌学习理解类活动</w:t>
      </w:r>
    </w:p>
    <w:p w:rsidR="0053474B" w:rsidRDefault="0053474B" w:rsidP="0065665E">
      <w:pPr>
        <w:spacing w:line="388" w:lineRule="exact"/>
        <w:rPr>
          <w:rFonts w:ascii="微软雅黑" w:eastAsia="微软雅黑" w:hAnsi="微软雅黑" w:cs="微软雅黑"/>
          <w:b/>
          <w:u w:val="single"/>
        </w:rPr>
      </w:pPr>
      <w:r>
        <w:rPr>
          <w:rFonts w:ascii="微软雅黑" w:eastAsia="微软雅黑" w:hAnsi="微软雅黑" w:cs="微软雅黑" w:hint="eastAsia"/>
          <w:b/>
          <w:u w:val="single"/>
        </w:rPr>
        <w:t xml:space="preserve">Stage </w:t>
      </w:r>
      <w:proofErr w:type="gramStart"/>
      <w:r>
        <w:rPr>
          <w:rFonts w:ascii="微软雅黑" w:eastAsia="微软雅黑" w:hAnsi="微软雅黑" w:cs="微软雅黑" w:hint="eastAsia"/>
          <w:b/>
          <w:u w:val="single"/>
        </w:rPr>
        <w:t>I  Pre</w:t>
      </w:r>
      <w:proofErr w:type="gramEnd"/>
      <w:r>
        <w:rPr>
          <w:rFonts w:ascii="微软雅黑" w:eastAsia="微软雅黑" w:hAnsi="微软雅黑" w:cs="微软雅黑" w:hint="eastAsia"/>
          <w:b/>
          <w:u w:val="single"/>
        </w:rPr>
        <w:t>-reading</w:t>
      </w:r>
    </w:p>
    <w:p w:rsidR="0053474B" w:rsidRPr="00F839EA" w:rsidRDefault="0053474B"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课堂活动1：Situation</w:t>
      </w:r>
      <w:r w:rsidR="00F839EA">
        <w:rPr>
          <w:rFonts w:ascii="微软雅黑" w:eastAsia="微软雅黑" w:hAnsi="微软雅黑" w:cs="微软雅黑" w:hint="eastAsia"/>
          <w:b/>
        </w:rPr>
        <w:t xml:space="preserve"> -- An accident</w:t>
      </w:r>
    </w:p>
    <w:p w:rsidR="0053474B" w:rsidRPr="00F839EA" w:rsidRDefault="0053474B" w:rsidP="0065665E">
      <w:pPr>
        <w:spacing w:line="388" w:lineRule="exact"/>
        <w:ind w:firstLineChars="202" w:firstLine="424"/>
        <w:rPr>
          <w:rFonts w:ascii="楷体" w:eastAsia="楷体" w:hAnsi="楷体" w:cs="楷体"/>
          <w:bCs/>
        </w:rPr>
      </w:pPr>
      <w:r w:rsidRPr="00F839EA">
        <w:rPr>
          <w:rFonts w:ascii="楷体" w:eastAsia="楷体" w:hAnsi="楷体" w:cs="楷体"/>
          <w:bCs/>
        </w:rPr>
        <w:t>活动设计：情景创设。教师通过创设课堂上的“小意外”----因端水杯喝水，不慎将手烫伤，请学生帮助，激发学生思考</w:t>
      </w:r>
      <w:r w:rsidR="00F839EA">
        <w:rPr>
          <w:rFonts w:ascii="楷体" w:eastAsia="楷体" w:hAnsi="楷体" w:cs="楷体" w:hint="eastAsia"/>
          <w:bCs/>
        </w:rPr>
        <w:t>,并利用他们的常识</w:t>
      </w:r>
      <w:r w:rsidRPr="00F839EA">
        <w:rPr>
          <w:rFonts w:ascii="楷体" w:eastAsia="楷体" w:hAnsi="楷体" w:cs="楷体"/>
          <w:bCs/>
        </w:rPr>
        <w:t>处理突发事件，引出First aid for burns. 预估：绝大多数学生不太清楚如何处理，从而进入课文学习。</w:t>
      </w:r>
    </w:p>
    <w:p w:rsidR="0053474B" w:rsidRDefault="0053474B"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【设计意图】</w:t>
      </w:r>
      <w:r w:rsidRPr="00C00A41">
        <w:rPr>
          <w:rFonts w:ascii="Times New Roman" w:eastAsia="宋体" w:hAnsi="Times New Roman" w:cs="Times New Roman"/>
          <w:szCs w:val="21"/>
        </w:rPr>
        <w:t>激发兴趣，引出话题</w:t>
      </w:r>
      <w:r>
        <w:rPr>
          <w:rFonts w:ascii="Times New Roman" w:eastAsia="宋体" w:hAnsi="Times New Roman" w:cs="Times New Roman" w:hint="eastAsia"/>
          <w:szCs w:val="21"/>
        </w:rPr>
        <w:t>。</w:t>
      </w:r>
    </w:p>
    <w:p w:rsidR="0053474B" w:rsidRDefault="0053474B" w:rsidP="0065665E">
      <w:pPr>
        <w:spacing w:line="388" w:lineRule="exact"/>
        <w:ind w:firstLineChars="300" w:firstLine="630"/>
        <w:rPr>
          <w:rFonts w:ascii="微软雅黑" w:eastAsia="微软雅黑" w:hAnsi="微软雅黑" w:cs="微软雅黑"/>
          <w:bCs/>
        </w:rPr>
      </w:pPr>
      <w:r>
        <w:rPr>
          <w:rFonts w:ascii="微软雅黑" w:eastAsia="微软雅黑" w:hAnsi="微软雅黑" w:cs="微软雅黑" w:hint="eastAsia"/>
          <w:bCs/>
        </w:rPr>
        <w:t>围绕本节</w:t>
      </w:r>
      <w:proofErr w:type="gramStart"/>
      <w:r>
        <w:rPr>
          <w:rFonts w:ascii="微软雅黑" w:eastAsia="微软雅黑" w:hAnsi="微软雅黑" w:cs="微软雅黑" w:hint="eastAsia"/>
          <w:bCs/>
        </w:rPr>
        <w:t>课主题</w:t>
      </w:r>
      <w:proofErr w:type="gramEnd"/>
      <w:r>
        <w:rPr>
          <w:rFonts w:ascii="微软雅黑" w:eastAsia="微软雅黑" w:hAnsi="微软雅黑" w:cs="微软雅黑" w:hint="eastAsia"/>
          <w:bCs/>
        </w:rPr>
        <w:t>创设情景，通过小意外的创设，</w:t>
      </w:r>
      <w:r w:rsidR="00F839EA">
        <w:rPr>
          <w:rFonts w:ascii="微软雅黑" w:eastAsia="微软雅黑" w:hAnsi="微软雅黑" w:cs="微软雅黑" w:hint="eastAsia"/>
          <w:bCs/>
        </w:rPr>
        <w:t>邀请学生参与急救，</w:t>
      </w:r>
      <w:r>
        <w:rPr>
          <w:rFonts w:ascii="微软雅黑" w:eastAsia="微软雅黑" w:hAnsi="微软雅黑" w:cs="微软雅黑" w:hint="eastAsia"/>
          <w:bCs/>
        </w:rPr>
        <w:t>唤起学生的好奇心，激发思维，</w:t>
      </w:r>
      <w:r w:rsidR="00F839EA">
        <w:rPr>
          <w:rFonts w:ascii="微软雅黑" w:eastAsia="微软雅黑" w:hAnsi="微软雅黑" w:cs="微软雅黑" w:hint="eastAsia"/>
          <w:bCs/>
        </w:rPr>
        <w:t>并</w:t>
      </w:r>
      <w:r>
        <w:rPr>
          <w:rFonts w:ascii="微软雅黑" w:eastAsia="微软雅黑" w:hAnsi="微软雅黑" w:cs="微软雅黑" w:hint="eastAsia"/>
          <w:bCs/>
        </w:rPr>
        <w:t>对</w:t>
      </w:r>
      <w:r w:rsidR="00F839EA">
        <w:rPr>
          <w:rFonts w:ascii="微软雅黑" w:eastAsia="微软雅黑" w:hAnsi="微软雅黑" w:cs="微软雅黑" w:hint="eastAsia"/>
          <w:bCs/>
        </w:rPr>
        <w:t>烫伤后的急救</w:t>
      </w:r>
      <w:r>
        <w:rPr>
          <w:rFonts w:ascii="微软雅黑" w:eastAsia="微软雅黑" w:hAnsi="微软雅黑" w:cs="微软雅黑" w:hint="eastAsia"/>
          <w:bCs/>
        </w:rPr>
        <w:t>形成一定的感知与注意。</w:t>
      </w:r>
    </w:p>
    <w:p w:rsidR="00F839EA" w:rsidRDefault="00F839EA" w:rsidP="0065665E">
      <w:pPr>
        <w:spacing w:line="388" w:lineRule="exact"/>
        <w:rPr>
          <w:rFonts w:ascii="微软雅黑" w:eastAsia="微软雅黑" w:hAnsi="微软雅黑" w:cs="微软雅黑"/>
          <w:b/>
          <w:u w:val="single"/>
        </w:rPr>
      </w:pPr>
      <w:r>
        <w:rPr>
          <w:rFonts w:ascii="微软雅黑" w:eastAsia="微软雅黑" w:hAnsi="微软雅黑" w:cs="微软雅黑" w:hint="eastAsia"/>
          <w:b/>
          <w:u w:val="single"/>
        </w:rPr>
        <w:t xml:space="preserve">Stage </w:t>
      </w:r>
      <w:proofErr w:type="gramStart"/>
      <w:r>
        <w:rPr>
          <w:rFonts w:ascii="微软雅黑" w:eastAsia="微软雅黑" w:hAnsi="微软雅黑" w:cs="微软雅黑" w:hint="eastAsia"/>
          <w:b/>
          <w:u w:val="single"/>
        </w:rPr>
        <w:t>II  While</w:t>
      </w:r>
      <w:proofErr w:type="gramEnd"/>
      <w:r>
        <w:rPr>
          <w:rFonts w:ascii="微软雅黑" w:eastAsia="微软雅黑" w:hAnsi="微软雅黑" w:cs="微软雅黑" w:hint="eastAsia"/>
          <w:b/>
          <w:u w:val="single"/>
        </w:rPr>
        <w:t>-reading</w:t>
      </w:r>
    </w:p>
    <w:p w:rsidR="00F839EA" w:rsidRDefault="00F839EA" w:rsidP="0065665E">
      <w:pPr>
        <w:spacing w:line="388" w:lineRule="exact"/>
        <w:ind w:firstLineChars="200" w:firstLine="420"/>
        <w:rPr>
          <w:rFonts w:ascii="方正兰亭超细黑简体" w:eastAsia="方正兰亭超细黑简体" w:hAnsi="方正兰亭超细黑简体" w:cs="方正兰亭超细黑简体"/>
          <w:b/>
          <w:sz w:val="15"/>
          <w:szCs w:val="15"/>
        </w:rPr>
      </w:pPr>
      <w:r>
        <w:rPr>
          <w:rFonts w:ascii="微软雅黑" w:eastAsia="微软雅黑" w:hAnsi="微软雅黑" w:cs="微软雅黑" w:hint="eastAsia"/>
          <w:b/>
        </w:rPr>
        <w:t xml:space="preserve">课堂活动2：Fast-reading  </w:t>
      </w:r>
      <w:r>
        <w:rPr>
          <w:rFonts w:ascii="方正兰亭超细黑简体" w:eastAsia="方正兰亭超细黑简体" w:hAnsi="方正兰亭超细黑简体" w:cs="方正兰亭超细黑简体" w:hint="eastAsia"/>
          <w:b/>
          <w:sz w:val="15"/>
          <w:szCs w:val="15"/>
        </w:rPr>
        <w:t>（认知策略）</w:t>
      </w:r>
    </w:p>
    <w:p w:rsidR="00FB28DD" w:rsidRDefault="00FB28DD" w:rsidP="0065665E">
      <w:pPr>
        <w:pStyle w:val="a6"/>
        <w:spacing w:line="388" w:lineRule="exact"/>
        <w:ind w:firstLineChars="202" w:firstLine="424"/>
        <w:rPr>
          <w:rFonts w:ascii="楷体" w:eastAsia="楷体" w:hAnsi="楷体" w:cs="楷体"/>
          <w:bCs/>
        </w:rPr>
      </w:pPr>
      <w:r>
        <w:rPr>
          <w:rFonts w:ascii="楷体" w:eastAsia="楷体" w:hAnsi="楷体" w:cs="楷体" w:hint="eastAsia"/>
          <w:bCs/>
        </w:rPr>
        <w:t>活动设计：要求学生略读文本（指导略读方法：</w:t>
      </w:r>
      <w:r w:rsidRPr="004A73CC">
        <w:rPr>
          <w:rFonts w:ascii="楷体" w:eastAsia="楷体" w:hAnsi="楷体" w:cs="楷体"/>
          <w:bCs/>
        </w:rPr>
        <w:t>阅读课文题目和小标题</w:t>
      </w:r>
      <w:r w:rsidRPr="004A73CC">
        <w:rPr>
          <w:rFonts w:ascii="楷体" w:eastAsia="楷体" w:hAnsi="楷体" w:cs="楷体" w:hint="eastAsia"/>
          <w:bCs/>
        </w:rPr>
        <w:t>）</w:t>
      </w:r>
      <w:r w:rsidRPr="004A73CC">
        <w:rPr>
          <w:rFonts w:ascii="楷体" w:eastAsia="楷体" w:hAnsi="楷体" w:cs="楷体"/>
          <w:bCs/>
        </w:rPr>
        <w:t>理清文章结构</w:t>
      </w:r>
      <w:r>
        <w:rPr>
          <w:rFonts w:ascii="楷体" w:eastAsia="楷体" w:hAnsi="楷体" w:cs="楷体" w:hint="eastAsia"/>
          <w:bCs/>
        </w:rPr>
        <w:t>让学生了解文本体裁。</w:t>
      </w:r>
    </w:p>
    <w:p w:rsidR="0050115F" w:rsidRPr="0050115F" w:rsidRDefault="0050115F" w:rsidP="0065665E">
      <w:pPr>
        <w:pStyle w:val="a6"/>
        <w:spacing w:line="388" w:lineRule="exact"/>
        <w:ind w:firstLineChars="202" w:firstLine="424"/>
        <w:rPr>
          <w:rFonts w:ascii="Times New Roman" w:eastAsia="楷体" w:hAnsi="Times New Roman" w:cs="Times New Roman"/>
          <w:bCs/>
        </w:rPr>
      </w:pPr>
      <w:r w:rsidRPr="0050115F">
        <w:rPr>
          <w:rFonts w:ascii="Times New Roman" w:eastAsia="楷体" w:hAnsi="Times New Roman" w:cs="Times New Roman"/>
          <w:bCs/>
        </w:rPr>
        <w:t xml:space="preserve">Read fast and answer the two questions (2 </w:t>
      </w:r>
      <w:proofErr w:type="spellStart"/>
      <w:r w:rsidRPr="0050115F">
        <w:rPr>
          <w:rFonts w:ascii="Times New Roman" w:eastAsia="楷体" w:hAnsi="Times New Roman" w:cs="Times New Roman"/>
          <w:bCs/>
        </w:rPr>
        <w:t>mins</w:t>
      </w:r>
      <w:proofErr w:type="spellEnd"/>
      <w:r w:rsidRPr="0050115F">
        <w:rPr>
          <w:rFonts w:ascii="Times New Roman" w:eastAsia="楷体" w:hAnsi="Times New Roman" w:cs="Times New Roman"/>
          <w:bCs/>
        </w:rPr>
        <w:t xml:space="preserve">) </w:t>
      </w:r>
    </w:p>
    <w:p w:rsidR="0050115F" w:rsidRPr="0050115F" w:rsidRDefault="0050115F" w:rsidP="0065665E">
      <w:pPr>
        <w:pStyle w:val="a6"/>
        <w:spacing w:line="388" w:lineRule="exact"/>
        <w:ind w:firstLineChars="472" w:firstLine="991"/>
        <w:rPr>
          <w:rFonts w:ascii="Times New Roman" w:eastAsia="楷体" w:hAnsi="Times New Roman" w:cs="Times New Roman"/>
          <w:bCs/>
        </w:rPr>
      </w:pPr>
      <w:r w:rsidRPr="0050115F">
        <w:rPr>
          <w:rFonts w:ascii="Times New Roman" w:eastAsia="楷体" w:hAnsi="Times New Roman" w:cs="Times New Roman"/>
          <w:bCs/>
        </w:rPr>
        <w:t>(1) What is the text type of this passage?</w:t>
      </w:r>
    </w:p>
    <w:p w:rsidR="0050115F" w:rsidRPr="0050115F" w:rsidRDefault="0050115F" w:rsidP="0065665E">
      <w:pPr>
        <w:pStyle w:val="a6"/>
        <w:spacing w:line="388" w:lineRule="exact"/>
        <w:ind w:firstLineChars="202" w:firstLine="424"/>
        <w:rPr>
          <w:rFonts w:ascii="Times New Roman" w:eastAsia="楷体" w:hAnsi="Times New Roman" w:cs="Times New Roman"/>
          <w:bCs/>
        </w:rPr>
      </w:pPr>
      <w:r w:rsidRPr="0050115F">
        <w:rPr>
          <w:rFonts w:ascii="Times New Roman" w:eastAsia="楷体" w:hAnsi="Times New Roman" w:cs="Times New Roman"/>
          <w:bCs/>
        </w:rPr>
        <w:t xml:space="preserve">           A. narration (</w:t>
      </w:r>
      <w:r w:rsidRPr="0050115F">
        <w:rPr>
          <w:rFonts w:ascii="Times New Roman" w:eastAsia="楷体" w:hAnsi="Times New Roman" w:cs="Times New Roman"/>
          <w:bCs/>
        </w:rPr>
        <w:t>记叙文</w:t>
      </w:r>
      <w:r w:rsidRPr="0050115F">
        <w:rPr>
          <w:rFonts w:ascii="Times New Roman" w:eastAsia="楷体" w:hAnsi="Times New Roman" w:cs="Times New Roman"/>
          <w:bCs/>
        </w:rPr>
        <w:t>)</w:t>
      </w:r>
      <w:r>
        <w:rPr>
          <w:rFonts w:ascii="Times New Roman" w:eastAsia="楷体" w:hAnsi="Times New Roman" w:cs="Times New Roman" w:hint="eastAsia"/>
          <w:bCs/>
        </w:rPr>
        <w:t xml:space="preserve">        </w:t>
      </w:r>
      <w:r w:rsidRPr="0050115F">
        <w:rPr>
          <w:rFonts w:ascii="Times New Roman" w:eastAsia="楷体" w:hAnsi="Times New Roman" w:cs="Times New Roman"/>
          <w:bCs/>
        </w:rPr>
        <w:t>B. argumentation</w:t>
      </w:r>
      <w:r>
        <w:rPr>
          <w:rFonts w:ascii="Times New Roman" w:eastAsia="楷体" w:hAnsi="Times New Roman" w:cs="Times New Roman" w:hint="eastAsia"/>
          <w:bCs/>
        </w:rPr>
        <w:t xml:space="preserve">        </w:t>
      </w:r>
      <w:r w:rsidRPr="0050115F">
        <w:rPr>
          <w:rFonts w:ascii="Times New Roman" w:eastAsia="楷体" w:hAnsi="Times New Roman" w:cs="Times New Roman"/>
          <w:bCs/>
        </w:rPr>
        <w:t xml:space="preserve">C. Exposition </w:t>
      </w:r>
      <w:r w:rsidRPr="0050115F">
        <w:rPr>
          <w:rFonts w:ascii="Times New Roman" w:eastAsia="楷体" w:hAnsi="Times New Roman" w:cs="Times New Roman"/>
          <w:bCs/>
        </w:rPr>
        <w:t>（说明文）</w:t>
      </w:r>
      <w:r w:rsidRPr="0050115F">
        <w:rPr>
          <w:rFonts w:ascii="Times New Roman" w:eastAsia="楷体" w:hAnsi="Times New Roman" w:cs="Times New Roman"/>
          <w:bCs/>
        </w:rPr>
        <w:t xml:space="preserve"> </w:t>
      </w:r>
    </w:p>
    <w:p w:rsidR="0050115F" w:rsidRPr="0050115F" w:rsidRDefault="0050115F" w:rsidP="0065665E">
      <w:pPr>
        <w:pStyle w:val="a6"/>
        <w:spacing w:line="388" w:lineRule="exact"/>
        <w:ind w:firstLineChars="472" w:firstLine="991"/>
        <w:rPr>
          <w:rFonts w:ascii="Times New Roman" w:eastAsia="楷体" w:hAnsi="Times New Roman" w:cs="Times New Roman"/>
          <w:bCs/>
        </w:rPr>
      </w:pPr>
      <w:r w:rsidRPr="0050115F">
        <w:rPr>
          <w:rFonts w:ascii="Times New Roman" w:eastAsia="楷体" w:hAnsi="Times New Roman" w:cs="Times New Roman"/>
          <w:bCs/>
        </w:rPr>
        <w:t>(2) What is this passage mainly about?</w:t>
      </w:r>
    </w:p>
    <w:p w:rsidR="004A73CC" w:rsidRPr="004A73CC" w:rsidRDefault="0050115F" w:rsidP="0065665E">
      <w:pPr>
        <w:pStyle w:val="a6"/>
        <w:spacing w:line="388" w:lineRule="exact"/>
        <w:ind w:leftChars="190" w:left="399" w:firstLineChars="282" w:firstLine="592"/>
        <w:rPr>
          <w:rFonts w:ascii="Times New Roman" w:eastAsia="宋体" w:hAnsi="Times New Roman" w:cs="Times New Roman"/>
          <w:kern w:val="0"/>
          <w:sz w:val="20"/>
          <w:szCs w:val="21"/>
        </w:rPr>
      </w:pPr>
      <w:r>
        <w:rPr>
          <w:rFonts w:ascii="Times New Roman" w:eastAsia="楷体" w:hAnsi="Times New Roman" w:cs="Times New Roman" w:hint="eastAsia"/>
          <w:bCs/>
        </w:rPr>
        <w:t>(</w:t>
      </w:r>
      <w:r w:rsidRPr="0050115F">
        <w:rPr>
          <w:rFonts w:ascii="Times New Roman" w:eastAsia="楷体" w:hAnsi="Times New Roman" w:cs="Times New Roman" w:hint="eastAsia"/>
          <w:bCs/>
        </w:rPr>
        <w:t>3</w:t>
      </w:r>
      <w:r>
        <w:rPr>
          <w:rFonts w:ascii="Times New Roman" w:eastAsia="楷体" w:hAnsi="Times New Roman" w:cs="Times New Roman" w:hint="eastAsia"/>
          <w:bCs/>
        </w:rPr>
        <w:t>) Find out the s</w:t>
      </w:r>
      <w:r w:rsidR="004A73CC" w:rsidRPr="004A73CC">
        <w:rPr>
          <w:rFonts w:ascii="Times New Roman" w:eastAsia="宋体" w:hAnsi="Times New Roman" w:cs="Times New Roman" w:hint="eastAsia"/>
          <w:kern w:val="0"/>
          <w:sz w:val="20"/>
          <w:szCs w:val="21"/>
        </w:rPr>
        <w:t xml:space="preserve">tructure </w:t>
      </w:r>
    </w:p>
    <w:tbl>
      <w:tblPr>
        <w:tblStyle w:val="a8"/>
        <w:tblW w:w="0" w:type="auto"/>
        <w:tblInd w:w="534" w:type="dxa"/>
        <w:tblLook w:val="04A0"/>
      </w:tblPr>
      <w:tblGrid>
        <w:gridCol w:w="1701"/>
        <w:gridCol w:w="7619"/>
      </w:tblGrid>
      <w:tr w:rsidR="004A73CC" w:rsidRPr="004A73CC" w:rsidTr="004A73CC">
        <w:tc>
          <w:tcPr>
            <w:tcW w:w="1701"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r w:rsidRPr="004A73CC">
              <w:rPr>
                <w:rFonts w:ascii="Times New Roman" w:eastAsia="宋体" w:hAnsi="Times New Roman" w:cs="Times New Roman" w:hint="eastAsia"/>
                <w:szCs w:val="21"/>
              </w:rPr>
              <w:t>Title</w:t>
            </w:r>
          </w:p>
        </w:tc>
        <w:tc>
          <w:tcPr>
            <w:tcW w:w="7619"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p>
        </w:tc>
      </w:tr>
      <w:tr w:rsidR="004A73CC" w:rsidRPr="004A73CC" w:rsidTr="004A73CC">
        <w:tc>
          <w:tcPr>
            <w:tcW w:w="1701" w:type="dxa"/>
            <w:vMerge w:val="restart"/>
          </w:tcPr>
          <w:p w:rsidR="004A73CC" w:rsidRPr="004A73CC" w:rsidRDefault="004A73CC" w:rsidP="0065665E">
            <w:pPr>
              <w:spacing w:line="388" w:lineRule="exact"/>
              <w:ind w:firstLineChars="200" w:firstLine="400"/>
              <w:rPr>
                <w:rFonts w:ascii="Times New Roman" w:eastAsia="宋体" w:hAnsi="Times New Roman" w:cs="Times New Roman"/>
                <w:szCs w:val="21"/>
              </w:rPr>
            </w:pPr>
            <w:r w:rsidRPr="004A73CC">
              <w:rPr>
                <w:rFonts w:ascii="Times New Roman" w:eastAsia="宋体" w:hAnsi="Times New Roman" w:cs="Times New Roman"/>
                <w:szCs w:val="21"/>
              </w:rPr>
              <w:t>S</w:t>
            </w:r>
            <w:r w:rsidRPr="004A73CC">
              <w:rPr>
                <w:rFonts w:ascii="Times New Roman" w:eastAsia="宋体" w:hAnsi="Times New Roman" w:cs="Times New Roman" w:hint="eastAsia"/>
                <w:szCs w:val="21"/>
              </w:rPr>
              <w:t>ubtitles</w:t>
            </w:r>
          </w:p>
        </w:tc>
        <w:tc>
          <w:tcPr>
            <w:tcW w:w="7619"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p>
        </w:tc>
      </w:tr>
      <w:tr w:rsidR="004A73CC" w:rsidRPr="004A73CC" w:rsidTr="004A73CC">
        <w:tc>
          <w:tcPr>
            <w:tcW w:w="1701" w:type="dxa"/>
            <w:vMerge/>
          </w:tcPr>
          <w:p w:rsidR="004A73CC" w:rsidRPr="004A73CC" w:rsidRDefault="004A73CC" w:rsidP="0065665E">
            <w:pPr>
              <w:spacing w:line="388" w:lineRule="exact"/>
              <w:ind w:firstLineChars="200" w:firstLine="400"/>
              <w:rPr>
                <w:rFonts w:ascii="Times New Roman" w:eastAsia="宋体" w:hAnsi="Times New Roman" w:cs="Times New Roman"/>
                <w:szCs w:val="21"/>
              </w:rPr>
            </w:pPr>
          </w:p>
        </w:tc>
        <w:tc>
          <w:tcPr>
            <w:tcW w:w="7619"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p>
        </w:tc>
      </w:tr>
      <w:tr w:rsidR="004A73CC" w:rsidRPr="004A73CC" w:rsidTr="004A73CC">
        <w:tc>
          <w:tcPr>
            <w:tcW w:w="1701" w:type="dxa"/>
            <w:vMerge/>
          </w:tcPr>
          <w:p w:rsidR="004A73CC" w:rsidRPr="004A73CC" w:rsidRDefault="004A73CC" w:rsidP="0065665E">
            <w:pPr>
              <w:spacing w:line="388" w:lineRule="exact"/>
              <w:ind w:firstLineChars="200" w:firstLine="400"/>
              <w:rPr>
                <w:rFonts w:ascii="Times New Roman" w:eastAsia="宋体" w:hAnsi="Times New Roman" w:cs="Times New Roman"/>
                <w:szCs w:val="21"/>
              </w:rPr>
            </w:pPr>
          </w:p>
        </w:tc>
        <w:tc>
          <w:tcPr>
            <w:tcW w:w="7619"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p>
        </w:tc>
      </w:tr>
      <w:tr w:rsidR="004A73CC" w:rsidRPr="004A73CC" w:rsidTr="004A73CC">
        <w:tc>
          <w:tcPr>
            <w:tcW w:w="1701" w:type="dxa"/>
            <w:vMerge/>
          </w:tcPr>
          <w:p w:rsidR="004A73CC" w:rsidRPr="004A73CC" w:rsidRDefault="004A73CC" w:rsidP="0065665E">
            <w:pPr>
              <w:spacing w:line="388" w:lineRule="exact"/>
              <w:ind w:firstLineChars="200" w:firstLine="400"/>
              <w:rPr>
                <w:rFonts w:ascii="Times New Roman" w:eastAsia="宋体" w:hAnsi="Times New Roman" w:cs="Times New Roman"/>
                <w:szCs w:val="21"/>
              </w:rPr>
            </w:pPr>
          </w:p>
        </w:tc>
        <w:tc>
          <w:tcPr>
            <w:tcW w:w="7619" w:type="dxa"/>
          </w:tcPr>
          <w:p w:rsidR="004A73CC" w:rsidRPr="004A73CC" w:rsidRDefault="004A73CC" w:rsidP="0065665E">
            <w:pPr>
              <w:spacing w:line="388" w:lineRule="exact"/>
              <w:ind w:firstLineChars="200" w:firstLine="400"/>
              <w:rPr>
                <w:rFonts w:ascii="Times New Roman" w:eastAsia="宋体" w:hAnsi="Times New Roman" w:cs="Times New Roman"/>
                <w:szCs w:val="21"/>
              </w:rPr>
            </w:pPr>
          </w:p>
        </w:tc>
      </w:tr>
    </w:tbl>
    <w:p w:rsidR="00F839EA" w:rsidRDefault="00F839EA"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【设计意图】围绕主题，建构新知。</w:t>
      </w:r>
    </w:p>
    <w:p w:rsidR="00F839EA" w:rsidRDefault="00F839EA" w:rsidP="0065665E">
      <w:pPr>
        <w:spacing w:line="388" w:lineRule="exact"/>
        <w:ind w:firstLineChars="300" w:firstLine="630"/>
        <w:rPr>
          <w:rFonts w:ascii="微软雅黑" w:eastAsia="微软雅黑" w:hAnsi="微软雅黑" w:cs="微软雅黑"/>
          <w:bCs/>
        </w:rPr>
      </w:pPr>
      <w:r>
        <w:rPr>
          <w:rFonts w:ascii="微软雅黑" w:eastAsia="微软雅黑" w:hAnsi="微软雅黑" w:cs="微软雅黑" w:hint="eastAsia"/>
          <w:bCs/>
        </w:rPr>
        <w:t>运用认知策略，根据篇章标题和</w:t>
      </w:r>
      <w:r w:rsidR="004A73CC">
        <w:rPr>
          <w:rFonts w:ascii="微软雅黑" w:eastAsia="微软雅黑" w:hAnsi="微软雅黑" w:cs="微软雅黑" w:hint="eastAsia"/>
          <w:bCs/>
        </w:rPr>
        <w:t>小标题</w:t>
      </w:r>
      <w:r>
        <w:rPr>
          <w:rFonts w:ascii="微软雅黑" w:eastAsia="微软雅黑" w:hAnsi="微软雅黑" w:cs="微软雅黑" w:hint="eastAsia"/>
          <w:bCs/>
        </w:rPr>
        <w:t>信息预测和理解篇章主要内容，通过快速浏览，引导学生获取</w:t>
      </w:r>
      <w:r w:rsidR="004A73CC">
        <w:rPr>
          <w:rFonts w:ascii="微软雅黑" w:eastAsia="微软雅黑" w:hAnsi="微软雅黑" w:cs="微软雅黑" w:hint="eastAsia"/>
          <w:bCs/>
        </w:rPr>
        <w:t>文章结构，了解</w:t>
      </w:r>
      <w:r>
        <w:rPr>
          <w:rFonts w:ascii="微软雅黑" w:eastAsia="微软雅黑" w:hAnsi="微软雅黑" w:cs="微软雅黑" w:hint="eastAsia"/>
          <w:bCs/>
        </w:rPr>
        <w:t>语篇文体，</w:t>
      </w:r>
      <w:r w:rsidR="004A73CC">
        <w:rPr>
          <w:rFonts w:ascii="微软雅黑" w:eastAsia="微软雅黑" w:hAnsi="微软雅黑" w:cs="微软雅黑" w:hint="eastAsia"/>
          <w:bCs/>
        </w:rPr>
        <w:t>对</w:t>
      </w:r>
      <w:proofErr w:type="gramStart"/>
      <w:r w:rsidR="004A73CC">
        <w:rPr>
          <w:rFonts w:ascii="微软雅黑" w:eastAsia="微软雅黑" w:hAnsi="微软雅黑" w:cs="微软雅黑" w:hint="eastAsia"/>
          <w:bCs/>
        </w:rPr>
        <w:t>本文章</w:t>
      </w:r>
      <w:proofErr w:type="gramEnd"/>
      <w:r w:rsidR="004A73CC">
        <w:rPr>
          <w:rFonts w:ascii="微软雅黑" w:eastAsia="微软雅黑" w:hAnsi="微软雅黑" w:cs="微软雅黑" w:hint="eastAsia"/>
          <w:bCs/>
        </w:rPr>
        <w:t>有</w:t>
      </w:r>
      <w:r>
        <w:rPr>
          <w:rFonts w:ascii="微软雅黑" w:eastAsia="微软雅黑" w:hAnsi="微软雅黑" w:cs="微软雅黑" w:hint="eastAsia"/>
          <w:bCs/>
        </w:rPr>
        <w:t>初步认知。</w:t>
      </w:r>
    </w:p>
    <w:p w:rsidR="00FB28DD" w:rsidRDefault="00FB28DD"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课堂活动</w:t>
      </w:r>
      <w:r w:rsidR="003E7A88">
        <w:rPr>
          <w:rFonts w:ascii="微软雅黑" w:eastAsia="微软雅黑" w:hAnsi="微软雅黑" w:cs="微软雅黑" w:hint="eastAsia"/>
          <w:b/>
        </w:rPr>
        <w:t>3</w:t>
      </w:r>
      <w:r>
        <w:rPr>
          <w:rFonts w:ascii="微软雅黑" w:eastAsia="微软雅黑" w:hAnsi="微软雅黑" w:cs="微软雅黑" w:hint="eastAsia"/>
          <w:b/>
        </w:rPr>
        <w:t xml:space="preserve">：Careful-reading  </w:t>
      </w:r>
      <w:r>
        <w:rPr>
          <w:rFonts w:ascii="方正兰亭超细黑简体" w:eastAsia="方正兰亭超细黑简体" w:hAnsi="方正兰亭超细黑简体" w:cs="方正兰亭超细黑简体" w:hint="eastAsia"/>
          <w:b/>
          <w:sz w:val="15"/>
          <w:szCs w:val="15"/>
        </w:rPr>
        <w:t>（认知策略、情感策略）</w:t>
      </w:r>
    </w:p>
    <w:p w:rsidR="001059A1" w:rsidRPr="00C063D0" w:rsidRDefault="00FB28DD" w:rsidP="0065665E">
      <w:pPr>
        <w:spacing w:line="388" w:lineRule="exact"/>
        <w:ind w:firstLineChars="200" w:firstLine="420"/>
        <w:rPr>
          <w:rFonts w:ascii="楷体" w:eastAsia="楷体" w:hAnsi="楷体" w:cs="楷体"/>
          <w:bCs/>
        </w:rPr>
      </w:pPr>
      <w:r>
        <w:rPr>
          <w:rFonts w:ascii="楷体" w:eastAsia="楷体" w:hAnsi="楷体" w:cs="楷体" w:hint="eastAsia"/>
          <w:bCs/>
        </w:rPr>
        <w:t>活动设计：学生仔细阅读指定板块，并独立完成表格</w:t>
      </w:r>
      <w:r w:rsidR="001059A1">
        <w:rPr>
          <w:rFonts w:ascii="楷体" w:eastAsia="楷体" w:hAnsi="楷体" w:cs="楷体" w:hint="eastAsia"/>
          <w:bCs/>
        </w:rPr>
        <w:t>信息，</w:t>
      </w:r>
      <w:r>
        <w:rPr>
          <w:rFonts w:ascii="楷体" w:eastAsia="楷体" w:hAnsi="楷体" w:cs="楷体" w:hint="eastAsia"/>
          <w:bCs/>
        </w:rPr>
        <w:t>分类</w:t>
      </w:r>
      <w:r w:rsidR="00C063D0">
        <w:rPr>
          <w:rFonts w:ascii="楷体" w:eastAsia="楷体" w:hAnsi="楷体" w:cs="楷体" w:hint="eastAsia"/>
          <w:bCs/>
        </w:rPr>
        <w:t>及</w:t>
      </w:r>
      <w:r w:rsidR="001059A1">
        <w:rPr>
          <w:rFonts w:ascii="楷体" w:eastAsia="楷体" w:hAnsi="楷体" w:cs="楷体" w:hint="eastAsia"/>
          <w:bCs/>
        </w:rPr>
        <w:t>判断正误</w:t>
      </w:r>
      <w:r w:rsidR="00197312">
        <w:rPr>
          <w:rFonts w:ascii="楷体" w:eastAsia="楷体" w:hAnsi="楷体" w:cs="楷体" w:hint="eastAsia"/>
          <w:bCs/>
        </w:rPr>
        <w:t>和</w:t>
      </w:r>
      <w:r w:rsidR="00C063D0">
        <w:rPr>
          <w:rFonts w:ascii="楷体" w:eastAsia="楷体" w:hAnsi="楷体" w:cs="楷体" w:hint="eastAsia"/>
          <w:bCs/>
        </w:rPr>
        <w:t>问答</w:t>
      </w:r>
      <w:r w:rsidR="00197312">
        <w:rPr>
          <w:rFonts w:ascii="楷体" w:eastAsia="楷体" w:hAnsi="楷体" w:cs="楷体" w:hint="eastAsia"/>
          <w:bCs/>
        </w:rPr>
        <w:t>，</w:t>
      </w:r>
      <w:r w:rsidR="00C063D0">
        <w:rPr>
          <w:rFonts w:ascii="楷体" w:eastAsia="楷体" w:hAnsi="楷体" w:cs="楷体" w:hint="eastAsia"/>
          <w:bCs/>
        </w:rPr>
        <w:t>进而对课前情景创设中的烫伤进行程度判断和处理。学生通过强答，小组代表展示，完成文本的细读。</w:t>
      </w:r>
    </w:p>
    <w:p w:rsidR="00FB28DD" w:rsidRPr="001059A1" w:rsidRDefault="00E3644C" w:rsidP="0065665E">
      <w:pPr>
        <w:spacing w:line="388" w:lineRule="exact"/>
        <w:jc w:val="left"/>
        <w:rPr>
          <w:rFonts w:ascii="Times New Roman" w:eastAsia="宋体" w:hAnsi="Times New Roman" w:cs="Times New Roman"/>
          <w:b/>
          <w:bCs/>
          <w:kern w:val="0"/>
          <w:szCs w:val="21"/>
        </w:rPr>
      </w:pPr>
      <w:r>
        <w:rPr>
          <w:rFonts w:ascii="Times New Roman" w:eastAsia="宋体" w:hAnsi="Times New Roman" w:cs="Times New Roman"/>
          <w:b/>
          <w:bCs/>
          <w:noProof/>
          <w:kern w:val="0"/>
          <w:szCs w:val="21"/>
        </w:rPr>
        <w:pict>
          <v:rect id="_x0000_s2072" style="position:absolute;margin-left:-.45pt;margin-top:-.2pt;width:163.5pt;height:18pt;z-index:-251646976"/>
        </w:pict>
      </w:r>
      <w:r w:rsidR="00FB28DD" w:rsidRPr="001059A1">
        <w:rPr>
          <w:rFonts w:ascii="Times New Roman" w:eastAsia="宋体" w:hAnsi="Times New Roman" w:cs="Times New Roman" w:hint="eastAsia"/>
          <w:b/>
          <w:bCs/>
          <w:kern w:val="0"/>
          <w:szCs w:val="21"/>
        </w:rPr>
        <w:t xml:space="preserve">Types and </w:t>
      </w:r>
      <w:r w:rsidR="001059A1" w:rsidRPr="001059A1">
        <w:rPr>
          <w:rFonts w:ascii="Times New Roman" w:eastAsia="宋体" w:hAnsi="Times New Roman" w:cs="Times New Roman" w:hint="eastAsia"/>
          <w:b/>
          <w:bCs/>
          <w:kern w:val="0"/>
          <w:szCs w:val="21"/>
        </w:rPr>
        <w:t>Characteristics of burns</w:t>
      </w:r>
    </w:p>
    <w:tbl>
      <w:tblPr>
        <w:tblStyle w:val="a8"/>
        <w:tblW w:w="10065" w:type="dxa"/>
        <w:tblInd w:w="108" w:type="dxa"/>
        <w:tblLayout w:type="fixed"/>
        <w:tblLook w:val="04A0"/>
      </w:tblPr>
      <w:tblGrid>
        <w:gridCol w:w="2127"/>
        <w:gridCol w:w="2268"/>
        <w:gridCol w:w="2126"/>
        <w:gridCol w:w="1843"/>
        <w:gridCol w:w="1701"/>
      </w:tblGrid>
      <w:tr w:rsidR="007C2676" w:rsidRPr="00C00A41" w:rsidTr="00FB28DD">
        <w:tc>
          <w:tcPr>
            <w:tcW w:w="4395" w:type="dxa"/>
            <w:gridSpan w:val="2"/>
          </w:tcPr>
          <w:p w:rsidR="007C2676" w:rsidRPr="00C00A41" w:rsidRDefault="007C2676" w:rsidP="0065665E">
            <w:pPr>
              <w:pStyle w:val="a7"/>
              <w:snapToGrid w:val="0"/>
              <w:spacing w:line="388" w:lineRule="exact"/>
              <w:jc w:val="center"/>
              <w:rPr>
                <w:rFonts w:ascii="Times New Roman" w:hAnsi="Times New Roman" w:cs="Times New Roman"/>
                <w:b/>
                <w:sz w:val="21"/>
              </w:rPr>
            </w:pPr>
            <w:r w:rsidRPr="00C00A41">
              <w:rPr>
                <w:rFonts w:ascii="Times New Roman" w:hAnsi="Times New Roman" w:cs="Times New Roman"/>
                <w:b/>
                <w:sz w:val="21"/>
              </w:rPr>
              <w:t>1. Types</w:t>
            </w:r>
          </w:p>
        </w:tc>
        <w:tc>
          <w:tcPr>
            <w:tcW w:w="5670" w:type="dxa"/>
            <w:gridSpan w:val="3"/>
          </w:tcPr>
          <w:p w:rsidR="007C2676" w:rsidRPr="00C00A41" w:rsidRDefault="007C2676" w:rsidP="0065665E">
            <w:pPr>
              <w:pStyle w:val="a7"/>
              <w:snapToGrid w:val="0"/>
              <w:spacing w:line="388" w:lineRule="exact"/>
              <w:jc w:val="center"/>
              <w:rPr>
                <w:rFonts w:ascii="Times New Roman" w:hAnsi="Times New Roman" w:cs="Times New Roman"/>
                <w:b/>
                <w:sz w:val="21"/>
              </w:rPr>
            </w:pPr>
            <w:r w:rsidRPr="00C00A41">
              <w:rPr>
                <w:rFonts w:ascii="Times New Roman" w:hAnsi="Times New Roman" w:cs="Times New Roman"/>
                <w:b/>
                <w:bCs/>
                <w:sz w:val="21"/>
              </w:rPr>
              <w:t>2. Characteristics</w:t>
            </w:r>
          </w:p>
        </w:tc>
      </w:tr>
      <w:tr w:rsidR="007C2676" w:rsidRPr="00C00A41" w:rsidTr="00FB28DD">
        <w:tc>
          <w:tcPr>
            <w:tcW w:w="2127" w:type="dxa"/>
          </w:tcPr>
          <w:p w:rsidR="007C2676" w:rsidRPr="00C00A41" w:rsidRDefault="007C2676" w:rsidP="0065665E">
            <w:pPr>
              <w:pStyle w:val="a7"/>
              <w:snapToGrid w:val="0"/>
              <w:spacing w:line="388" w:lineRule="exact"/>
              <w:rPr>
                <w:rFonts w:ascii="Times New Roman" w:hAnsi="Times New Roman" w:cs="Times New Roman"/>
                <w:b/>
                <w:sz w:val="21"/>
              </w:rPr>
            </w:pPr>
            <w:r w:rsidRPr="00C00A41">
              <w:rPr>
                <w:rFonts w:ascii="Times New Roman" w:hAnsi="Times New Roman" w:cs="Times New Roman"/>
                <w:b/>
                <w:sz w:val="21"/>
              </w:rPr>
              <w:t>First degree burns</w:t>
            </w:r>
          </w:p>
        </w:tc>
        <w:tc>
          <w:tcPr>
            <w:tcW w:w="2268"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Affect the top______ of the skin.</w:t>
            </w:r>
          </w:p>
        </w:tc>
        <w:tc>
          <w:tcPr>
            <w:tcW w:w="2126"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Dry, red and mildly</w:t>
            </w:r>
          </w:p>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______.</w:t>
            </w:r>
          </w:p>
        </w:tc>
        <w:tc>
          <w:tcPr>
            <w:tcW w:w="1843"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_______ </w:t>
            </w:r>
            <w:proofErr w:type="gramStart"/>
            <w:r w:rsidRPr="00C00A41">
              <w:rPr>
                <w:rFonts w:ascii="Times New Roman" w:hAnsi="Times New Roman" w:cs="Times New Roman"/>
                <w:sz w:val="21"/>
              </w:rPr>
              <w:t>painful</w:t>
            </w:r>
            <w:proofErr w:type="gramEnd"/>
            <w:r w:rsidRPr="00C00A41">
              <w:rPr>
                <w:rFonts w:ascii="Times New Roman" w:hAnsi="Times New Roman" w:cs="Times New Roman"/>
                <w:sz w:val="21"/>
              </w:rPr>
              <w:t>.</w:t>
            </w:r>
          </w:p>
          <w:p w:rsidR="007C2676" w:rsidRPr="00C00A41" w:rsidRDefault="007C2676" w:rsidP="0065665E">
            <w:pPr>
              <w:pStyle w:val="a7"/>
              <w:snapToGrid w:val="0"/>
              <w:spacing w:line="388" w:lineRule="exact"/>
              <w:rPr>
                <w:rFonts w:ascii="Times New Roman" w:hAnsi="Times New Roman" w:cs="Times New Roman"/>
                <w:sz w:val="21"/>
              </w:rPr>
            </w:pPr>
          </w:p>
        </w:tc>
        <w:tc>
          <w:tcPr>
            <w:tcW w:w="1701"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Turn white when ______.</w:t>
            </w:r>
          </w:p>
        </w:tc>
      </w:tr>
      <w:tr w:rsidR="007C2676" w:rsidRPr="00C00A41" w:rsidTr="00FB28DD">
        <w:tc>
          <w:tcPr>
            <w:tcW w:w="2127" w:type="dxa"/>
          </w:tcPr>
          <w:p w:rsidR="007C2676" w:rsidRPr="00C00A41" w:rsidRDefault="007C2676" w:rsidP="0065665E">
            <w:pPr>
              <w:pStyle w:val="a7"/>
              <w:snapToGrid w:val="0"/>
              <w:spacing w:line="388" w:lineRule="exact"/>
              <w:rPr>
                <w:rFonts w:ascii="Times New Roman" w:hAnsi="Times New Roman" w:cs="Times New Roman"/>
                <w:b/>
                <w:sz w:val="21"/>
              </w:rPr>
            </w:pPr>
            <w:r w:rsidRPr="00C00A41">
              <w:rPr>
                <w:rFonts w:ascii="Times New Roman" w:hAnsi="Times New Roman" w:cs="Times New Roman"/>
                <w:b/>
                <w:sz w:val="21"/>
              </w:rPr>
              <w:t>Second degree burns</w:t>
            </w:r>
          </w:p>
        </w:tc>
        <w:tc>
          <w:tcPr>
            <w:tcW w:w="2268"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Affect both the ____ &amp; the ______ layers. </w:t>
            </w:r>
          </w:p>
        </w:tc>
        <w:tc>
          <w:tcPr>
            <w:tcW w:w="2126"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________, red and swollen.</w:t>
            </w:r>
          </w:p>
        </w:tc>
        <w:tc>
          <w:tcPr>
            <w:tcW w:w="1843"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Extremely painful.</w:t>
            </w:r>
          </w:p>
          <w:p w:rsidR="007C2676" w:rsidRPr="00C00A41" w:rsidRDefault="007C2676" w:rsidP="0065665E">
            <w:pPr>
              <w:pStyle w:val="a7"/>
              <w:snapToGrid w:val="0"/>
              <w:spacing w:line="388" w:lineRule="exact"/>
              <w:rPr>
                <w:rFonts w:ascii="Times New Roman" w:hAnsi="Times New Roman" w:cs="Times New Roman"/>
                <w:sz w:val="21"/>
              </w:rPr>
            </w:pPr>
          </w:p>
        </w:tc>
        <w:tc>
          <w:tcPr>
            <w:tcW w:w="1701" w:type="dxa"/>
          </w:tcPr>
          <w:p w:rsidR="00FB28DD"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________ </w:t>
            </w:r>
          </w:p>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watery surface</w:t>
            </w:r>
          </w:p>
        </w:tc>
      </w:tr>
      <w:tr w:rsidR="007C2676" w:rsidRPr="00C00A41" w:rsidTr="00FB28DD">
        <w:tc>
          <w:tcPr>
            <w:tcW w:w="2127" w:type="dxa"/>
          </w:tcPr>
          <w:p w:rsidR="007C2676" w:rsidRPr="00C00A41" w:rsidRDefault="007C2676" w:rsidP="0065665E">
            <w:pPr>
              <w:pStyle w:val="a7"/>
              <w:snapToGrid w:val="0"/>
              <w:spacing w:line="388" w:lineRule="exact"/>
              <w:rPr>
                <w:rFonts w:ascii="Times New Roman" w:hAnsi="Times New Roman" w:cs="Times New Roman"/>
                <w:b/>
                <w:sz w:val="21"/>
              </w:rPr>
            </w:pPr>
            <w:r w:rsidRPr="00C00A41">
              <w:rPr>
                <w:rFonts w:ascii="Times New Roman" w:hAnsi="Times New Roman" w:cs="Times New Roman"/>
                <w:b/>
                <w:sz w:val="21"/>
              </w:rPr>
              <w:t>Third degree burns</w:t>
            </w:r>
          </w:p>
        </w:tc>
        <w:tc>
          <w:tcPr>
            <w:tcW w:w="2268"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Affect_____ ________ layers of the skin.</w:t>
            </w:r>
          </w:p>
        </w:tc>
        <w:tc>
          <w:tcPr>
            <w:tcW w:w="2126"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Swollen; </w:t>
            </w:r>
          </w:p>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______ can be seen. </w:t>
            </w:r>
          </w:p>
        </w:tc>
        <w:tc>
          <w:tcPr>
            <w:tcW w:w="1843"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 xml:space="preserve">______ </w:t>
            </w:r>
            <w:proofErr w:type="gramStart"/>
            <w:r w:rsidRPr="00C00A41">
              <w:rPr>
                <w:rFonts w:ascii="Times New Roman" w:hAnsi="Times New Roman" w:cs="Times New Roman"/>
                <w:sz w:val="21"/>
              </w:rPr>
              <w:t>or</w:t>
            </w:r>
            <w:proofErr w:type="gramEnd"/>
            <w:r w:rsidRPr="00C00A41">
              <w:rPr>
                <w:rFonts w:ascii="Times New Roman" w:hAnsi="Times New Roman" w:cs="Times New Roman"/>
                <w:sz w:val="21"/>
              </w:rPr>
              <w:t xml:space="preserve"> ____ pain.</w:t>
            </w:r>
          </w:p>
        </w:tc>
        <w:tc>
          <w:tcPr>
            <w:tcW w:w="1701" w:type="dxa"/>
          </w:tcPr>
          <w:p w:rsidR="007C2676" w:rsidRPr="00C00A41" w:rsidRDefault="007C2676" w:rsidP="0065665E">
            <w:pPr>
              <w:pStyle w:val="a7"/>
              <w:snapToGrid w:val="0"/>
              <w:spacing w:line="388" w:lineRule="exact"/>
              <w:rPr>
                <w:rFonts w:ascii="Times New Roman" w:hAnsi="Times New Roman" w:cs="Times New Roman"/>
                <w:sz w:val="21"/>
              </w:rPr>
            </w:pPr>
            <w:r w:rsidRPr="00C00A41">
              <w:rPr>
                <w:rFonts w:ascii="Times New Roman" w:hAnsi="Times New Roman" w:cs="Times New Roman"/>
                <w:sz w:val="21"/>
              </w:rPr>
              <w:t>Black and white and _______.</w:t>
            </w:r>
          </w:p>
        </w:tc>
      </w:tr>
    </w:tbl>
    <w:p w:rsidR="00F62EB8" w:rsidRPr="00C00A41" w:rsidRDefault="00F62EB8" w:rsidP="0065665E">
      <w:pPr>
        <w:spacing w:line="388" w:lineRule="exact"/>
        <w:ind w:firstLineChars="250" w:firstLine="525"/>
        <w:rPr>
          <w:rFonts w:ascii="Times New Roman" w:eastAsia="宋体" w:hAnsi="Times New Roman" w:cs="Times New Roman"/>
          <w:szCs w:val="21"/>
        </w:rPr>
      </w:pPr>
      <w:r>
        <w:rPr>
          <w:rFonts w:ascii="Times New Roman" w:eastAsia="宋体" w:hAnsi="Times New Roman" w:cs="Times New Roman" w:hint="eastAsia"/>
          <w:szCs w:val="21"/>
        </w:rPr>
        <w:t xml:space="preserve"> L</w:t>
      </w:r>
      <w:r w:rsidRPr="00C00A41">
        <w:rPr>
          <w:rFonts w:ascii="Times New Roman" w:eastAsia="宋体" w:hAnsi="Times New Roman" w:cs="Times New Roman"/>
          <w:szCs w:val="21"/>
        </w:rPr>
        <w:t>abel these pictures first, second, third degree burns.</w:t>
      </w:r>
    </w:p>
    <w:p w:rsidR="00365158" w:rsidRPr="00C00A41" w:rsidRDefault="00365158" w:rsidP="0065665E">
      <w:pPr>
        <w:pStyle w:val="a7"/>
        <w:snapToGrid w:val="0"/>
        <w:spacing w:line="388" w:lineRule="exact"/>
        <w:rPr>
          <w:rFonts w:ascii="Times New Roman" w:hAnsi="Times New Roman" w:cs="Times New Roman"/>
        </w:rPr>
      </w:pPr>
      <w:r w:rsidRPr="00C00A41">
        <w:rPr>
          <w:rFonts w:ascii="Times New Roman" w:hAnsi="Times New Roman" w:cs="Times New Roman"/>
          <w:noProof/>
        </w:rPr>
        <w:drawing>
          <wp:anchor distT="0" distB="0" distL="114300" distR="114300" simplePos="0" relativeHeight="251652608" behindDoc="0" locked="0" layoutInCell="1" allowOverlap="1">
            <wp:simplePos x="0" y="0"/>
            <wp:positionH relativeFrom="column">
              <wp:posOffset>707390</wp:posOffset>
            </wp:positionH>
            <wp:positionV relativeFrom="paragraph">
              <wp:posOffset>32385</wp:posOffset>
            </wp:positionV>
            <wp:extent cx="4848225" cy="704850"/>
            <wp:effectExtent l="0" t="0" r="0" b="0"/>
            <wp:wrapNone/>
            <wp:docPr id="5" name="图片 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5-1"/>
                    <pic:cNvPicPr>
                      <a:picLocks noChangeAspect="1" noChangeArrowheads="1"/>
                    </pic:cNvPicPr>
                  </pic:nvPicPr>
                  <pic:blipFill>
                    <a:blip r:embed="rId7" cstate="print"/>
                    <a:srcRect/>
                    <a:stretch>
                      <a:fillRect/>
                    </a:stretch>
                  </pic:blipFill>
                  <pic:spPr>
                    <a:xfrm>
                      <a:off x="0" y="0"/>
                      <a:ext cx="4848225" cy="704850"/>
                    </a:xfrm>
                    <a:prstGeom prst="rect">
                      <a:avLst/>
                    </a:prstGeom>
                    <a:noFill/>
                    <a:ln w="9525">
                      <a:noFill/>
                      <a:miter lim="800000"/>
                      <a:headEnd/>
                      <a:tailEnd/>
                    </a:ln>
                  </pic:spPr>
                </pic:pic>
              </a:graphicData>
            </a:graphic>
          </wp:anchor>
        </w:drawing>
      </w:r>
    </w:p>
    <w:p w:rsidR="00365158" w:rsidRPr="00C00A41" w:rsidRDefault="00365158" w:rsidP="0065665E">
      <w:pPr>
        <w:pStyle w:val="a7"/>
        <w:snapToGrid w:val="0"/>
        <w:spacing w:line="388" w:lineRule="exact"/>
        <w:rPr>
          <w:rFonts w:ascii="Times New Roman" w:hAnsi="Times New Roman" w:cs="Times New Roman"/>
        </w:rPr>
      </w:pPr>
    </w:p>
    <w:p w:rsidR="00365158" w:rsidRPr="00C00A41" w:rsidRDefault="00365158" w:rsidP="0065665E">
      <w:pPr>
        <w:pStyle w:val="a7"/>
        <w:snapToGrid w:val="0"/>
        <w:spacing w:line="388" w:lineRule="exact"/>
        <w:rPr>
          <w:rFonts w:ascii="Times New Roman" w:hAnsi="Times New Roman" w:cs="Times New Roman"/>
        </w:rPr>
      </w:pPr>
    </w:p>
    <w:p w:rsidR="00365158" w:rsidRPr="00C00A41" w:rsidRDefault="00365158" w:rsidP="0065665E">
      <w:pPr>
        <w:pStyle w:val="a7"/>
        <w:snapToGrid w:val="0"/>
        <w:spacing w:line="388" w:lineRule="exact"/>
        <w:rPr>
          <w:rFonts w:ascii="Times New Roman" w:hAnsi="Times New Roman" w:cs="Times New Roman"/>
        </w:rPr>
      </w:pPr>
      <w:r w:rsidRPr="00C00A41">
        <w:rPr>
          <w:rFonts w:ascii="Times New Roman" w:hAnsi="Times New Roman" w:cs="Times New Roman"/>
        </w:rPr>
        <w:t xml:space="preserve">           (                  )     (                   )      (                   )</w:t>
      </w:r>
    </w:p>
    <w:p w:rsidR="0059763C" w:rsidRPr="00C00A41" w:rsidRDefault="0059763C" w:rsidP="0065665E">
      <w:pPr>
        <w:pStyle w:val="a6"/>
        <w:spacing w:line="388" w:lineRule="exact"/>
        <w:ind w:left="284" w:firstLineChars="134" w:firstLine="281"/>
        <w:rPr>
          <w:rFonts w:ascii="Times New Roman" w:eastAsia="宋体" w:hAnsi="Times New Roman" w:cs="Times New Roman"/>
          <w:szCs w:val="21"/>
        </w:rPr>
      </w:pPr>
      <w:r w:rsidRPr="00C00A41">
        <w:rPr>
          <w:rFonts w:ascii="Times New Roman" w:eastAsia="宋体" w:hAnsi="Times New Roman" w:cs="Times New Roman"/>
          <w:szCs w:val="21"/>
        </w:rPr>
        <w:t xml:space="preserve">Please judge </w:t>
      </w:r>
      <w:r w:rsidR="00141334">
        <w:rPr>
          <w:rFonts w:ascii="Times New Roman" w:eastAsia="宋体" w:hAnsi="Times New Roman" w:cs="Times New Roman" w:hint="eastAsia"/>
          <w:szCs w:val="21"/>
        </w:rPr>
        <w:t>which type does it belong to</w:t>
      </w:r>
      <w:r w:rsidRPr="00C00A41">
        <w:rPr>
          <w:rFonts w:ascii="Times New Roman" w:eastAsia="宋体" w:hAnsi="Times New Roman" w:cs="Times New Roman"/>
          <w:szCs w:val="21"/>
        </w:rPr>
        <w:t>?</w:t>
      </w:r>
    </w:p>
    <w:p w:rsidR="005F719E" w:rsidRPr="00C00A41" w:rsidRDefault="00E3644C" w:rsidP="0065665E">
      <w:pPr>
        <w:pStyle w:val="a7"/>
        <w:snapToGrid w:val="0"/>
        <w:spacing w:line="388" w:lineRule="exact"/>
        <w:jc w:val="left"/>
        <w:rPr>
          <w:rFonts w:ascii="Times New Roman" w:hAnsi="Times New Roman" w:cs="Times New Roman"/>
          <w:b/>
          <w:bCs/>
        </w:rPr>
      </w:pPr>
      <w:r>
        <w:rPr>
          <w:rFonts w:ascii="Times New Roman" w:hAnsi="Times New Roman" w:cs="Times New Roman"/>
          <w:b/>
          <w:bCs/>
          <w:noProof/>
        </w:rPr>
        <w:pict>
          <v:rect id="_x0000_s2067" style="position:absolute;margin-left:-1.95pt;margin-top:7.05pt;width:90pt;height:17.25pt;z-index:-251650048"/>
        </w:pict>
      </w:r>
      <w:r w:rsidR="005F719E" w:rsidRPr="00C00A41">
        <w:rPr>
          <w:rFonts w:ascii="Times New Roman" w:hAnsi="Times New Roman" w:cs="Times New Roman"/>
          <w:b/>
          <w:bCs/>
        </w:rPr>
        <w:t>First aid treatment</w:t>
      </w:r>
    </w:p>
    <w:p w:rsidR="00E46B61" w:rsidRPr="00876A67" w:rsidRDefault="00E46B61" w:rsidP="0065665E">
      <w:pPr>
        <w:spacing w:line="388" w:lineRule="exact"/>
        <w:ind w:firstLineChars="251" w:firstLine="527"/>
        <w:rPr>
          <w:rFonts w:ascii="Times New Roman" w:eastAsia="宋体" w:hAnsi="Times New Roman" w:cs="Times New Roman"/>
          <w:szCs w:val="21"/>
        </w:rPr>
      </w:pPr>
      <w:r>
        <w:rPr>
          <w:rFonts w:ascii="Times New Roman" w:eastAsia="宋体" w:hAnsi="Times New Roman" w:cs="Times New Roman" w:hint="eastAsia"/>
          <w:szCs w:val="21"/>
        </w:rPr>
        <w:t xml:space="preserve">Judge whether these statements </w:t>
      </w:r>
      <w:r>
        <w:rPr>
          <w:rFonts w:ascii="Times New Roman" w:eastAsia="宋体" w:hAnsi="Times New Roman" w:cs="Times New Roman"/>
          <w:szCs w:val="21"/>
        </w:rPr>
        <w:t>are right (</w:t>
      </w:r>
      <w:r>
        <w:rPr>
          <w:rFonts w:ascii="Times New Roman" w:eastAsia="宋体" w:hAnsi="Times New Roman" w:cs="Times New Roman" w:hint="eastAsia"/>
          <w:szCs w:val="21"/>
        </w:rPr>
        <w:t>R</w:t>
      </w:r>
      <w:r>
        <w:rPr>
          <w:rFonts w:ascii="Times New Roman" w:eastAsia="宋体" w:hAnsi="Times New Roman" w:cs="Times New Roman"/>
          <w:szCs w:val="21"/>
        </w:rPr>
        <w:t>)</w:t>
      </w:r>
      <w:r>
        <w:rPr>
          <w:rFonts w:ascii="Times New Roman" w:eastAsia="宋体" w:hAnsi="Times New Roman" w:cs="Times New Roman" w:hint="eastAsia"/>
          <w:szCs w:val="21"/>
        </w:rPr>
        <w:t xml:space="preserve"> or wrong (W).</w:t>
      </w:r>
    </w:p>
    <w:p w:rsidR="00E46B61" w:rsidRPr="00C00A41" w:rsidRDefault="00E3644C" w:rsidP="0065665E">
      <w:pPr>
        <w:pStyle w:val="a7"/>
        <w:tabs>
          <w:tab w:val="left" w:pos="720"/>
        </w:tabs>
        <w:snapToGrid w:val="0"/>
        <w:spacing w:line="388" w:lineRule="exact"/>
        <w:ind w:leftChars="405" w:left="850" w:firstLineChars="200" w:firstLine="420"/>
        <w:rPr>
          <w:rFonts w:ascii="Times New Roman" w:hAnsi="Times New Roman" w:cs="Times New Roman"/>
        </w:rPr>
      </w:pPr>
      <w:r w:rsidRPr="00E3644C">
        <w:rPr>
          <w:rFonts w:ascii="Times New Roman" w:hAnsi="Times New Roman" w:cs="Times New Roman"/>
          <w:bCs/>
          <w:noProof/>
        </w:rPr>
        <w:pict>
          <v:rect id="_x0000_s2060" style="position:absolute;left:0;text-align:left;margin-left:39.2pt;margin-top:7.9pt;width:19.5pt;height:13.5pt;z-index:-251656192">
            <v:stroke dashstyle="1 1" endcap="round"/>
          </v:rect>
        </w:pict>
      </w:r>
      <w:r w:rsidR="00E46B61">
        <w:rPr>
          <w:rFonts w:ascii="Times New Roman" w:hAnsi="Times New Roman" w:cs="Times New Roman" w:hint="eastAsia"/>
          <w:bCs/>
        </w:rPr>
        <w:t>Take off</w:t>
      </w:r>
      <w:r w:rsidR="00E46B61" w:rsidRPr="00C00A41">
        <w:rPr>
          <w:rFonts w:ascii="Times New Roman" w:hAnsi="Times New Roman" w:cs="Times New Roman"/>
          <w:bCs/>
        </w:rPr>
        <w:t xml:space="preserve"> clothing and jewelry near the burns.</w:t>
      </w:r>
      <w:r w:rsidR="00E46B61">
        <w:rPr>
          <w:rFonts w:ascii="Times New Roman" w:hAnsi="Times New Roman" w:cs="Times New Roman" w:hint="eastAsia"/>
          <w:bCs/>
        </w:rPr>
        <w:t xml:space="preserve">   </w:t>
      </w:r>
    </w:p>
    <w:p w:rsidR="00E46B61" w:rsidRPr="00C00A41" w:rsidRDefault="00E46B61" w:rsidP="0065665E">
      <w:pPr>
        <w:pStyle w:val="a7"/>
        <w:numPr>
          <w:ilvl w:val="0"/>
          <w:numId w:val="7"/>
        </w:numPr>
        <w:snapToGrid w:val="0"/>
        <w:spacing w:line="388" w:lineRule="exact"/>
        <w:ind w:left="0" w:firstLineChars="405" w:firstLine="850"/>
        <w:rPr>
          <w:rFonts w:ascii="Times New Roman" w:hAnsi="Times New Roman" w:cs="Times New Roman"/>
        </w:rPr>
      </w:pPr>
      <w:r w:rsidRPr="00E46B61">
        <w:rPr>
          <w:rFonts w:ascii="Times New Roman" w:hAnsi="Times New Roman" w:cs="Times New Roman" w:hint="eastAsia"/>
          <w:bCs/>
        </w:rPr>
        <w:t>Put</w:t>
      </w:r>
      <w:r w:rsidRPr="00E46B61">
        <w:rPr>
          <w:rFonts w:ascii="Times New Roman" w:hAnsi="Times New Roman" w:cs="Times New Roman"/>
          <w:bCs/>
        </w:rPr>
        <w:t xml:space="preserve"> butter, oil, ointment </w:t>
      </w:r>
      <w:r>
        <w:rPr>
          <w:rFonts w:ascii="Times New Roman" w:hAnsi="Times New Roman" w:cs="Times New Roman"/>
          <w:bCs/>
        </w:rPr>
        <w:t>on burns</w:t>
      </w:r>
      <w:r w:rsidR="00E3644C" w:rsidRPr="00E3644C">
        <w:rPr>
          <w:rFonts w:ascii="Times New Roman" w:hAnsi="Times New Roman" w:cs="Times New Roman"/>
          <w:bCs/>
          <w:noProof/>
        </w:rPr>
        <w:pict>
          <v:rect id="_x0000_s2061" style="position:absolute;left:0;text-align:left;margin-left:38.45pt;margin-top:6.15pt;width:20.25pt;height:16.5pt;z-index:251661312;mso-position-horizontal-relative:text;mso-position-vertical-relative:text">
            <v:stroke dashstyle="1 1" endcap="round"/>
          </v:rect>
        </w:pict>
      </w:r>
      <w:r>
        <w:rPr>
          <w:rFonts w:ascii="Times New Roman" w:hAnsi="Times New Roman" w:cs="Times New Roman" w:hint="eastAsia"/>
          <w:bCs/>
        </w:rPr>
        <w:t>.</w:t>
      </w:r>
    </w:p>
    <w:p w:rsidR="00E46B61" w:rsidRPr="00C00A41" w:rsidRDefault="00E3644C" w:rsidP="0065665E">
      <w:pPr>
        <w:pStyle w:val="a7"/>
        <w:numPr>
          <w:ilvl w:val="0"/>
          <w:numId w:val="7"/>
        </w:numPr>
        <w:snapToGrid w:val="0"/>
        <w:spacing w:line="388" w:lineRule="exact"/>
        <w:ind w:left="0" w:firstLineChars="405" w:firstLine="850"/>
        <w:rPr>
          <w:rFonts w:ascii="Times New Roman" w:hAnsi="Times New Roman" w:cs="Times New Roman"/>
        </w:rPr>
      </w:pPr>
      <w:r w:rsidRPr="00E3644C">
        <w:rPr>
          <w:rFonts w:ascii="Times New Roman" w:hAnsi="Times New Roman" w:cs="Times New Roman"/>
          <w:bCs/>
          <w:noProof/>
        </w:rPr>
        <w:pict>
          <v:rect id="_x0000_s2062" style="position:absolute;left:0;text-align:left;margin-left:39.2pt;margin-top:6.65pt;width:20.25pt;height:16.5pt;z-index:251662336">
            <v:stroke dashstyle="1 1" endcap="round"/>
          </v:rect>
        </w:pict>
      </w:r>
      <w:r w:rsidR="00E46B61">
        <w:rPr>
          <w:rFonts w:ascii="Times New Roman" w:hAnsi="Times New Roman" w:cs="Times New Roman" w:hint="eastAsia"/>
          <w:bCs/>
        </w:rPr>
        <w:t>Cover</w:t>
      </w:r>
      <w:r w:rsidR="00E46B61" w:rsidRPr="00C00A41">
        <w:rPr>
          <w:rFonts w:ascii="Times New Roman" w:hAnsi="Times New Roman" w:cs="Times New Roman"/>
          <w:bCs/>
        </w:rPr>
        <w:t xml:space="preserve"> the burned area with a dry clean bandage.</w:t>
      </w:r>
    </w:p>
    <w:p w:rsidR="00E46B61" w:rsidRPr="00027917" w:rsidRDefault="00E3644C" w:rsidP="0065665E">
      <w:pPr>
        <w:pStyle w:val="a7"/>
        <w:tabs>
          <w:tab w:val="left" w:pos="720"/>
        </w:tabs>
        <w:snapToGrid w:val="0"/>
        <w:spacing w:line="388" w:lineRule="exact"/>
        <w:ind w:leftChars="343" w:left="720" w:firstLineChars="250" w:firstLine="525"/>
        <w:rPr>
          <w:rFonts w:ascii="Times New Roman" w:hAnsi="Times New Roman" w:cs="Times New Roman"/>
        </w:rPr>
      </w:pPr>
      <w:r w:rsidRPr="00E3644C">
        <w:rPr>
          <w:rFonts w:ascii="Times New Roman" w:hAnsi="Times New Roman" w:cs="Times New Roman"/>
          <w:bCs/>
          <w:noProof/>
        </w:rPr>
        <w:pict>
          <v:rect id="_x0000_s2065" style="position:absolute;left:0;text-align:left;margin-left:39.2pt;margin-top:6.65pt;width:20.25pt;height:16.5pt;z-index:251665408">
            <v:stroke dashstyle="1 1" endcap="round"/>
          </v:rect>
        </w:pict>
      </w:r>
      <w:r w:rsidR="00E46B61">
        <w:rPr>
          <w:rFonts w:ascii="Times New Roman" w:hAnsi="Times New Roman" w:cs="Times New Roman" w:hint="eastAsia"/>
          <w:bCs/>
        </w:rPr>
        <w:t>Remove</w:t>
      </w:r>
      <w:r w:rsidR="00E46B61" w:rsidRPr="00C00A41">
        <w:rPr>
          <w:rFonts w:ascii="Times New Roman" w:hAnsi="Times New Roman" w:cs="Times New Roman"/>
          <w:bCs/>
        </w:rPr>
        <w:t xml:space="preserve"> the clothing that is stuck to the burns.</w:t>
      </w:r>
    </w:p>
    <w:p w:rsidR="00E46B61" w:rsidRPr="00C00A41" w:rsidRDefault="00E3644C" w:rsidP="0065665E">
      <w:pPr>
        <w:pStyle w:val="a7"/>
        <w:tabs>
          <w:tab w:val="left" w:pos="720"/>
        </w:tabs>
        <w:snapToGrid w:val="0"/>
        <w:spacing w:line="388" w:lineRule="exact"/>
        <w:ind w:left="720"/>
        <w:rPr>
          <w:rFonts w:ascii="Times New Roman" w:hAnsi="Times New Roman" w:cs="Times New Roman"/>
        </w:rPr>
      </w:pPr>
      <w:r w:rsidRPr="00E3644C">
        <w:rPr>
          <w:rFonts w:ascii="Times New Roman" w:hAnsi="Times New Roman" w:cs="Times New Roman"/>
          <w:bCs/>
          <w:noProof/>
        </w:rPr>
        <w:pict>
          <v:rect id="_x0000_s2064" style="position:absolute;left:0;text-align:left;margin-left:38.45pt;margin-top:8.15pt;width:20.25pt;height:16.5pt;z-index:251664384">
            <v:stroke dashstyle="1 1" endcap="round"/>
          </v:rect>
        </w:pict>
      </w:r>
      <w:r w:rsidR="00E46B61">
        <w:rPr>
          <w:rFonts w:ascii="Times New Roman" w:hAnsi="Times New Roman" w:cs="Times New Roman" w:hint="eastAsia"/>
        </w:rPr>
        <w:t xml:space="preserve">     </w:t>
      </w:r>
      <w:r w:rsidR="00E46B61">
        <w:rPr>
          <w:rFonts w:ascii="Times New Roman" w:hAnsi="Times New Roman" w:cs="Times New Roman" w:hint="eastAsia"/>
          <w:bCs/>
        </w:rPr>
        <w:t>Keep</w:t>
      </w:r>
      <w:r w:rsidR="00E46B61" w:rsidRPr="00C00A41">
        <w:rPr>
          <w:rFonts w:ascii="Times New Roman" w:hAnsi="Times New Roman" w:cs="Times New Roman"/>
          <w:bCs/>
        </w:rPr>
        <w:t xml:space="preserve"> the burned area</w:t>
      </w:r>
      <w:r w:rsidR="00E46B61">
        <w:rPr>
          <w:rFonts w:ascii="Times New Roman" w:hAnsi="Times New Roman" w:cs="Times New Roman" w:hint="eastAsia"/>
          <w:bCs/>
        </w:rPr>
        <w:t xml:space="preserve"> </w:t>
      </w:r>
      <w:r w:rsidR="00E46B61" w:rsidRPr="00E46B61">
        <w:rPr>
          <w:rFonts w:ascii="Times New Roman" w:hAnsi="Times New Roman" w:cs="Times New Roman" w:hint="eastAsia"/>
          <w:bCs/>
        </w:rPr>
        <w:t xml:space="preserve">higher </w:t>
      </w:r>
      <w:r w:rsidR="00E46B61" w:rsidRPr="00E46B61">
        <w:rPr>
          <w:rFonts w:ascii="Times New Roman" w:hAnsi="Times New Roman" w:cs="Times New Roman"/>
          <w:bCs/>
        </w:rPr>
        <w:t xml:space="preserve">than the heart, </w:t>
      </w:r>
      <w:r w:rsidR="00E46B61" w:rsidRPr="00C00A41">
        <w:rPr>
          <w:rFonts w:ascii="Times New Roman" w:hAnsi="Times New Roman" w:cs="Times New Roman"/>
          <w:bCs/>
        </w:rPr>
        <w:t>if possible.</w:t>
      </w:r>
      <w:r w:rsidR="00E46B61" w:rsidRPr="00C00A41">
        <w:rPr>
          <w:rFonts w:ascii="Times New Roman" w:hAnsi="Times New Roman" w:cs="Times New Roman"/>
        </w:rPr>
        <w:t xml:space="preserve"> </w:t>
      </w:r>
    </w:p>
    <w:p w:rsidR="00E46B61" w:rsidRDefault="00E3644C" w:rsidP="0065665E">
      <w:pPr>
        <w:pStyle w:val="a7"/>
        <w:snapToGrid w:val="0"/>
        <w:spacing w:line="388" w:lineRule="exact"/>
        <w:ind w:firstLineChars="550" w:firstLine="1155"/>
        <w:rPr>
          <w:rFonts w:ascii="Times New Roman" w:hAnsi="Times New Roman" w:cs="Times New Roman"/>
          <w:b/>
          <w:bCs/>
        </w:rPr>
      </w:pPr>
      <w:r w:rsidRPr="00E3644C">
        <w:rPr>
          <w:rFonts w:ascii="Times New Roman" w:hAnsi="Times New Roman" w:cs="Times New Roman"/>
          <w:bCs/>
          <w:noProof/>
        </w:rPr>
        <w:pict>
          <v:rect id="_x0000_s2063" style="position:absolute;left:0;text-align:left;margin-left:39.95pt;margin-top:6.4pt;width:20.25pt;height:16.5pt;z-index:251663360">
            <v:stroke dashstyle="1 1" endcap="round"/>
          </v:rect>
        </w:pict>
      </w:r>
      <w:r w:rsidR="00E46B61" w:rsidRPr="00C00A41">
        <w:rPr>
          <w:rFonts w:ascii="Times New Roman" w:hAnsi="Times New Roman" w:cs="Times New Roman"/>
          <w:bCs/>
        </w:rPr>
        <w:t xml:space="preserve"> </w:t>
      </w:r>
      <w:r w:rsidR="00E46B61">
        <w:rPr>
          <w:rFonts w:ascii="Times New Roman" w:hAnsi="Times New Roman" w:cs="Times New Roman" w:hint="eastAsia"/>
          <w:bCs/>
        </w:rPr>
        <w:t>Cool</w:t>
      </w:r>
      <w:r w:rsidR="00E46B61" w:rsidRPr="00C00A41">
        <w:rPr>
          <w:rFonts w:ascii="Times New Roman" w:hAnsi="Times New Roman" w:cs="Times New Roman"/>
          <w:bCs/>
        </w:rPr>
        <w:t xml:space="preserve"> the burns</w:t>
      </w:r>
      <w:r w:rsidR="00E46B61" w:rsidRPr="007A6886">
        <w:rPr>
          <w:rFonts w:ascii="Times New Roman" w:hAnsi="Times New Roman" w:cs="Times New Roman"/>
          <w:bCs/>
        </w:rPr>
        <w:t xml:space="preserve"> with cool but not icy water.</w:t>
      </w:r>
      <w:r w:rsidR="00E46B61" w:rsidRPr="00027917">
        <w:rPr>
          <w:rFonts w:ascii="Times New Roman" w:hAnsi="Times New Roman" w:cs="Times New Roman" w:hint="eastAsia"/>
          <w:b/>
          <w:bCs/>
        </w:rPr>
        <w:t xml:space="preserve"> </w:t>
      </w:r>
    </w:p>
    <w:p w:rsidR="003E7A88" w:rsidRPr="00C00A41" w:rsidRDefault="003E7A88" w:rsidP="0065665E">
      <w:pPr>
        <w:pStyle w:val="a6"/>
        <w:spacing w:line="388" w:lineRule="exact"/>
        <w:ind w:left="284" w:firstLineChars="134" w:firstLine="281"/>
        <w:rPr>
          <w:rFonts w:ascii="Times New Roman" w:eastAsia="宋体" w:hAnsi="Times New Roman" w:cs="Times New Roman"/>
          <w:szCs w:val="21"/>
        </w:rPr>
      </w:pPr>
      <w:r w:rsidRPr="00C00A41">
        <w:rPr>
          <w:rFonts w:ascii="Times New Roman" w:eastAsia="宋体" w:hAnsi="Times New Roman" w:cs="Times New Roman"/>
          <w:szCs w:val="21"/>
        </w:rPr>
        <w:t>Please</w:t>
      </w:r>
      <w:r>
        <w:rPr>
          <w:rFonts w:ascii="Times New Roman" w:eastAsia="宋体" w:hAnsi="Times New Roman" w:cs="Times New Roman" w:hint="eastAsia"/>
          <w:szCs w:val="21"/>
        </w:rPr>
        <w:t xml:space="preserve"> help treat the burns.</w:t>
      </w:r>
    </w:p>
    <w:p w:rsidR="005F719E" w:rsidRPr="005F719E" w:rsidRDefault="00E3644C" w:rsidP="0065665E">
      <w:pPr>
        <w:pStyle w:val="a5"/>
        <w:spacing w:line="388" w:lineRule="exact"/>
        <w:rPr>
          <w:rFonts w:ascii="Times New Roman" w:eastAsia="宋体" w:hAnsi="Times New Roman" w:cs="Times New Roman"/>
          <w:b/>
          <w:szCs w:val="21"/>
        </w:rPr>
      </w:pPr>
      <w:r>
        <w:rPr>
          <w:rFonts w:ascii="Times New Roman" w:eastAsia="宋体" w:hAnsi="Times New Roman" w:cs="Times New Roman"/>
          <w:b/>
          <w:noProof/>
          <w:szCs w:val="21"/>
        </w:rPr>
        <w:pict>
          <v:rect id="_x0000_s2070" style="position:absolute;left:0;text-align:left;margin-left:-1.95pt;margin-top:2.05pt;width:81.75pt;height:17.25pt;z-index:-251649024"/>
        </w:pict>
      </w:r>
      <w:r w:rsidR="005F719E" w:rsidRPr="005F719E">
        <w:rPr>
          <w:rFonts w:ascii="Times New Roman" w:eastAsia="宋体" w:hAnsi="Times New Roman" w:cs="Times New Roman" w:hint="eastAsia"/>
          <w:b/>
          <w:szCs w:val="21"/>
        </w:rPr>
        <w:t>Causes for burns</w:t>
      </w:r>
    </w:p>
    <w:p w:rsidR="00C063D0" w:rsidRDefault="00C063D0" w:rsidP="0065665E">
      <w:pPr>
        <w:pStyle w:val="a5"/>
        <w:spacing w:line="388" w:lineRule="exact"/>
        <w:ind w:firstLineChars="250" w:firstLine="525"/>
        <w:rPr>
          <w:rFonts w:ascii="Times New Roman" w:hAnsi="Times New Roman" w:cs="Times New Roman"/>
          <w:szCs w:val="21"/>
        </w:rPr>
      </w:pPr>
      <w:r w:rsidRPr="00C00A41">
        <w:rPr>
          <w:rFonts w:ascii="Times New Roman" w:hAnsi="Times New Roman" w:cs="Times New Roman"/>
          <w:szCs w:val="21"/>
        </w:rPr>
        <w:t>Besides hot water, what else causes burns?</w:t>
      </w:r>
    </w:p>
    <w:p w:rsidR="005F719E" w:rsidRPr="005F719E" w:rsidRDefault="00E3644C" w:rsidP="0065665E">
      <w:pPr>
        <w:spacing w:line="388" w:lineRule="exact"/>
        <w:rPr>
          <w:rFonts w:ascii="Times New Roman" w:eastAsia="宋体" w:hAnsi="Times New Roman" w:cs="Times New Roman"/>
          <w:b/>
          <w:szCs w:val="21"/>
        </w:rPr>
      </w:pPr>
      <w:r>
        <w:rPr>
          <w:rFonts w:ascii="Times New Roman" w:eastAsia="宋体" w:hAnsi="Times New Roman" w:cs="Times New Roman"/>
          <w:b/>
          <w:noProof/>
          <w:szCs w:val="21"/>
        </w:rPr>
        <w:pict>
          <v:rect id="_x0000_s2071" style="position:absolute;left:0;text-align:left;margin-left:-1.95pt;margin-top:1.05pt;width:85.5pt;height:19.5pt;z-index:-251648000"/>
        </w:pict>
      </w:r>
      <w:r w:rsidR="005F719E" w:rsidRPr="005F719E">
        <w:rPr>
          <w:rFonts w:ascii="Times New Roman" w:eastAsia="宋体" w:hAnsi="Times New Roman" w:cs="Times New Roman" w:hint="eastAsia"/>
          <w:b/>
          <w:szCs w:val="21"/>
        </w:rPr>
        <w:t>The 1</w:t>
      </w:r>
      <w:r w:rsidR="005F719E" w:rsidRPr="005F719E">
        <w:rPr>
          <w:rFonts w:ascii="Times New Roman" w:eastAsia="宋体" w:hAnsi="Times New Roman" w:cs="Times New Roman" w:hint="eastAsia"/>
          <w:b/>
          <w:szCs w:val="21"/>
          <w:vertAlign w:val="superscript"/>
        </w:rPr>
        <w:t>st</w:t>
      </w:r>
      <w:r w:rsidR="005F719E" w:rsidRPr="005F719E">
        <w:rPr>
          <w:rFonts w:ascii="Times New Roman" w:eastAsia="宋体" w:hAnsi="Times New Roman" w:cs="Times New Roman" w:hint="eastAsia"/>
          <w:b/>
          <w:szCs w:val="21"/>
        </w:rPr>
        <w:t xml:space="preserve"> paragraph</w:t>
      </w:r>
    </w:p>
    <w:p w:rsidR="00671147" w:rsidRPr="00C00A41" w:rsidRDefault="00671147" w:rsidP="0065665E">
      <w:pPr>
        <w:pStyle w:val="a5"/>
        <w:spacing w:line="388" w:lineRule="exact"/>
        <w:ind w:leftChars="202" w:left="424" w:firstLineChars="50" w:firstLine="105"/>
        <w:rPr>
          <w:rFonts w:ascii="Times New Roman" w:eastAsia="宋体" w:hAnsi="Times New Roman" w:cs="Times New Roman"/>
          <w:szCs w:val="21"/>
        </w:rPr>
      </w:pPr>
      <w:r w:rsidRPr="00C00A41">
        <w:rPr>
          <w:rFonts w:ascii="Times New Roman" w:eastAsia="宋体" w:hAnsi="Times New Roman" w:cs="Times New Roman"/>
          <w:szCs w:val="21"/>
        </w:rPr>
        <w:t>About the function of the skin, what adjectives are used to describe it?</w:t>
      </w:r>
      <w:r w:rsidR="00937AB0" w:rsidRPr="00C00A41">
        <w:rPr>
          <w:rFonts w:ascii="Times New Roman" w:eastAsia="宋体" w:hAnsi="Times New Roman" w:cs="Times New Roman"/>
          <w:szCs w:val="21"/>
        </w:rPr>
        <w:t xml:space="preserve"> </w:t>
      </w:r>
    </w:p>
    <w:p w:rsidR="001059A1" w:rsidRPr="001059A1" w:rsidRDefault="001059A1" w:rsidP="0065665E">
      <w:pPr>
        <w:pStyle w:val="a6"/>
        <w:spacing w:line="388" w:lineRule="exact"/>
        <w:ind w:left="284" w:firstLineChars="0" w:firstLine="0"/>
        <w:rPr>
          <w:rFonts w:ascii="微软雅黑" w:eastAsia="微软雅黑" w:hAnsi="微软雅黑" w:cs="微软雅黑"/>
          <w:b/>
        </w:rPr>
      </w:pPr>
      <w:r w:rsidRPr="001059A1">
        <w:rPr>
          <w:rFonts w:ascii="微软雅黑" w:eastAsia="微软雅黑" w:hAnsi="微软雅黑" w:cs="微软雅黑" w:hint="eastAsia"/>
          <w:b/>
        </w:rPr>
        <w:lastRenderedPageBreak/>
        <w:t>【设计意图】梳理文本，建立关联。</w:t>
      </w:r>
    </w:p>
    <w:p w:rsidR="001059A1" w:rsidRPr="001059A1" w:rsidRDefault="001059A1" w:rsidP="0065665E">
      <w:pPr>
        <w:spacing w:line="388" w:lineRule="exact"/>
        <w:ind w:firstLineChars="135" w:firstLine="283"/>
        <w:rPr>
          <w:rFonts w:ascii="微软雅黑" w:eastAsia="微软雅黑" w:hAnsi="微软雅黑" w:cs="微软雅黑"/>
          <w:bCs/>
        </w:rPr>
      </w:pPr>
      <w:r w:rsidRPr="001059A1">
        <w:rPr>
          <w:rFonts w:ascii="微软雅黑" w:eastAsia="微软雅黑" w:hAnsi="微软雅黑" w:cs="微软雅黑" w:hint="eastAsia"/>
          <w:bCs/>
        </w:rPr>
        <w:t>引导学生在获取和梳理文本信息的过程中，融合语言知识学习，语言技能运用和学习策略发展，建立信息间的关联。通过</w:t>
      </w:r>
      <w:r w:rsidR="00406265">
        <w:rPr>
          <w:rFonts w:ascii="微软雅黑" w:eastAsia="微软雅黑" w:hAnsi="微软雅黑" w:cs="微软雅黑" w:hint="eastAsia"/>
          <w:bCs/>
        </w:rPr>
        <w:t>急救措施相关问题的深层思考</w:t>
      </w:r>
      <w:r w:rsidRPr="001059A1">
        <w:rPr>
          <w:rFonts w:ascii="微软雅黑" w:eastAsia="微软雅黑" w:hAnsi="微软雅黑" w:cs="微软雅黑" w:hint="eastAsia"/>
          <w:bCs/>
        </w:rPr>
        <w:t>，培养学生逻辑思维能力。</w:t>
      </w:r>
    </w:p>
    <w:p w:rsidR="00406265" w:rsidRDefault="00406265" w:rsidP="0065665E">
      <w:pPr>
        <w:spacing w:line="388" w:lineRule="exact"/>
        <w:rPr>
          <w:rFonts w:ascii="微软雅黑" w:eastAsia="微软雅黑" w:hAnsi="微软雅黑" w:cs="微软雅黑"/>
          <w:b/>
        </w:rPr>
      </w:pPr>
    </w:p>
    <w:p w:rsidR="00406265" w:rsidRDefault="00406265" w:rsidP="0065665E">
      <w:pPr>
        <w:spacing w:line="388" w:lineRule="exact"/>
        <w:rPr>
          <w:rFonts w:ascii="微软雅黑" w:eastAsia="微软雅黑" w:hAnsi="微软雅黑" w:cs="微软雅黑"/>
          <w:b/>
        </w:rPr>
      </w:pPr>
      <w:r>
        <w:rPr>
          <w:rFonts w:ascii="微软雅黑" w:eastAsia="微软雅黑" w:hAnsi="微软雅黑" w:cs="微软雅黑" w:hint="eastAsia"/>
          <w:b/>
        </w:rPr>
        <w:t>▌运用实践类活动</w:t>
      </w:r>
    </w:p>
    <w:p w:rsidR="00406265" w:rsidRDefault="00406265" w:rsidP="0065665E">
      <w:pPr>
        <w:spacing w:line="388" w:lineRule="exact"/>
        <w:rPr>
          <w:rFonts w:ascii="微软雅黑" w:eastAsia="微软雅黑" w:hAnsi="微软雅黑" w:cs="微软雅黑"/>
          <w:b/>
        </w:rPr>
      </w:pPr>
      <w:r>
        <w:rPr>
          <w:rFonts w:ascii="微软雅黑" w:eastAsia="微软雅黑" w:hAnsi="微软雅黑" w:cs="微软雅黑" w:hint="eastAsia"/>
          <w:b/>
          <w:u w:val="single"/>
        </w:rPr>
        <w:t xml:space="preserve">Stage </w:t>
      </w:r>
      <w:proofErr w:type="gramStart"/>
      <w:r>
        <w:rPr>
          <w:rFonts w:ascii="微软雅黑" w:eastAsia="微软雅黑" w:hAnsi="微软雅黑" w:cs="微软雅黑" w:hint="eastAsia"/>
          <w:b/>
          <w:u w:val="single"/>
        </w:rPr>
        <w:t>III  Post</w:t>
      </w:r>
      <w:proofErr w:type="gramEnd"/>
      <w:r>
        <w:rPr>
          <w:rFonts w:ascii="微软雅黑" w:eastAsia="微软雅黑" w:hAnsi="微软雅黑" w:cs="微软雅黑" w:hint="eastAsia"/>
          <w:b/>
          <w:u w:val="single"/>
        </w:rPr>
        <w:t>-reading</w:t>
      </w:r>
    </w:p>
    <w:p w:rsidR="00406265" w:rsidRDefault="00406265"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课堂活动</w:t>
      </w:r>
      <w:r w:rsidR="003E7A88">
        <w:rPr>
          <w:rFonts w:ascii="微软雅黑" w:eastAsia="微软雅黑" w:hAnsi="微软雅黑" w:cs="微软雅黑" w:hint="eastAsia"/>
          <w:b/>
        </w:rPr>
        <w:t>4</w:t>
      </w:r>
      <w:r>
        <w:rPr>
          <w:rFonts w:ascii="微软雅黑" w:eastAsia="微软雅黑" w:hAnsi="微软雅黑" w:cs="微软雅黑" w:hint="eastAsia"/>
          <w:b/>
        </w:rPr>
        <w:t xml:space="preserve">：Presentation </w:t>
      </w:r>
      <w:r>
        <w:rPr>
          <w:rFonts w:ascii="方正兰亭超细黑简体" w:eastAsia="方正兰亭超细黑简体" w:hAnsi="方正兰亭超细黑简体" w:cs="方正兰亭超细黑简体" w:hint="eastAsia"/>
          <w:b/>
          <w:sz w:val="15"/>
          <w:szCs w:val="15"/>
        </w:rPr>
        <w:t>（认知策略、交际策略）</w:t>
      </w:r>
    </w:p>
    <w:p w:rsidR="003D037C" w:rsidRDefault="00406265" w:rsidP="0065665E">
      <w:pPr>
        <w:spacing w:line="388" w:lineRule="exact"/>
        <w:ind w:firstLineChars="200" w:firstLine="420"/>
        <w:rPr>
          <w:rFonts w:ascii="楷体" w:eastAsia="楷体" w:hAnsi="楷体" w:cs="楷体"/>
          <w:bCs/>
        </w:rPr>
      </w:pPr>
      <w:r>
        <w:rPr>
          <w:rFonts w:ascii="楷体" w:eastAsia="楷体" w:hAnsi="楷体" w:cs="楷体" w:hint="eastAsia"/>
          <w:bCs/>
        </w:rPr>
        <w:t>活动设计：6组学生派代表上台，分别向其他</w:t>
      </w:r>
      <w:proofErr w:type="gramStart"/>
      <w:r>
        <w:rPr>
          <w:rFonts w:ascii="楷体" w:eastAsia="楷体" w:hAnsi="楷体" w:cs="楷体" w:hint="eastAsia"/>
          <w:bCs/>
        </w:rPr>
        <w:t>组同学</w:t>
      </w:r>
      <w:proofErr w:type="gramEnd"/>
      <w:r>
        <w:rPr>
          <w:rFonts w:ascii="楷体" w:eastAsia="楷体" w:hAnsi="楷体" w:cs="楷体" w:hint="eastAsia"/>
          <w:bCs/>
        </w:rPr>
        <w:t>介绍</w:t>
      </w:r>
      <w:r w:rsidR="003E7A88">
        <w:rPr>
          <w:rFonts w:ascii="楷体" w:eastAsia="楷体" w:hAnsi="楷体" w:cs="楷体" w:hint="eastAsia"/>
          <w:bCs/>
        </w:rPr>
        <w:t>并表演</w:t>
      </w:r>
      <w:r>
        <w:rPr>
          <w:rFonts w:ascii="楷体" w:eastAsia="楷体" w:hAnsi="楷体" w:cs="楷体" w:hint="eastAsia"/>
          <w:bCs/>
        </w:rPr>
        <w:t>他们这一组关于</w:t>
      </w:r>
      <w:r w:rsidR="003D037C">
        <w:rPr>
          <w:rFonts w:ascii="楷体" w:eastAsia="楷体" w:hAnsi="楷体" w:cs="楷体" w:hint="eastAsia"/>
          <w:bCs/>
        </w:rPr>
        <w:t>烫伤事故的程度认定及急救处理</w:t>
      </w:r>
      <w:r w:rsidR="003E7A88">
        <w:rPr>
          <w:rFonts w:ascii="楷体" w:eastAsia="楷体" w:hAnsi="楷体" w:cs="楷体" w:hint="eastAsia"/>
          <w:bCs/>
        </w:rPr>
        <w:t>。</w:t>
      </w:r>
    </w:p>
    <w:p w:rsidR="00406265" w:rsidRDefault="00406265"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
        </w:rPr>
        <w:t>【设计意图】内化知识，运用实践。</w:t>
      </w:r>
    </w:p>
    <w:p w:rsidR="003D037C" w:rsidRDefault="003E7A88" w:rsidP="0065665E">
      <w:pPr>
        <w:spacing w:line="388" w:lineRule="exact"/>
        <w:ind w:firstLineChars="200" w:firstLine="420"/>
        <w:rPr>
          <w:rFonts w:ascii="微软雅黑" w:eastAsia="微软雅黑" w:hAnsi="微软雅黑" w:cs="微软雅黑"/>
          <w:bCs/>
        </w:rPr>
      </w:pPr>
      <w:r w:rsidRPr="001059A1">
        <w:rPr>
          <w:rFonts w:ascii="微软雅黑" w:eastAsia="微软雅黑" w:hAnsi="微软雅黑" w:cs="微软雅黑" w:hint="eastAsia"/>
          <w:bCs/>
        </w:rPr>
        <w:t>通过小组合作探究，丰富学习方式，培养学生学习能力。</w:t>
      </w:r>
      <w:r>
        <w:rPr>
          <w:rFonts w:ascii="微软雅黑" w:eastAsia="微软雅黑" w:hAnsi="微软雅黑" w:cs="微软雅黑" w:hint="eastAsia"/>
          <w:bCs/>
        </w:rPr>
        <w:t>另外，</w:t>
      </w:r>
      <w:r w:rsidR="00406265">
        <w:rPr>
          <w:rFonts w:ascii="微软雅黑" w:eastAsia="微软雅黑" w:hAnsi="微软雅黑" w:cs="微软雅黑" w:hint="eastAsia"/>
          <w:bCs/>
        </w:rPr>
        <w:t>在获取、梳理、整合有关</w:t>
      </w:r>
      <w:r w:rsidR="003D037C">
        <w:rPr>
          <w:rFonts w:ascii="微软雅黑" w:eastAsia="微软雅黑" w:hAnsi="微软雅黑" w:cs="微软雅黑" w:hint="eastAsia"/>
          <w:bCs/>
        </w:rPr>
        <w:t>烫伤急救</w:t>
      </w:r>
      <w:r w:rsidR="00406265">
        <w:rPr>
          <w:rFonts w:ascii="微软雅黑" w:eastAsia="微软雅黑" w:hAnsi="微软雅黑" w:cs="微软雅黑" w:hint="eastAsia"/>
          <w:bCs/>
        </w:rPr>
        <w:t>相关信息的基础上，开展有针对性的语言实践活动。学生在</w:t>
      </w:r>
      <w:r w:rsidR="003D037C">
        <w:rPr>
          <w:rFonts w:ascii="微软雅黑" w:eastAsia="微软雅黑" w:hAnsi="微软雅黑" w:cs="微软雅黑" w:hint="eastAsia"/>
          <w:bCs/>
        </w:rPr>
        <w:t>观看了被烫伤的视频后，</w:t>
      </w:r>
      <w:r>
        <w:rPr>
          <w:rFonts w:ascii="微软雅黑" w:eastAsia="微软雅黑" w:hAnsi="微软雅黑" w:cs="微软雅黑" w:hint="eastAsia"/>
          <w:bCs/>
        </w:rPr>
        <w:t>对伤势进行判定和治疗的实践活动中不断内化语言知识和文化知识，巩固新的知识结构，促进语言运用的自动化。再有，通过</w:t>
      </w:r>
      <w:r w:rsidRPr="003E7A88">
        <w:rPr>
          <w:rFonts w:ascii="微软雅黑" w:eastAsia="微软雅黑" w:hAnsi="微软雅黑" w:cs="微软雅黑"/>
          <w:bCs/>
        </w:rPr>
        <w:t>紧急抢救</w:t>
      </w:r>
      <w:r>
        <w:rPr>
          <w:rFonts w:ascii="微软雅黑" w:eastAsia="微软雅黑" w:hAnsi="微软雅黑" w:cs="微软雅黑" w:hint="eastAsia"/>
          <w:bCs/>
        </w:rPr>
        <w:t>这一话题</w:t>
      </w:r>
      <w:r w:rsidRPr="003E7A88">
        <w:rPr>
          <w:rFonts w:ascii="微软雅黑" w:eastAsia="微软雅黑" w:hAnsi="微软雅黑" w:cs="微软雅黑"/>
          <w:bCs/>
        </w:rPr>
        <w:t>，鼓励学生要珍爱生命</w:t>
      </w:r>
      <w:r w:rsidRPr="003E7A88">
        <w:rPr>
          <w:rFonts w:ascii="微软雅黑" w:eastAsia="微软雅黑" w:hAnsi="微软雅黑" w:cs="微软雅黑" w:hint="eastAsia"/>
          <w:bCs/>
        </w:rPr>
        <w:t>，</w:t>
      </w:r>
      <w:r w:rsidRPr="003E7A88">
        <w:rPr>
          <w:rFonts w:ascii="微软雅黑" w:eastAsia="微软雅黑" w:hAnsi="微软雅黑" w:cs="微软雅黑"/>
          <w:bCs/>
        </w:rPr>
        <w:t>努力掌握一定的急救常识</w:t>
      </w:r>
      <w:r w:rsidRPr="003E7A88">
        <w:rPr>
          <w:rFonts w:ascii="微软雅黑" w:eastAsia="微软雅黑" w:hAnsi="微软雅黑" w:cs="微软雅黑" w:hint="eastAsia"/>
          <w:bCs/>
        </w:rPr>
        <w:t>。</w:t>
      </w:r>
    </w:p>
    <w:p w:rsidR="003E7A88" w:rsidRDefault="003E7A88" w:rsidP="0065665E">
      <w:pPr>
        <w:spacing w:line="388" w:lineRule="exact"/>
        <w:ind w:firstLineChars="200" w:firstLine="420"/>
        <w:rPr>
          <w:rFonts w:ascii="方正兰亭超细黑简体" w:eastAsia="方正兰亭超细黑简体" w:hAnsi="方正兰亭超细黑简体" w:cs="方正兰亭超细黑简体"/>
          <w:b/>
          <w:sz w:val="15"/>
          <w:szCs w:val="15"/>
        </w:rPr>
      </w:pPr>
      <w:r>
        <w:rPr>
          <w:rFonts w:ascii="微软雅黑" w:eastAsia="微软雅黑" w:hAnsi="微软雅黑" w:cs="微软雅黑" w:hint="eastAsia"/>
          <w:b/>
        </w:rPr>
        <w:t xml:space="preserve">课堂活动5：Reflection </w:t>
      </w:r>
      <w:r>
        <w:rPr>
          <w:rFonts w:ascii="方正兰亭超细黑简体" w:eastAsia="方正兰亭超细黑简体" w:hAnsi="方正兰亭超细黑简体" w:cs="方正兰亭超细黑简体" w:hint="eastAsia"/>
          <w:b/>
          <w:sz w:val="15"/>
          <w:szCs w:val="15"/>
        </w:rPr>
        <w:t>（</w:t>
      </w:r>
      <w:r w:rsidR="0085786E">
        <w:rPr>
          <w:rFonts w:ascii="方正兰亭超细黑简体" w:eastAsia="方正兰亭超细黑简体" w:hAnsi="方正兰亭超细黑简体" w:cs="方正兰亭超细黑简体" w:hint="eastAsia"/>
          <w:b/>
          <w:sz w:val="15"/>
          <w:szCs w:val="15"/>
        </w:rPr>
        <w:t>元</w:t>
      </w:r>
      <w:r>
        <w:rPr>
          <w:rFonts w:ascii="方正兰亭超细黑简体" w:eastAsia="方正兰亭超细黑简体" w:hAnsi="方正兰亭超细黑简体" w:cs="方正兰亭超细黑简体" w:hint="eastAsia"/>
          <w:b/>
          <w:sz w:val="15"/>
          <w:szCs w:val="15"/>
        </w:rPr>
        <w:t>认知策略）</w:t>
      </w:r>
    </w:p>
    <w:p w:rsidR="003E7A88" w:rsidRDefault="003E7A88" w:rsidP="0065665E">
      <w:pPr>
        <w:spacing w:line="388" w:lineRule="exact"/>
        <w:ind w:firstLineChars="200" w:firstLine="420"/>
        <w:rPr>
          <w:rFonts w:ascii="楷体" w:eastAsia="楷体" w:hAnsi="楷体" w:cs="楷体"/>
          <w:bCs/>
        </w:rPr>
      </w:pPr>
      <w:r>
        <w:rPr>
          <w:rFonts w:ascii="楷体" w:eastAsia="楷体" w:hAnsi="楷体" w:cs="楷体" w:hint="eastAsia"/>
          <w:bCs/>
        </w:rPr>
        <w:t>活动设计：学生完成对学习目标、学习过程以及学习策略的反思评价表。</w:t>
      </w:r>
    </w:p>
    <w:p w:rsidR="003E7A88" w:rsidRDefault="003E7A88" w:rsidP="0065665E">
      <w:pPr>
        <w:spacing w:line="388" w:lineRule="exact"/>
        <w:rPr>
          <w:rFonts w:ascii="楷体" w:eastAsia="楷体" w:hAnsi="楷体" w:cs="楷体"/>
          <w:b/>
          <w:szCs w:val="21"/>
        </w:rPr>
      </w:pPr>
      <w:r>
        <w:rPr>
          <w:rFonts w:ascii="楷体" w:eastAsia="楷体" w:hAnsi="楷体" w:cs="楷体" w:hint="eastAsia"/>
          <w:b/>
          <w:szCs w:val="21"/>
        </w:rPr>
        <w:t xml:space="preserve">课堂学习反思评价表（Tick </w:t>
      </w:r>
      <w:r>
        <w:rPr>
          <w:rFonts w:ascii="微软雅黑" w:eastAsia="微软雅黑" w:hAnsi="微软雅黑" w:cs="微软雅黑" w:hint="eastAsia"/>
          <w:b/>
          <w:szCs w:val="21"/>
        </w:rPr>
        <w:t>√</w:t>
      </w:r>
      <w:r>
        <w:rPr>
          <w:rFonts w:ascii="楷体" w:eastAsia="楷体" w:hAnsi="楷体" w:cs="楷体" w:hint="eastAsia"/>
          <w:b/>
          <w:szCs w:val="21"/>
        </w:rPr>
        <w:t>）</w:t>
      </w:r>
    </w:p>
    <w:tbl>
      <w:tblPr>
        <w:tblStyle w:val="a8"/>
        <w:tblW w:w="9854" w:type="dxa"/>
        <w:shd w:val="clear" w:color="auto" w:fill="F2F2F2" w:themeFill="background1" w:themeFillShade="F2"/>
        <w:tblLayout w:type="fixed"/>
        <w:tblLook w:val="04A0"/>
      </w:tblPr>
      <w:tblGrid>
        <w:gridCol w:w="6629"/>
        <w:gridCol w:w="992"/>
        <w:gridCol w:w="1265"/>
        <w:gridCol w:w="968"/>
      </w:tblGrid>
      <w:tr w:rsidR="003E7A88" w:rsidTr="0065665E">
        <w:trPr>
          <w:trHeight w:val="367"/>
        </w:trPr>
        <w:tc>
          <w:tcPr>
            <w:tcW w:w="6629"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
                <w:sz w:val="18"/>
                <w:szCs w:val="18"/>
              </w:rPr>
            </w:pPr>
            <w:r w:rsidRPr="0065665E">
              <w:rPr>
                <w:rFonts w:ascii="Times New Roman" w:eastAsia="楷体" w:hAnsi="Times New Roman" w:cs="Times New Roman"/>
                <w:b/>
                <w:sz w:val="18"/>
                <w:szCs w:val="18"/>
              </w:rPr>
              <w:t>Items For Reflection</w:t>
            </w:r>
          </w:p>
        </w:tc>
        <w:tc>
          <w:tcPr>
            <w:tcW w:w="992"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
                <w:sz w:val="18"/>
                <w:szCs w:val="18"/>
              </w:rPr>
            </w:pPr>
            <w:r w:rsidRPr="0065665E">
              <w:rPr>
                <w:rFonts w:ascii="Times New Roman" w:eastAsia="楷体" w:hAnsi="Times New Roman" w:cs="Times New Roman"/>
                <w:b/>
                <w:sz w:val="18"/>
                <w:szCs w:val="18"/>
              </w:rPr>
              <w:t>Agree</w:t>
            </w:r>
          </w:p>
        </w:tc>
        <w:tc>
          <w:tcPr>
            <w:tcW w:w="1265"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
                <w:sz w:val="18"/>
                <w:szCs w:val="18"/>
              </w:rPr>
            </w:pPr>
            <w:r w:rsidRPr="0065665E">
              <w:rPr>
                <w:rFonts w:ascii="Times New Roman" w:eastAsia="楷体" w:hAnsi="Times New Roman" w:cs="Times New Roman"/>
                <w:b/>
                <w:sz w:val="18"/>
                <w:szCs w:val="18"/>
              </w:rPr>
              <w:t>Partly Agree</w:t>
            </w:r>
          </w:p>
        </w:tc>
        <w:tc>
          <w:tcPr>
            <w:tcW w:w="968"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
                <w:sz w:val="18"/>
                <w:szCs w:val="18"/>
              </w:rPr>
            </w:pPr>
            <w:r w:rsidRPr="0065665E">
              <w:rPr>
                <w:rFonts w:ascii="Times New Roman" w:eastAsia="楷体" w:hAnsi="Times New Roman" w:cs="Times New Roman"/>
                <w:b/>
                <w:sz w:val="18"/>
                <w:szCs w:val="18"/>
              </w:rPr>
              <w:t>Disagree</w:t>
            </w:r>
          </w:p>
        </w:tc>
      </w:tr>
      <w:tr w:rsidR="003E7A88" w:rsidTr="0065665E">
        <w:trPr>
          <w:trHeight w:val="331"/>
        </w:trPr>
        <w:tc>
          <w:tcPr>
            <w:tcW w:w="6629"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Cs/>
                <w:szCs w:val="21"/>
              </w:rPr>
            </w:pPr>
            <w:r w:rsidRPr="0065665E">
              <w:rPr>
                <w:rFonts w:ascii="Times New Roman" w:eastAsia="楷体" w:hAnsi="Times New Roman" w:cs="Times New Roman"/>
                <w:bCs/>
                <w:szCs w:val="21"/>
              </w:rPr>
              <w:t>Have I known the text type?</w:t>
            </w:r>
          </w:p>
        </w:tc>
        <w:tc>
          <w:tcPr>
            <w:tcW w:w="992"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1265"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968"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r>
      <w:tr w:rsidR="003E7A88" w:rsidTr="0065665E">
        <w:trPr>
          <w:trHeight w:val="331"/>
        </w:trPr>
        <w:tc>
          <w:tcPr>
            <w:tcW w:w="6629"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Cs/>
                <w:szCs w:val="21"/>
              </w:rPr>
            </w:pPr>
            <w:r w:rsidRPr="0065665E">
              <w:rPr>
                <w:rFonts w:ascii="Times New Roman" w:eastAsia="楷体" w:hAnsi="Times New Roman" w:cs="Times New Roman"/>
                <w:bCs/>
                <w:szCs w:val="21"/>
              </w:rPr>
              <w:t xml:space="preserve">Have I grasped the </w:t>
            </w:r>
            <w:r w:rsidR="00611639" w:rsidRPr="0065665E">
              <w:rPr>
                <w:rFonts w:ascii="Times New Roman" w:eastAsia="楷体" w:hAnsi="Times New Roman" w:cs="Times New Roman"/>
                <w:bCs/>
                <w:szCs w:val="21"/>
              </w:rPr>
              <w:t>words and phrases</w:t>
            </w:r>
            <w:r w:rsidRPr="0065665E">
              <w:rPr>
                <w:rFonts w:ascii="Times New Roman" w:eastAsia="楷体" w:hAnsi="Times New Roman" w:cs="Times New Roman"/>
                <w:bCs/>
                <w:szCs w:val="21"/>
              </w:rPr>
              <w:t xml:space="preserve"> about </w:t>
            </w:r>
            <w:r w:rsidR="005E4ABF" w:rsidRPr="0065665E">
              <w:rPr>
                <w:rFonts w:ascii="Times New Roman" w:eastAsia="楷体" w:hAnsi="Times New Roman" w:cs="Times New Roman"/>
                <w:bCs/>
                <w:szCs w:val="21"/>
              </w:rPr>
              <w:t>first aid for burns</w:t>
            </w:r>
            <w:r w:rsidRPr="0065665E">
              <w:rPr>
                <w:rFonts w:ascii="Times New Roman" w:eastAsia="楷体" w:hAnsi="Times New Roman" w:cs="Times New Roman"/>
                <w:bCs/>
                <w:szCs w:val="21"/>
              </w:rPr>
              <w:t xml:space="preserve"> in the text?</w:t>
            </w:r>
          </w:p>
        </w:tc>
        <w:tc>
          <w:tcPr>
            <w:tcW w:w="992"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1265"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968"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r>
      <w:tr w:rsidR="003E7A88" w:rsidTr="0065665E">
        <w:trPr>
          <w:trHeight w:val="331"/>
        </w:trPr>
        <w:tc>
          <w:tcPr>
            <w:tcW w:w="6629"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Cs/>
                <w:szCs w:val="21"/>
              </w:rPr>
            </w:pPr>
            <w:r w:rsidRPr="0065665E">
              <w:rPr>
                <w:rFonts w:ascii="Times New Roman" w:eastAsia="楷体" w:hAnsi="Times New Roman" w:cs="Times New Roman"/>
                <w:bCs/>
                <w:szCs w:val="21"/>
              </w:rPr>
              <w:t xml:space="preserve">Can I </w:t>
            </w:r>
            <w:r w:rsidR="005E4ABF" w:rsidRPr="0065665E">
              <w:rPr>
                <w:rFonts w:ascii="Times New Roman" w:eastAsia="楷体" w:hAnsi="Times New Roman" w:cs="Times New Roman"/>
                <w:bCs/>
                <w:szCs w:val="21"/>
              </w:rPr>
              <w:t>introduce types of burns and first aid treatment</w:t>
            </w:r>
            <w:r w:rsidRPr="0065665E">
              <w:rPr>
                <w:rFonts w:ascii="Times New Roman" w:eastAsia="楷体" w:hAnsi="Times New Roman" w:cs="Times New Roman"/>
                <w:bCs/>
                <w:szCs w:val="21"/>
              </w:rPr>
              <w:t xml:space="preserve"> in English now?</w:t>
            </w:r>
          </w:p>
        </w:tc>
        <w:tc>
          <w:tcPr>
            <w:tcW w:w="992"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1265"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968"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r>
      <w:tr w:rsidR="003E7A88" w:rsidTr="0065665E">
        <w:trPr>
          <w:trHeight w:val="331"/>
        </w:trPr>
        <w:tc>
          <w:tcPr>
            <w:tcW w:w="6629" w:type="dxa"/>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Cs/>
                <w:szCs w:val="21"/>
              </w:rPr>
            </w:pPr>
            <w:r w:rsidRPr="0065665E">
              <w:rPr>
                <w:rFonts w:ascii="Times New Roman" w:eastAsia="楷体" w:hAnsi="Times New Roman" w:cs="Times New Roman"/>
                <w:bCs/>
                <w:szCs w:val="21"/>
              </w:rPr>
              <w:t>Was I active in group work?</w:t>
            </w:r>
          </w:p>
        </w:tc>
        <w:tc>
          <w:tcPr>
            <w:tcW w:w="992"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1265"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c>
          <w:tcPr>
            <w:tcW w:w="968" w:type="dxa"/>
            <w:shd w:val="clear" w:color="auto" w:fill="F2F2F2" w:themeFill="background1" w:themeFillShade="F2"/>
            <w:vAlign w:val="center"/>
          </w:tcPr>
          <w:p w:rsidR="003E7A88" w:rsidRDefault="003E7A88" w:rsidP="0065665E">
            <w:pPr>
              <w:spacing w:line="388" w:lineRule="exact"/>
              <w:rPr>
                <w:rFonts w:ascii="MV Boli" w:eastAsia="楷体" w:hAnsi="MV Boli" w:cs="MV Boli"/>
                <w:bCs/>
                <w:szCs w:val="21"/>
              </w:rPr>
            </w:pPr>
          </w:p>
        </w:tc>
      </w:tr>
      <w:tr w:rsidR="003E7A88" w:rsidTr="00464646">
        <w:trPr>
          <w:trHeight w:val="662"/>
        </w:trPr>
        <w:tc>
          <w:tcPr>
            <w:tcW w:w="9854" w:type="dxa"/>
            <w:gridSpan w:val="4"/>
            <w:shd w:val="clear" w:color="auto" w:fill="F2F2F2" w:themeFill="background1" w:themeFillShade="F2"/>
            <w:vAlign w:val="center"/>
          </w:tcPr>
          <w:p w:rsidR="003E7A88" w:rsidRPr="0065665E" w:rsidRDefault="003E7A88" w:rsidP="0065665E">
            <w:pPr>
              <w:spacing w:line="388" w:lineRule="exact"/>
              <w:rPr>
                <w:rFonts w:ascii="Times New Roman" w:eastAsia="楷体" w:hAnsi="Times New Roman" w:cs="Times New Roman"/>
                <w:bCs/>
                <w:szCs w:val="21"/>
              </w:rPr>
            </w:pPr>
            <w:r w:rsidRPr="0065665E">
              <w:rPr>
                <w:rFonts w:ascii="Times New Roman" w:eastAsia="楷体" w:hAnsi="Times New Roman" w:cs="Times New Roman"/>
                <w:bCs/>
                <w:szCs w:val="21"/>
              </w:rPr>
              <w:t>What do I still need to practice in the future?</w:t>
            </w:r>
          </w:p>
          <w:p w:rsidR="003E7A88" w:rsidRPr="0065665E" w:rsidRDefault="003E7A88" w:rsidP="0065665E">
            <w:pPr>
              <w:spacing w:line="388" w:lineRule="exact"/>
              <w:rPr>
                <w:rFonts w:ascii="Times New Roman" w:eastAsia="楷体" w:hAnsi="Times New Roman" w:cs="Times New Roman"/>
                <w:bCs/>
                <w:szCs w:val="21"/>
              </w:rPr>
            </w:pPr>
          </w:p>
        </w:tc>
      </w:tr>
    </w:tbl>
    <w:p w:rsidR="003E7A88" w:rsidRDefault="003E7A88" w:rsidP="0065665E">
      <w:pPr>
        <w:spacing w:line="388" w:lineRule="exact"/>
        <w:ind w:firstLineChars="100" w:firstLine="210"/>
        <w:rPr>
          <w:rFonts w:ascii="微软雅黑" w:eastAsia="微软雅黑" w:hAnsi="微软雅黑" w:cs="微软雅黑"/>
          <w:b/>
        </w:rPr>
      </w:pPr>
      <w:r>
        <w:rPr>
          <w:rFonts w:ascii="微软雅黑" w:eastAsia="微软雅黑" w:hAnsi="微软雅黑" w:cs="微软雅黑" w:hint="eastAsia"/>
          <w:b/>
        </w:rPr>
        <w:t>【设计意图】反思评价，</w:t>
      </w:r>
      <w:proofErr w:type="gramStart"/>
      <w:r>
        <w:rPr>
          <w:rFonts w:ascii="微软雅黑" w:eastAsia="微软雅黑" w:hAnsi="微软雅黑" w:cs="微软雅黑" w:hint="eastAsia"/>
          <w:b/>
        </w:rPr>
        <w:t>以评促学</w:t>
      </w:r>
      <w:proofErr w:type="gramEnd"/>
    </w:p>
    <w:p w:rsidR="003E7A88" w:rsidRDefault="003E7A88" w:rsidP="0065665E">
      <w:pPr>
        <w:spacing w:line="388" w:lineRule="exact"/>
        <w:ind w:firstLineChars="200" w:firstLine="420"/>
        <w:rPr>
          <w:rFonts w:ascii="微软雅黑" w:eastAsia="微软雅黑" w:hAnsi="微软雅黑" w:cs="微软雅黑"/>
          <w:b/>
        </w:rPr>
      </w:pPr>
      <w:r>
        <w:rPr>
          <w:rFonts w:ascii="微软雅黑" w:eastAsia="微软雅黑" w:hAnsi="微软雅黑" w:cs="微软雅黑" w:hint="eastAsia"/>
          <w:bCs/>
        </w:rPr>
        <w:t>通过反思评价</w:t>
      </w:r>
      <w:proofErr w:type="gramStart"/>
      <w:r>
        <w:rPr>
          <w:rFonts w:ascii="微软雅黑" w:eastAsia="微软雅黑" w:hAnsi="微软雅黑" w:cs="微软雅黑" w:hint="eastAsia"/>
          <w:bCs/>
        </w:rPr>
        <w:t>表帮助</w:t>
      </w:r>
      <w:proofErr w:type="gramEnd"/>
      <w:r>
        <w:rPr>
          <w:rFonts w:ascii="微软雅黑" w:eastAsia="微软雅黑" w:hAnsi="微软雅黑" w:cs="微软雅黑" w:hint="eastAsia"/>
          <w:bCs/>
        </w:rPr>
        <w:t>学生认识自我，引导他们学会监控和调整自己的英语学习过程及学习方式，通过自我评估，达到</w:t>
      </w:r>
      <w:proofErr w:type="gramStart"/>
      <w:r>
        <w:rPr>
          <w:rFonts w:ascii="微软雅黑" w:eastAsia="微软雅黑" w:hAnsi="微软雅黑" w:cs="微软雅黑" w:hint="eastAsia"/>
          <w:bCs/>
        </w:rPr>
        <w:t>以评促学</w:t>
      </w:r>
      <w:proofErr w:type="gramEnd"/>
      <w:r>
        <w:rPr>
          <w:rFonts w:ascii="微软雅黑" w:eastAsia="微软雅黑" w:hAnsi="微软雅黑" w:cs="微软雅黑" w:hint="eastAsia"/>
          <w:bCs/>
        </w:rPr>
        <w:t>的目的。</w:t>
      </w:r>
    </w:p>
    <w:p w:rsidR="00611639" w:rsidRDefault="00611639" w:rsidP="0065665E">
      <w:pPr>
        <w:spacing w:line="388" w:lineRule="exact"/>
        <w:rPr>
          <w:rFonts w:ascii="微软雅黑" w:eastAsia="微软雅黑" w:hAnsi="微软雅黑" w:cs="微软雅黑"/>
          <w:b/>
        </w:rPr>
      </w:pPr>
    </w:p>
    <w:p w:rsidR="00611639" w:rsidRDefault="00611639" w:rsidP="0065665E">
      <w:pPr>
        <w:spacing w:line="388" w:lineRule="exact"/>
        <w:rPr>
          <w:rFonts w:ascii="微软雅黑" w:eastAsia="微软雅黑" w:hAnsi="微软雅黑" w:cs="微软雅黑"/>
          <w:b/>
        </w:rPr>
      </w:pPr>
      <w:r>
        <w:rPr>
          <w:rFonts w:ascii="微软雅黑" w:eastAsia="微软雅黑" w:hAnsi="微软雅黑" w:cs="微软雅黑" w:hint="eastAsia"/>
          <w:b/>
        </w:rPr>
        <w:t>▌迁移创新类活动</w:t>
      </w:r>
    </w:p>
    <w:p w:rsidR="003E7A88" w:rsidRDefault="003E7A88" w:rsidP="0065665E">
      <w:pPr>
        <w:spacing w:line="388" w:lineRule="exact"/>
        <w:rPr>
          <w:rFonts w:ascii="微软雅黑" w:eastAsia="微软雅黑" w:hAnsi="微软雅黑" w:cs="微软雅黑"/>
          <w:b/>
          <w:u w:val="single"/>
        </w:rPr>
      </w:pPr>
      <w:r>
        <w:rPr>
          <w:rFonts w:ascii="微软雅黑" w:eastAsia="微软雅黑" w:hAnsi="微软雅黑" w:cs="微软雅黑" w:hint="eastAsia"/>
          <w:b/>
          <w:u w:val="single"/>
        </w:rPr>
        <w:t>Assignment</w:t>
      </w:r>
    </w:p>
    <w:p w:rsidR="005E4ABF" w:rsidRPr="005E4ABF" w:rsidRDefault="005E4ABF" w:rsidP="0065665E">
      <w:pPr>
        <w:pStyle w:val="a6"/>
        <w:spacing w:line="388" w:lineRule="exact"/>
        <w:ind w:firstLineChars="0" w:firstLine="426"/>
        <w:rPr>
          <w:rFonts w:ascii="楷体" w:eastAsia="楷体" w:hAnsi="楷体" w:cs="楷体"/>
          <w:bCs/>
        </w:rPr>
      </w:pPr>
      <w:r w:rsidRPr="008E372F">
        <w:rPr>
          <w:rFonts w:ascii="Times New Roman" w:eastAsia="楷体" w:hAnsi="Times New Roman" w:cs="Times New Roman"/>
          <w:bCs/>
        </w:rPr>
        <w:t>In our daily life, nobody knows which comes first, tomorrow or accident? Imitate</w:t>
      </w:r>
      <w:r w:rsidR="008E372F">
        <w:rPr>
          <w:rFonts w:ascii="Times New Roman" w:eastAsia="楷体" w:hAnsi="Times New Roman" w:cs="Times New Roman" w:hint="eastAsia"/>
          <w:bCs/>
        </w:rPr>
        <w:t xml:space="preserve"> (</w:t>
      </w:r>
      <w:r w:rsidRPr="008E372F">
        <w:rPr>
          <w:rFonts w:ascii="Times New Roman" w:eastAsia="楷体" w:hAnsi="楷体" w:cs="Times New Roman"/>
          <w:bCs/>
        </w:rPr>
        <w:t>模仿</w:t>
      </w:r>
      <w:r w:rsidR="008E372F">
        <w:rPr>
          <w:rFonts w:ascii="Times New Roman" w:eastAsia="楷体" w:hAnsi="楷体" w:cs="Times New Roman" w:hint="eastAsia"/>
          <w:bCs/>
        </w:rPr>
        <w:t xml:space="preserve">) </w:t>
      </w:r>
      <w:r w:rsidRPr="008E372F">
        <w:rPr>
          <w:rFonts w:ascii="Times New Roman" w:eastAsia="楷体" w:hAnsi="Times New Roman" w:cs="Times New Roman"/>
          <w:bCs/>
        </w:rPr>
        <w:t xml:space="preserve">what you have learned in this class and imagine: When you come across the accident like this (choking, heart attack, bleeding…), what will you do? </w:t>
      </w:r>
      <w:r w:rsidRPr="005E4ABF">
        <w:rPr>
          <w:rFonts w:ascii="方正兰亭超细黑简体" w:eastAsia="方正兰亭超细黑简体" w:hAnsi="方正兰亭超细黑简体" w:cs="方正兰亭超细黑简体" w:hint="eastAsia"/>
          <w:b/>
          <w:sz w:val="15"/>
          <w:szCs w:val="15"/>
        </w:rPr>
        <w:t>（认知策略）</w:t>
      </w:r>
    </w:p>
    <w:p w:rsidR="003E7A88" w:rsidRDefault="003E7A88" w:rsidP="0065665E">
      <w:pPr>
        <w:spacing w:line="388" w:lineRule="exact"/>
        <w:ind w:firstLineChars="100" w:firstLine="210"/>
        <w:rPr>
          <w:rFonts w:ascii="微软雅黑" w:eastAsia="微软雅黑" w:hAnsi="微软雅黑" w:cs="微软雅黑"/>
          <w:b/>
        </w:rPr>
      </w:pPr>
      <w:r>
        <w:rPr>
          <w:rFonts w:ascii="微软雅黑" w:eastAsia="微软雅黑" w:hAnsi="微软雅黑" w:cs="微软雅黑" w:hint="eastAsia"/>
          <w:b/>
        </w:rPr>
        <w:t>【设计意图】内外结合，知行合一</w:t>
      </w:r>
    </w:p>
    <w:p w:rsidR="003E7A88" w:rsidRDefault="003E7A88" w:rsidP="0065665E">
      <w:pPr>
        <w:spacing w:line="388" w:lineRule="exact"/>
        <w:ind w:firstLineChars="200" w:firstLine="420"/>
        <w:rPr>
          <w:rFonts w:ascii="微软雅黑" w:eastAsia="微软雅黑" w:hAnsi="微软雅黑" w:cs="微软雅黑"/>
          <w:bCs/>
        </w:rPr>
      </w:pPr>
      <w:r>
        <w:rPr>
          <w:rFonts w:ascii="微软雅黑" w:eastAsia="微软雅黑" w:hAnsi="微软雅黑" w:cs="微软雅黑" w:hint="eastAsia"/>
          <w:bCs/>
        </w:rPr>
        <w:t>课后作业的目的是巩固课内所学，帮助学生将所学知识和能力迁移到课外的真实生活情景中，用于解决真实生活情景中的问题。</w:t>
      </w:r>
    </w:p>
    <w:sectPr w:rsidR="003E7A88" w:rsidSect="00F95FFE">
      <w:headerReference w:type="default" r:id="rI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8E" w:rsidRDefault="00EA178E" w:rsidP="00F95FFE">
      <w:r>
        <w:separator/>
      </w:r>
    </w:p>
  </w:endnote>
  <w:endnote w:type="continuationSeparator" w:id="0">
    <w:p w:rsidR="00EA178E" w:rsidRDefault="00EA178E" w:rsidP="00F95F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楷体">
    <w:altName w:val="Arial Unicode MS"/>
    <w:charset w:val="86"/>
    <w:family w:val="modern"/>
    <w:pitch w:val="fixed"/>
    <w:sig w:usb0="00000000" w:usb1="38CF7CFA" w:usb2="00000016" w:usb3="00000000" w:csb0="00040001" w:csb1="00000000"/>
  </w:font>
  <w:font w:name="方正兰亭超细黑简体">
    <w:altName w:val="Arial Unicode MS"/>
    <w:charset w:val="86"/>
    <w:family w:val="auto"/>
    <w:pitch w:val="variable"/>
    <w:sig w:usb0="00000001" w:usb1="080E0000" w:usb2="00000010" w:usb3="00000000" w:csb0="00040000" w:csb1="00000000"/>
  </w:font>
  <w:font w:name="MV Boli">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44813"/>
      <w:docPartObj>
        <w:docPartGallery w:val="Page Numbers (Bottom of Page)"/>
        <w:docPartUnique/>
      </w:docPartObj>
    </w:sdtPr>
    <w:sdtContent>
      <w:p w:rsidR="005E7B2D" w:rsidRDefault="00E3644C">
        <w:pPr>
          <w:pStyle w:val="a4"/>
          <w:jc w:val="right"/>
        </w:pPr>
        <w:fldSimple w:instr=" PAGE   \* MERGEFORMAT ">
          <w:r w:rsidR="000C28C1" w:rsidRPr="000C28C1">
            <w:rPr>
              <w:noProof/>
              <w:lang w:val="zh-CN"/>
            </w:rPr>
            <w:t>4</w:t>
          </w:r>
        </w:fldSimple>
      </w:p>
    </w:sdtContent>
  </w:sdt>
  <w:p w:rsidR="005E7B2D" w:rsidRDefault="005E7B2D">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8E" w:rsidRDefault="00EA178E" w:rsidP="00F95FFE">
      <w:r>
        <w:separator/>
      </w:r>
    </w:p>
  </w:footnote>
  <w:footnote w:type="continuationSeparator" w:id="0">
    <w:p w:rsidR="00EA178E" w:rsidRDefault="00EA178E" w:rsidP="00F95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2D" w:rsidRDefault="005E7B2D">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A00EBF"/>
    <w:multiLevelType w:val="singleLevel"/>
    <w:tmpl w:val="89A00EBF"/>
    <w:lvl w:ilvl="0">
      <w:start w:val="1"/>
      <w:numFmt w:val="decimal"/>
      <w:suff w:val="space"/>
      <w:lvlText w:val="%1."/>
      <w:lvlJc w:val="left"/>
      <w:pPr>
        <w:ind w:left="420" w:firstLine="0"/>
      </w:pPr>
    </w:lvl>
  </w:abstractNum>
  <w:abstractNum w:abstractNumId="1">
    <w:nsid w:val="FB15B7BB"/>
    <w:multiLevelType w:val="singleLevel"/>
    <w:tmpl w:val="FB15B7BB"/>
    <w:lvl w:ilvl="0">
      <w:start w:val="1"/>
      <w:numFmt w:val="decimal"/>
      <w:suff w:val="space"/>
      <w:lvlText w:val="%1."/>
      <w:lvlJc w:val="left"/>
    </w:lvl>
  </w:abstractNum>
  <w:abstractNum w:abstractNumId="2">
    <w:nsid w:val="03D93BE0"/>
    <w:multiLevelType w:val="hybridMultilevel"/>
    <w:tmpl w:val="B42461B2"/>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1284AC00"/>
    <w:multiLevelType w:val="singleLevel"/>
    <w:tmpl w:val="1284AC00"/>
    <w:lvl w:ilvl="0">
      <w:start w:val="1"/>
      <w:numFmt w:val="decimal"/>
      <w:suff w:val="space"/>
      <w:lvlText w:val="%1."/>
      <w:lvlJc w:val="left"/>
    </w:lvl>
  </w:abstractNum>
  <w:abstractNum w:abstractNumId="4">
    <w:nsid w:val="200C24BF"/>
    <w:multiLevelType w:val="hybridMultilevel"/>
    <w:tmpl w:val="7A48BE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2C46C2B"/>
    <w:multiLevelType w:val="hybridMultilevel"/>
    <w:tmpl w:val="8A9CF3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51973"/>
    <w:multiLevelType w:val="hybridMultilevel"/>
    <w:tmpl w:val="EBF4A6D0"/>
    <w:lvl w:ilvl="0" w:tplc="04090009">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8F722F"/>
    <w:multiLevelType w:val="hybridMultilevel"/>
    <w:tmpl w:val="C6762BB6"/>
    <w:lvl w:ilvl="0" w:tplc="0F2438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C571DAF"/>
    <w:multiLevelType w:val="hybridMultilevel"/>
    <w:tmpl w:val="5B72AD3A"/>
    <w:lvl w:ilvl="0" w:tplc="BB6A42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EE355A5"/>
    <w:multiLevelType w:val="hybridMultilevel"/>
    <w:tmpl w:val="DFCE7076"/>
    <w:lvl w:ilvl="0" w:tplc="DD6C165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6A90825"/>
    <w:multiLevelType w:val="hybridMultilevel"/>
    <w:tmpl w:val="DD441156"/>
    <w:lvl w:ilvl="0" w:tplc="806A06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71F3B6B"/>
    <w:multiLevelType w:val="hybridMultilevel"/>
    <w:tmpl w:val="0688E21A"/>
    <w:lvl w:ilvl="0" w:tplc="7124D62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nsid w:val="4818020D"/>
    <w:multiLevelType w:val="hybridMultilevel"/>
    <w:tmpl w:val="40AC9A60"/>
    <w:lvl w:ilvl="0" w:tplc="9EE66B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0D5454D"/>
    <w:multiLevelType w:val="hybridMultilevel"/>
    <w:tmpl w:val="5574A906"/>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4">
    <w:nsid w:val="533E458A"/>
    <w:multiLevelType w:val="hybridMultilevel"/>
    <w:tmpl w:val="3ABA555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nsid w:val="561B1770"/>
    <w:multiLevelType w:val="hybridMultilevel"/>
    <w:tmpl w:val="DED88CE0"/>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5D06676E"/>
    <w:multiLevelType w:val="hybridMultilevel"/>
    <w:tmpl w:val="AEA09F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2ED5856"/>
    <w:multiLevelType w:val="hybridMultilevel"/>
    <w:tmpl w:val="05C26434"/>
    <w:lvl w:ilvl="0" w:tplc="AC14E6CC">
      <w:start w:val="1"/>
      <w:numFmt w:val="decimal"/>
      <w:lvlText w:val="%1."/>
      <w:lvlJc w:val="left"/>
      <w:pPr>
        <w:tabs>
          <w:tab w:val="num" w:pos="720"/>
        </w:tabs>
        <w:ind w:left="720" w:hanging="360"/>
      </w:pPr>
      <w:rPr>
        <w:rFonts w:ascii="Times New Roman" w:eastAsia="宋体" w:hAnsi="Times New Roman" w:cs="Times New Roman"/>
      </w:rPr>
    </w:lvl>
    <w:lvl w:ilvl="1" w:tplc="B9B03A36" w:tentative="1">
      <w:start w:val="1"/>
      <w:numFmt w:val="decimal"/>
      <w:lvlText w:val="%2."/>
      <w:lvlJc w:val="left"/>
      <w:pPr>
        <w:tabs>
          <w:tab w:val="num" w:pos="1440"/>
        </w:tabs>
        <w:ind w:left="1440" w:hanging="360"/>
      </w:pPr>
    </w:lvl>
    <w:lvl w:ilvl="2" w:tplc="A32A130E" w:tentative="1">
      <w:start w:val="1"/>
      <w:numFmt w:val="decimal"/>
      <w:lvlText w:val="%3."/>
      <w:lvlJc w:val="left"/>
      <w:pPr>
        <w:tabs>
          <w:tab w:val="num" w:pos="2160"/>
        </w:tabs>
        <w:ind w:left="2160" w:hanging="360"/>
      </w:pPr>
    </w:lvl>
    <w:lvl w:ilvl="3" w:tplc="6A5A89EE" w:tentative="1">
      <w:start w:val="1"/>
      <w:numFmt w:val="decimal"/>
      <w:lvlText w:val="%4."/>
      <w:lvlJc w:val="left"/>
      <w:pPr>
        <w:tabs>
          <w:tab w:val="num" w:pos="2880"/>
        </w:tabs>
        <w:ind w:left="2880" w:hanging="360"/>
      </w:pPr>
    </w:lvl>
    <w:lvl w:ilvl="4" w:tplc="D3BE9B66" w:tentative="1">
      <w:start w:val="1"/>
      <w:numFmt w:val="decimal"/>
      <w:lvlText w:val="%5."/>
      <w:lvlJc w:val="left"/>
      <w:pPr>
        <w:tabs>
          <w:tab w:val="num" w:pos="3600"/>
        </w:tabs>
        <w:ind w:left="3600" w:hanging="360"/>
      </w:pPr>
    </w:lvl>
    <w:lvl w:ilvl="5" w:tplc="0D26F118" w:tentative="1">
      <w:start w:val="1"/>
      <w:numFmt w:val="decimal"/>
      <w:lvlText w:val="%6."/>
      <w:lvlJc w:val="left"/>
      <w:pPr>
        <w:tabs>
          <w:tab w:val="num" w:pos="4320"/>
        </w:tabs>
        <w:ind w:left="4320" w:hanging="360"/>
      </w:pPr>
    </w:lvl>
    <w:lvl w:ilvl="6" w:tplc="A7480EF0" w:tentative="1">
      <w:start w:val="1"/>
      <w:numFmt w:val="decimal"/>
      <w:lvlText w:val="%7."/>
      <w:lvlJc w:val="left"/>
      <w:pPr>
        <w:tabs>
          <w:tab w:val="num" w:pos="5040"/>
        </w:tabs>
        <w:ind w:left="5040" w:hanging="360"/>
      </w:pPr>
    </w:lvl>
    <w:lvl w:ilvl="7" w:tplc="71E02824" w:tentative="1">
      <w:start w:val="1"/>
      <w:numFmt w:val="decimal"/>
      <w:lvlText w:val="%8."/>
      <w:lvlJc w:val="left"/>
      <w:pPr>
        <w:tabs>
          <w:tab w:val="num" w:pos="5760"/>
        </w:tabs>
        <w:ind w:left="5760" w:hanging="360"/>
      </w:pPr>
    </w:lvl>
    <w:lvl w:ilvl="8" w:tplc="5C629624" w:tentative="1">
      <w:start w:val="1"/>
      <w:numFmt w:val="decimal"/>
      <w:lvlText w:val="%9."/>
      <w:lvlJc w:val="left"/>
      <w:pPr>
        <w:tabs>
          <w:tab w:val="num" w:pos="6480"/>
        </w:tabs>
        <w:ind w:left="6480" w:hanging="360"/>
      </w:pPr>
    </w:lvl>
  </w:abstractNum>
  <w:num w:numId="1">
    <w:abstractNumId w:val="16"/>
  </w:num>
  <w:num w:numId="2">
    <w:abstractNumId w:val="7"/>
  </w:num>
  <w:num w:numId="3">
    <w:abstractNumId w:val="6"/>
  </w:num>
  <w:num w:numId="4">
    <w:abstractNumId w:val="5"/>
  </w:num>
  <w:num w:numId="5">
    <w:abstractNumId w:val="9"/>
  </w:num>
  <w:num w:numId="6">
    <w:abstractNumId w:val="13"/>
  </w:num>
  <w:num w:numId="7">
    <w:abstractNumId w:val="17"/>
  </w:num>
  <w:num w:numId="8">
    <w:abstractNumId w:val="4"/>
  </w:num>
  <w:num w:numId="9">
    <w:abstractNumId w:val="8"/>
  </w:num>
  <w:num w:numId="10">
    <w:abstractNumId w:val="2"/>
  </w:num>
  <w:num w:numId="11">
    <w:abstractNumId w:val="15"/>
  </w:num>
  <w:num w:numId="12">
    <w:abstractNumId w:val="14"/>
  </w:num>
  <w:num w:numId="13">
    <w:abstractNumId w:val="1"/>
  </w:num>
  <w:num w:numId="14">
    <w:abstractNumId w:val="12"/>
  </w:num>
  <w:num w:numId="15">
    <w:abstractNumId w:val="3"/>
  </w:num>
  <w:num w:numId="16">
    <w:abstractNumId w:val="0"/>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FFE"/>
    <w:rsid w:val="00072451"/>
    <w:rsid w:val="000C28C1"/>
    <w:rsid w:val="000E3D9F"/>
    <w:rsid w:val="001008D0"/>
    <w:rsid w:val="001059A1"/>
    <w:rsid w:val="00141334"/>
    <w:rsid w:val="001508C7"/>
    <w:rsid w:val="0017024E"/>
    <w:rsid w:val="00197312"/>
    <w:rsid w:val="001B30A3"/>
    <w:rsid w:val="001C7E76"/>
    <w:rsid w:val="002050C4"/>
    <w:rsid w:val="00216963"/>
    <w:rsid w:val="00254642"/>
    <w:rsid w:val="002B21E3"/>
    <w:rsid w:val="00331454"/>
    <w:rsid w:val="00365158"/>
    <w:rsid w:val="003D037C"/>
    <w:rsid w:val="003E7A88"/>
    <w:rsid w:val="00406265"/>
    <w:rsid w:val="00436F0E"/>
    <w:rsid w:val="004A73CC"/>
    <w:rsid w:val="0050115F"/>
    <w:rsid w:val="0050648B"/>
    <w:rsid w:val="00511FD5"/>
    <w:rsid w:val="0053474B"/>
    <w:rsid w:val="00581134"/>
    <w:rsid w:val="0059763C"/>
    <w:rsid w:val="005C52F2"/>
    <w:rsid w:val="005E4ABF"/>
    <w:rsid w:val="005E7B2D"/>
    <w:rsid w:val="005F719E"/>
    <w:rsid w:val="00611639"/>
    <w:rsid w:val="0065665E"/>
    <w:rsid w:val="00665471"/>
    <w:rsid w:val="00671147"/>
    <w:rsid w:val="006A62F8"/>
    <w:rsid w:val="00745C24"/>
    <w:rsid w:val="0076528E"/>
    <w:rsid w:val="00765C20"/>
    <w:rsid w:val="00780C9E"/>
    <w:rsid w:val="007C2676"/>
    <w:rsid w:val="00816231"/>
    <w:rsid w:val="00841C72"/>
    <w:rsid w:val="0085786E"/>
    <w:rsid w:val="00860868"/>
    <w:rsid w:val="008A38CA"/>
    <w:rsid w:val="008E33A8"/>
    <w:rsid w:val="008E372F"/>
    <w:rsid w:val="00937AB0"/>
    <w:rsid w:val="00985B77"/>
    <w:rsid w:val="009A17B3"/>
    <w:rsid w:val="009A5AAA"/>
    <w:rsid w:val="00A1032E"/>
    <w:rsid w:val="00A35F52"/>
    <w:rsid w:val="00A46CCC"/>
    <w:rsid w:val="00A64B15"/>
    <w:rsid w:val="00A96574"/>
    <w:rsid w:val="00AF56A9"/>
    <w:rsid w:val="00B73E29"/>
    <w:rsid w:val="00BA5AE7"/>
    <w:rsid w:val="00BF1E8F"/>
    <w:rsid w:val="00C00A41"/>
    <w:rsid w:val="00C063D0"/>
    <w:rsid w:val="00C5741B"/>
    <w:rsid w:val="00C6714B"/>
    <w:rsid w:val="00CA1B3F"/>
    <w:rsid w:val="00CB5260"/>
    <w:rsid w:val="00D0507C"/>
    <w:rsid w:val="00DE78C3"/>
    <w:rsid w:val="00E3644C"/>
    <w:rsid w:val="00E43A55"/>
    <w:rsid w:val="00E46B61"/>
    <w:rsid w:val="00E761EE"/>
    <w:rsid w:val="00EA178E"/>
    <w:rsid w:val="00EB71D4"/>
    <w:rsid w:val="00ED5348"/>
    <w:rsid w:val="00F62EB8"/>
    <w:rsid w:val="00F70E3F"/>
    <w:rsid w:val="00F839EA"/>
    <w:rsid w:val="00F95F0F"/>
    <w:rsid w:val="00F95FFE"/>
    <w:rsid w:val="00FB28DD"/>
    <w:rsid w:val="00FC5558"/>
    <w:rsid w:val="00FF4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FFE"/>
    <w:rPr>
      <w:sz w:val="18"/>
      <w:szCs w:val="18"/>
    </w:rPr>
  </w:style>
  <w:style w:type="paragraph" w:styleId="a4">
    <w:name w:val="footer"/>
    <w:basedOn w:val="a"/>
    <w:link w:val="Char0"/>
    <w:uiPriority w:val="99"/>
    <w:unhideWhenUsed/>
    <w:qFormat/>
    <w:rsid w:val="00F95FFE"/>
    <w:pPr>
      <w:tabs>
        <w:tab w:val="center" w:pos="4153"/>
        <w:tab w:val="right" w:pos="8306"/>
      </w:tabs>
      <w:snapToGrid w:val="0"/>
      <w:jc w:val="left"/>
    </w:pPr>
    <w:rPr>
      <w:sz w:val="18"/>
      <w:szCs w:val="18"/>
    </w:rPr>
  </w:style>
  <w:style w:type="character" w:customStyle="1" w:styleId="Char0">
    <w:name w:val="页脚 Char"/>
    <w:basedOn w:val="a0"/>
    <w:link w:val="a4"/>
    <w:uiPriority w:val="99"/>
    <w:rsid w:val="00F95FFE"/>
    <w:rPr>
      <w:sz w:val="18"/>
      <w:szCs w:val="18"/>
    </w:rPr>
  </w:style>
  <w:style w:type="paragraph" w:styleId="a5">
    <w:name w:val="No Spacing"/>
    <w:uiPriority w:val="1"/>
    <w:qFormat/>
    <w:rsid w:val="00F95FFE"/>
    <w:pPr>
      <w:widowControl w:val="0"/>
      <w:jc w:val="both"/>
    </w:pPr>
  </w:style>
  <w:style w:type="paragraph" w:styleId="a6">
    <w:name w:val="List Paragraph"/>
    <w:basedOn w:val="a"/>
    <w:uiPriority w:val="34"/>
    <w:qFormat/>
    <w:rsid w:val="00F95FFE"/>
    <w:pPr>
      <w:ind w:firstLineChars="200" w:firstLine="420"/>
    </w:pPr>
  </w:style>
  <w:style w:type="paragraph" w:styleId="a7">
    <w:name w:val="Plain Text"/>
    <w:aliases w:val="标题1,普通文字 Char,纯文本 Char Char,Plain Text,Char Char Char,Char Char, Char,Char,普通文字,标题1 Char Char,纯文本 Char1,纯文本 Char Char1,纯文本 Char Char Char, Char Char Char,标题1 Char Char Char Char Char,标题1 Char Char Char Char,纯文本 Char Char1 Char Char Char,游数的"/>
    <w:basedOn w:val="a"/>
    <w:link w:val="Char1"/>
    <w:qFormat/>
    <w:rsid w:val="007C2676"/>
    <w:rPr>
      <w:rFonts w:ascii="宋体" w:eastAsia="宋体" w:hAnsi="Courier New" w:cs="Courier New"/>
      <w:szCs w:val="21"/>
    </w:rPr>
  </w:style>
  <w:style w:type="character" w:customStyle="1" w:styleId="Char1">
    <w:name w:val="纯文本 Char"/>
    <w:aliases w:val="标题1 Char,普通文字 Char Char,纯文本 Char Char Char1,Plain Text Char,Char Char Char Char,Char Char Char1, Char Char,Char Char1,普通文字 Char1,标题1 Char Char Char,纯文本 Char1 Char,纯文本 Char Char1 Char,纯文本 Char Char Char Char, Char Char Char Char,游数的 Char"/>
    <w:basedOn w:val="a0"/>
    <w:link w:val="a7"/>
    <w:rsid w:val="007C2676"/>
    <w:rPr>
      <w:rFonts w:ascii="宋体" w:eastAsia="宋体" w:hAnsi="Courier New" w:cs="Courier New"/>
      <w:szCs w:val="21"/>
    </w:rPr>
  </w:style>
  <w:style w:type="table" w:styleId="a8">
    <w:name w:val="Table Grid"/>
    <w:basedOn w:val="a1"/>
    <w:uiPriority w:val="59"/>
    <w:qFormat/>
    <w:rsid w:val="007C267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5E7B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9120088">
      <w:bodyDiv w:val="1"/>
      <w:marLeft w:val="0"/>
      <w:marRight w:val="0"/>
      <w:marTop w:val="0"/>
      <w:marBottom w:val="0"/>
      <w:divBdr>
        <w:top w:val="none" w:sz="0" w:space="0" w:color="auto"/>
        <w:left w:val="none" w:sz="0" w:space="0" w:color="auto"/>
        <w:bottom w:val="none" w:sz="0" w:space="0" w:color="auto"/>
        <w:right w:val="none" w:sz="0" w:space="0" w:color="auto"/>
      </w:divBdr>
    </w:div>
    <w:div w:id="20342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4</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北大附中重庆实验学校</cp:lastModifiedBy>
  <cp:revision>37</cp:revision>
  <cp:lastPrinted>2019-10-23T01:26:00Z</cp:lastPrinted>
  <dcterms:created xsi:type="dcterms:W3CDTF">2019-10-19T10:20:00Z</dcterms:created>
  <dcterms:modified xsi:type="dcterms:W3CDTF">2019-11-20T12:19:00Z</dcterms:modified>
</cp:coreProperties>
</file>