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8F2438" w14:textId="1CD609BB" w:rsidR="00CD5372" w:rsidRDefault="00CD5372" w:rsidP="00CD537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Unit2 Travelling Around</w:t>
      </w:r>
    </w:p>
    <w:p w14:paraId="512C9B09" w14:textId="69789F96" w:rsidR="006E5258" w:rsidRDefault="00CD5372" w:rsidP="00CD5372">
      <w:pPr>
        <w:jc w:val="center"/>
        <w:rPr>
          <w:b/>
          <w:bCs/>
          <w:sz w:val="28"/>
          <w:szCs w:val="28"/>
        </w:rPr>
      </w:pPr>
      <w:r w:rsidRPr="00CD5372">
        <w:rPr>
          <w:b/>
          <w:bCs/>
          <w:sz w:val="28"/>
          <w:szCs w:val="28"/>
        </w:rPr>
        <w:t>Reading for Writing</w:t>
      </w:r>
    </w:p>
    <w:p w14:paraId="51F6FBC5" w14:textId="53F066DC" w:rsidR="00CD5372" w:rsidRDefault="00CD5372" w:rsidP="000A404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教学目标：</w:t>
      </w:r>
    </w:p>
    <w:p w14:paraId="486C84C6" w14:textId="360D06ED" w:rsidR="00CD5372" w:rsidRDefault="00CD5372" w:rsidP="000A4044">
      <w:pPr>
        <w:jc w:val="left"/>
        <w:rPr>
          <w:rFonts w:ascii="Times New Roman" w:hAnsi="Times New Roman"/>
          <w:szCs w:val="21"/>
        </w:rPr>
      </w:pPr>
      <w:r w:rsidRPr="00665585">
        <w:rPr>
          <w:rFonts w:ascii="Times New Roman" w:hAnsi="Times New Roman"/>
          <w:szCs w:val="21"/>
        </w:rPr>
        <w:t>1.</w:t>
      </w:r>
      <w:r>
        <w:rPr>
          <w:rFonts w:ascii="Times New Roman" w:hAnsi="Times New Roman"/>
          <w:szCs w:val="21"/>
        </w:rPr>
        <w:t>to g</w:t>
      </w:r>
      <w:r>
        <w:rPr>
          <w:rFonts w:ascii="Times New Roman" w:hAnsi="Times New Roman" w:hint="eastAsia"/>
          <w:szCs w:val="21"/>
        </w:rPr>
        <w:t xml:space="preserve">et students to have a good understanding of how to write </w:t>
      </w:r>
      <w:r>
        <w:rPr>
          <w:rFonts w:ascii="Times New Roman" w:hAnsi="Times New Roman" w:cs="Times New Roman" w:hint="eastAsia"/>
        </w:rPr>
        <w:t>an impressive travel plan</w:t>
      </w:r>
      <w:r w:rsidRPr="00665585">
        <w:rPr>
          <w:rFonts w:ascii="Times New Roman" w:hAnsi="Times New Roman"/>
          <w:szCs w:val="21"/>
        </w:rPr>
        <w:t xml:space="preserve"> </w:t>
      </w:r>
    </w:p>
    <w:p w14:paraId="062E7F8B" w14:textId="5BA2BA8C" w:rsidR="00CD5372" w:rsidRDefault="00CD5372" w:rsidP="000A4044">
      <w:pPr>
        <w:jc w:val="left"/>
        <w:rPr>
          <w:rFonts w:ascii="Times New Roman" w:hAnsi="Times New Roman"/>
          <w:szCs w:val="21"/>
        </w:rPr>
      </w:pPr>
      <w:r w:rsidRPr="00665585">
        <w:rPr>
          <w:rFonts w:ascii="Times New Roman" w:hAnsi="Times New Roman"/>
          <w:szCs w:val="21"/>
        </w:rPr>
        <w:t>2.</w:t>
      </w:r>
      <w:r>
        <w:rPr>
          <w:rFonts w:ascii="Times New Roman" w:hAnsi="Times New Roman"/>
          <w:szCs w:val="21"/>
        </w:rPr>
        <w:t>to e</w:t>
      </w:r>
      <w:r w:rsidRPr="007255BF">
        <w:rPr>
          <w:rFonts w:ascii="Times New Roman" w:hAnsi="Times New Roman"/>
          <w:szCs w:val="21"/>
        </w:rPr>
        <w:t xml:space="preserve">nable students to use </w:t>
      </w:r>
      <w:r>
        <w:rPr>
          <w:rFonts w:ascii="Times New Roman" w:hAnsi="Times New Roman"/>
          <w:szCs w:val="21"/>
        </w:rPr>
        <w:t>some</w:t>
      </w:r>
      <w:r>
        <w:rPr>
          <w:rFonts w:ascii="Times New Roman" w:hAnsi="Times New Roman" w:hint="eastAsia"/>
          <w:szCs w:val="21"/>
        </w:rPr>
        <w:t xml:space="preserve"> writing skills flexibly.</w:t>
      </w:r>
    </w:p>
    <w:p w14:paraId="152BD11D" w14:textId="57E53EFE" w:rsidR="00CD5372" w:rsidRDefault="00CD5372" w:rsidP="000A4044">
      <w:pPr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3</w:t>
      </w:r>
      <w:r>
        <w:rPr>
          <w:rFonts w:ascii="Times New Roman" w:hAnsi="Times New Roman"/>
          <w:szCs w:val="21"/>
        </w:rPr>
        <w:t xml:space="preserve">.to develop students’ ability of assessing their own work with the guidance of checklists </w:t>
      </w:r>
    </w:p>
    <w:p w14:paraId="10AE7D4E" w14:textId="1C8263E4" w:rsidR="009D05DD" w:rsidRPr="007255BF" w:rsidRDefault="009D05DD" w:rsidP="000A4044">
      <w:pPr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4</w:t>
      </w:r>
      <w:r>
        <w:rPr>
          <w:rFonts w:ascii="Times New Roman" w:hAnsi="Times New Roman"/>
          <w:szCs w:val="21"/>
        </w:rPr>
        <w:t xml:space="preserve">.to increase </w:t>
      </w:r>
      <w:proofErr w:type="gramStart"/>
      <w:r>
        <w:rPr>
          <w:rFonts w:ascii="Times New Roman" w:hAnsi="Times New Roman"/>
          <w:szCs w:val="21"/>
        </w:rPr>
        <w:t>students</w:t>
      </w:r>
      <w:proofErr w:type="gramEnd"/>
      <w:r>
        <w:rPr>
          <w:rFonts w:ascii="Times New Roman" w:hAnsi="Times New Roman"/>
          <w:szCs w:val="21"/>
        </w:rPr>
        <w:t xml:space="preserve"> cultural confidence</w:t>
      </w:r>
    </w:p>
    <w:p w14:paraId="48A6F75D" w14:textId="560A0CFA" w:rsidR="00CD5372" w:rsidRDefault="00CD5372" w:rsidP="000A404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教学重难点:</w:t>
      </w:r>
    </w:p>
    <w:p w14:paraId="3AD32E5A" w14:textId="344FA5EC" w:rsidR="00CD5372" w:rsidRPr="00C2653A" w:rsidRDefault="00CD5372" w:rsidP="000A4044">
      <w:pPr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1.</w:t>
      </w:r>
      <w:r w:rsidRPr="00C2653A">
        <w:rPr>
          <w:rFonts w:ascii="Times New Roman" w:hAnsi="Times New Roman"/>
          <w:szCs w:val="21"/>
        </w:rPr>
        <w:t xml:space="preserve">Guide students to write a concise, </w:t>
      </w:r>
      <w:r>
        <w:rPr>
          <w:rFonts w:ascii="Times New Roman" w:hAnsi="Times New Roman"/>
          <w:szCs w:val="21"/>
        </w:rPr>
        <w:t>clear, correct</w:t>
      </w:r>
      <w:r w:rsidRPr="00C2653A">
        <w:rPr>
          <w:rFonts w:ascii="Times New Roman" w:hAnsi="Times New Roman"/>
          <w:szCs w:val="21"/>
        </w:rPr>
        <w:t xml:space="preserve"> and structured e-mail, introducing their own travel plans</w:t>
      </w:r>
    </w:p>
    <w:p w14:paraId="52A5F8C1" w14:textId="61FBBA77" w:rsidR="00CD5372" w:rsidRPr="00CD5372" w:rsidRDefault="00CD5372" w:rsidP="000A4044">
      <w:pPr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2.</w:t>
      </w:r>
      <w:r w:rsidRPr="00CD5372">
        <w:rPr>
          <w:rFonts w:ascii="Times New Roman" w:hAnsi="Times New Roman"/>
          <w:szCs w:val="21"/>
        </w:rPr>
        <w:t>G</w:t>
      </w:r>
      <w:r w:rsidRPr="00CD5372">
        <w:rPr>
          <w:rFonts w:ascii="Times New Roman" w:hAnsi="Times New Roman" w:hint="eastAsia"/>
          <w:szCs w:val="21"/>
        </w:rPr>
        <w:t>uide students to</w:t>
      </w:r>
      <w:r w:rsidRPr="00CD5372">
        <w:rPr>
          <w:rFonts w:ascii="Times New Roman" w:hAnsi="Times New Roman"/>
          <w:szCs w:val="21"/>
        </w:rPr>
        <w:t xml:space="preserve"> properly </w:t>
      </w:r>
      <w:r w:rsidRPr="00CD5372">
        <w:rPr>
          <w:rFonts w:ascii="Times New Roman" w:hAnsi="Times New Roman" w:hint="eastAsia"/>
          <w:szCs w:val="21"/>
        </w:rPr>
        <w:t>convey</w:t>
      </w:r>
      <w:r w:rsidRPr="00CD5372">
        <w:rPr>
          <w:rFonts w:ascii="Times New Roman" w:hAnsi="Times New Roman"/>
          <w:szCs w:val="21"/>
        </w:rPr>
        <w:t xml:space="preserve"> emotions </w:t>
      </w:r>
      <w:r w:rsidRPr="00CD5372">
        <w:rPr>
          <w:rFonts w:ascii="Times New Roman" w:hAnsi="Times New Roman" w:hint="eastAsia"/>
          <w:szCs w:val="21"/>
        </w:rPr>
        <w:t>using the proper language.</w:t>
      </w:r>
    </w:p>
    <w:p w14:paraId="5AA0AC49" w14:textId="393386AE" w:rsidR="00CD5372" w:rsidRPr="00D27BD7" w:rsidRDefault="00D27BD7" w:rsidP="00CD5372">
      <w:pPr>
        <w:jc w:val="left"/>
        <w:rPr>
          <w:rFonts w:ascii="Times New Roman" w:hAnsi="Times New Roman" w:cs="Times New Roman"/>
          <w:sz w:val="24"/>
          <w:szCs w:val="24"/>
        </w:rPr>
      </w:pPr>
      <w:r w:rsidRPr="00D27BD7">
        <w:rPr>
          <w:rFonts w:ascii="Times New Roman" w:hAnsi="Times New Roman" w:cs="Times New Roman"/>
          <w:sz w:val="24"/>
          <w:szCs w:val="24"/>
        </w:rPr>
        <w:t>教学过程：</w:t>
      </w:r>
    </w:p>
    <w:p w14:paraId="08C29176" w14:textId="2D55C3A6" w:rsidR="00D27BD7" w:rsidRPr="00D27BD7" w:rsidRDefault="00D27BD7" w:rsidP="00CD5372">
      <w:pPr>
        <w:jc w:val="left"/>
        <w:rPr>
          <w:rFonts w:ascii="Times New Roman" w:hAnsi="Times New Roman" w:cs="Times New Roman"/>
          <w:sz w:val="24"/>
          <w:szCs w:val="24"/>
        </w:rPr>
      </w:pPr>
      <w:r w:rsidRPr="00D27BD7">
        <w:rPr>
          <w:rFonts w:ascii="Times New Roman" w:hAnsi="Times New Roman" w:cs="Times New Roman"/>
          <w:sz w:val="24"/>
          <w:szCs w:val="24"/>
        </w:rPr>
        <w:t>Step 1 lead-in</w:t>
      </w:r>
    </w:p>
    <w:p w14:paraId="6581AD47" w14:textId="77777777" w:rsidR="00D27BD7" w:rsidRDefault="00D27BD7" w:rsidP="00CD5372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Introduce Richard to the whole class and show the email from Richard.</w:t>
      </w:r>
    </w:p>
    <w:p w14:paraId="4E91D89C" w14:textId="022729CD" w:rsidR="00D27BD7" w:rsidRDefault="00D27BD7" w:rsidP="00CD5372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Share the traveling brochure of Xi’an from Richard.</w:t>
      </w:r>
    </w:p>
    <w:p w14:paraId="337B615C" w14:textId="77777777" w:rsidR="00D27BD7" w:rsidRDefault="00D27BD7" w:rsidP="00CD5372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55C82265" w14:textId="77777777" w:rsidR="00D27BD7" w:rsidRDefault="00D27BD7" w:rsidP="00CD5372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Step 2 Fast reading</w:t>
      </w:r>
    </w:p>
    <w:p w14:paraId="3AC85DFC" w14:textId="77777777" w:rsidR="00D27BD7" w:rsidRDefault="00D27BD7" w:rsidP="00D27BD7">
      <w:pPr>
        <w:pStyle w:val="a3"/>
        <w:numPr>
          <w:ilvl w:val="0"/>
          <w:numId w:val="2"/>
        </w:numPr>
        <w:ind w:firstLineChars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Read for the basic factors of an email and make sure the relationship of Richard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Xiaoli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E3F9557" w14:textId="0384F32F" w:rsidR="00D27BD7" w:rsidRDefault="00D27BD7" w:rsidP="00D27BD7">
      <w:pPr>
        <w:pStyle w:val="a3"/>
        <w:numPr>
          <w:ilvl w:val="0"/>
          <w:numId w:val="2"/>
        </w:numPr>
        <w:ind w:firstLineChars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Read for the format of an email</w:t>
      </w:r>
      <w:r w:rsidRPr="00D27BD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7211EA" w14:textId="6305C388" w:rsidR="00D27BD7" w:rsidRDefault="00D27BD7" w:rsidP="00D27BD7">
      <w:pPr>
        <w:pStyle w:val="a3"/>
        <w:numPr>
          <w:ilvl w:val="0"/>
          <w:numId w:val="2"/>
        </w:numPr>
        <w:ind w:firstLineChars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Read for the main idea of each paragraph</w:t>
      </w:r>
      <w:r w:rsidR="0039264B">
        <w:rPr>
          <w:rFonts w:ascii="Times New Roman" w:hAnsi="Times New Roman" w:cs="Times New Roman"/>
          <w:sz w:val="24"/>
          <w:szCs w:val="24"/>
        </w:rPr>
        <w:t xml:space="preserve"> and raise some questions of each paragraph for details </w:t>
      </w:r>
    </w:p>
    <w:p w14:paraId="46F42FBA" w14:textId="77777777" w:rsidR="00D27BD7" w:rsidRDefault="00D27BD7" w:rsidP="00D27BD7">
      <w:pPr>
        <w:pStyle w:val="a3"/>
        <w:ind w:left="360" w:firstLineChars="0" w:firstLine="0"/>
        <w:jc w:val="left"/>
        <w:rPr>
          <w:rFonts w:ascii="Times New Roman" w:hAnsi="Times New Roman" w:cs="Times New Roman" w:hint="eastAsia"/>
          <w:sz w:val="24"/>
          <w:szCs w:val="24"/>
        </w:rPr>
      </w:pPr>
    </w:p>
    <w:p w14:paraId="1BE7BE4C" w14:textId="6175C3F7" w:rsidR="00D27BD7" w:rsidRDefault="00D27BD7" w:rsidP="00D27BD7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Step 3 Reading for the organization and language features of each paragraph</w:t>
      </w:r>
    </w:p>
    <w:p w14:paraId="083A0772" w14:textId="7E451255" w:rsidR="00D27BD7" w:rsidRPr="00D27BD7" w:rsidRDefault="009D05DD" w:rsidP="00D27BD7">
      <w:pPr>
        <w:pStyle w:val="a3"/>
        <w:numPr>
          <w:ilvl w:val="0"/>
          <w:numId w:val="3"/>
        </w:numPr>
        <w:ind w:firstLineChars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等线" w:eastAsia="等线" w:hAnsi="等线" w:cs="Times New Roman" w:hint="eastAsia"/>
          <w:sz w:val="24"/>
          <w:szCs w:val="24"/>
        </w:rPr>
        <w:t>●</w:t>
      </w:r>
      <w:r w:rsidR="00D27BD7" w:rsidRPr="00D27BD7">
        <w:rPr>
          <w:rFonts w:ascii="Times New Roman" w:hAnsi="Times New Roman" w:cs="Times New Roman"/>
          <w:sz w:val="24"/>
          <w:szCs w:val="24"/>
        </w:rPr>
        <w:t>make clear of the structure of paragraph 1:</w:t>
      </w:r>
    </w:p>
    <w:p w14:paraId="7DEBCFEA" w14:textId="20F4FCD8" w:rsidR="00D27BD7" w:rsidRDefault="00D27BD7" w:rsidP="00D27BD7">
      <w:pPr>
        <w:pStyle w:val="a3"/>
        <w:ind w:left="360" w:firstLineChars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D27BD7">
        <w:rPr>
          <w:rFonts w:ascii="Times New Roman" w:hAnsi="Times New Roman" w:cs="Times New Roman"/>
          <w:sz w:val="24"/>
          <w:szCs w:val="24"/>
        </w:rPr>
        <w:t>opening greeting; state plan clearly; the reasons for the plan</w:t>
      </w:r>
    </w:p>
    <w:p w14:paraId="7194ABCE" w14:textId="3ADD37B9" w:rsidR="00D27BD7" w:rsidRPr="00D27BD7" w:rsidRDefault="009D05DD" w:rsidP="009D05DD">
      <w:pPr>
        <w:pStyle w:val="a3"/>
        <w:ind w:left="360" w:firstLineChars="0" w:firstLine="0"/>
        <w:jc w:val="left"/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等线" w:eastAsia="等线" w:hAnsi="等线" w:cs="Times New Roman" w:hint="eastAsia"/>
          <w:sz w:val="24"/>
          <w:szCs w:val="24"/>
        </w:rPr>
        <w:t>●</w:t>
      </w:r>
      <w:r w:rsidR="00D27BD7">
        <w:rPr>
          <w:rFonts w:ascii="Times New Roman" w:hAnsi="Times New Roman" w:cs="Times New Roman" w:hint="eastAsia"/>
          <w:sz w:val="24"/>
          <w:szCs w:val="24"/>
        </w:rPr>
        <w:t>h</w:t>
      </w:r>
      <w:r w:rsidR="00D27BD7">
        <w:rPr>
          <w:rFonts w:ascii="Times New Roman" w:hAnsi="Times New Roman" w:cs="Times New Roman"/>
          <w:sz w:val="24"/>
          <w:szCs w:val="24"/>
        </w:rPr>
        <w:t xml:space="preserve">elp students build a bridge to express their purpose clearly by </w:t>
      </w:r>
      <w:r>
        <w:rPr>
          <w:rFonts w:ascii="Times New Roman" w:hAnsi="Times New Roman" w:cs="Times New Roman"/>
          <w:sz w:val="24"/>
          <w:szCs w:val="24"/>
        </w:rPr>
        <w:t>analyzing the language features.</w:t>
      </w:r>
    </w:p>
    <w:p w14:paraId="2646B8AA" w14:textId="5CC23BAE" w:rsidR="00D27BD7" w:rsidRDefault="00D27BD7" w:rsidP="009D05DD">
      <w:pPr>
        <w:ind w:firstLineChars="400" w:firstLine="960"/>
        <w:jc w:val="left"/>
        <w:rPr>
          <w:rFonts w:ascii="Times New Roman" w:hAnsi="Times New Roman" w:cs="Times New Roman"/>
          <w:sz w:val="24"/>
          <w:szCs w:val="24"/>
        </w:rPr>
      </w:pPr>
      <w:r w:rsidRPr="00D27BD7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6F57E5E7" wp14:editId="63B83008">
            <wp:extent cx="2806700" cy="1530743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16329" cy="15359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785AEE" w14:textId="7EE7D649" w:rsidR="009D05DD" w:rsidRDefault="009D05DD" w:rsidP="009D05DD">
      <w:pPr>
        <w:pStyle w:val="a3"/>
        <w:numPr>
          <w:ilvl w:val="0"/>
          <w:numId w:val="3"/>
        </w:numPr>
        <w:ind w:firstLineChars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等线" w:eastAsia="等线" w:hAnsi="等线" w:cs="Times New Roman" w:hint="eastAsia"/>
          <w:sz w:val="24"/>
          <w:szCs w:val="24"/>
        </w:rPr>
        <w:t>●</w:t>
      </w:r>
      <w:r>
        <w:rPr>
          <w:rFonts w:ascii="Times New Roman" w:hAnsi="Times New Roman" w:cs="Times New Roman"/>
          <w:sz w:val="24"/>
          <w:szCs w:val="24"/>
        </w:rPr>
        <w:t>Find out the structure of paragraph 2: topic sentence + detailed plans/places</w:t>
      </w:r>
    </w:p>
    <w:p w14:paraId="4D84C389" w14:textId="77777777" w:rsidR="000A4044" w:rsidRDefault="009D05DD" w:rsidP="009D05DD">
      <w:pPr>
        <w:pStyle w:val="a3"/>
        <w:ind w:left="360" w:firstLineChars="0" w:firstLine="0"/>
        <w:jc w:val="left"/>
        <w:rPr>
          <w:rFonts w:ascii="Times New Roman" w:eastAsia="等线" w:hAnsi="Times New Roman" w:cs="Times New Roman"/>
          <w:sz w:val="24"/>
          <w:szCs w:val="24"/>
        </w:rPr>
      </w:pPr>
      <w:r>
        <w:rPr>
          <w:rFonts w:ascii="等线" w:eastAsia="等线" w:hAnsi="等线" w:cs="Times New Roman" w:hint="eastAsia"/>
          <w:sz w:val="24"/>
          <w:szCs w:val="24"/>
        </w:rPr>
        <w:lastRenderedPageBreak/>
        <w:t>●</w:t>
      </w:r>
      <w:r w:rsidR="000A4044">
        <w:rPr>
          <w:rFonts w:ascii="Times New Roman" w:eastAsia="等线" w:hAnsi="Times New Roman" w:cs="Times New Roman" w:hint="cs"/>
          <w:sz w:val="24"/>
          <w:szCs w:val="24"/>
        </w:rPr>
        <w:t>h</w:t>
      </w:r>
      <w:r w:rsidR="000A4044">
        <w:rPr>
          <w:rFonts w:ascii="Times New Roman" w:eastAsia="等线" w:hAnsi="Times New Roman" w:cs="Times New Roman"/>
          <w:sz w:val="24"/>
          <w:szCs w:val="24"/>
        </w:rPr>
        <w:t>elp students collect different expressions of describing the order and the reason.</w:t>
      </w:r>
    </w:p>
    <w:p w14:paraId="1F14A522" w14:textId="7DFF231C" w:rsidR="009D05DD" w:rsidRDefault="000A4044" w:rsidP="009D05DD">
      <w:pPr>
        <w:pStyle w:val="a3"/>
        <w:ind w:left="360" w:firstLineChars="0" w:firstLine="0"/>
        <w:jc w:val="left"/>
        <w:rPr>
          <w:rFonts w:ascii="Times New Roman" w:eastAsia="等线" w:hAnsi="Times New Roman" w:cs="Times New Roman"/>
          <w:sz w:val="24"/>
          <w:szCs w:val="24"/>
        </w:rPr>
      </w:pPr>
      <w:r>
        <w:rPr>
          <w:rFonts w:ascii="等线" w:eastAsia="等线" w:hAnsi="等线" w:cs="Times New Roman" w:hint="eastAsia"/>
          <w:sz w:val="24"/>
          <w:szCs w:val="24"/>
        </w:rPr>
        <w:t>●</w:t>
      </w:r>
      <w:r>
        <w:rPr>
          <w:rFonts w:ascii="Times New Roman" w:eastAsia="等线" w:hAnsi="Times New Roman" w:cs="Times New Roman"/>
          <w:sz w:val="24"/>
          <w:szCs w:val="24"/>
        </w:rPr>
        <w:t>pay attention to the present continuous tense.</w:t>
      </w:r>
    </w:p>
    <w:p w14:paraId="3FF2DA2A" w14:textId="5A5EAF92" w:rsidR="000A4044" w:rsidRDefault="000A4044" w:rsidP="000A4044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等线" w:eastAsia="等线" w:hAnsi="等线" w:cs="Times New Roman" w:hint="eastAsia"/>
          <w:sz w:val="24"/>
          <w:szCs w:val="24"/>
        </w:rPr>
        <w:t>●</w:t>
      </w:r>
      <w:r>
        <w:rPr>
          <w:rFonts w:ascii="Times New Roman" w:hAnsi="Times New Roman" w:cs="Times New Roman"/>
          <w:sz w:val="24"/>
          <w:szCs w:val="24"/>
        </w:rPr>
        <w:t>consolidate the usage of the present continuous tense: using the present continuous tense to tell about the leaving and arriving time.</w:t>
      </w:r>
    </w:p>
    <w:p w14:paraId="11B53052" w14:textId="11519CC2" w:rsidR="000A4044" w:rsidRDefault="000A4044" w:rsidP="000A4044">
      <w:pPr>
        <w:ind w:firstLineChars="100" w:firstLine="240"/>
        <w:jc w:val="left"/>
        <w:rPr>
          <w:rFonts w:ascii="Times New Roman" w:eastAsia="等线" w:hAnsi="Times New Roman" w:cs="Times New Roman"/>
          <w:sz w:val="24"/>
          <w:szCs w:val="24"/>
        </w:rPr>
      </w:pPr>
      <w:r>
        <w:rPr>
          <w:rFonts w:ascii="等线" w:eastAsia="等线" w:hAnsi="等线" w:cs="Times New Roman" w:hint="eastAsia"/>
          <w:sz w:val="24"/>
          <w:szCs w:val="24"/>
        </w:rPr>
        <w:t>●</w:t>
      </w:r>
      <w:r>
        <w:rPr>
          <w:rFonts w:ascii="Times New Roman" w:eastAsia="等线" w:hAnsi="Times New Roman" w:cs="Times New Roman" w:hint="cs"/>
          <w:sz w:val="24"/>
          <w:szCs w:val="24"/>
        </w:rPr>
        <w:t>t</w:t>
      </w:r>
      <w:r>
        <w:rPr>
          <w:rFonts w:ascii="Times New Roman" w:eastAsia="等线" w:hAnsi="Times New Roman" w:cs="Times New Roman"/>
          <w:sz w:val="24"/>
          <w:szCs w:val="24"/>
        </w:rPr>
        <w:t>ry to arrange your time more specific</w:t>
      </w:r>
    </w:p>
    <w:p w14:paraId="02F77FD1" w14:textId="3E45C9E4" w:rsidR="00D11BE7" w:rsidRDefault="00D11BE7" w:rsidP="00D11BE7">
      <w:pPr>
        <w:jc w:val="left"/>
        <w:rPr>
          <w:rFonts w:ascii="Times New Roman" w:eastAsia="等线" w:hAnsi="Times New Roman" w:cs="Times New Roman"/>
          <w:sz w:val="24"/>
          <w:szCs w:val="24"/>
        </w:rPr>
      </w:pPr>
      <w:r>
        <w:rPr>
          <w:rFonts w:ascii="Times New Roman" w:eastAsia="等线" w:hAnsi="Times New Roman" w:cs="Times New Roman" w:hint="eastAsia"/>
          <w:sz w:val="24"/>
          <w:szCs w:val="24"/>
        </w:rPr>
        <w:t>4</w:t>
      </w:r>
      <w:r>
        <w:rPr>
          <w:rFonts w:ascii="Times New Roman" w:eastAsia="等线" w:hAnsi="Times New Roman" w:cs="Times New Roman"/>
          <w:sz w:val="24"/>
          <w:szCs w:val="24"/>
        </w:rPr>
        <w:t>. discuss with the students about how to write the closing paragraph.</w:t>
      </w:r>
    </w:p>
    <w:p w14:paraId="165F0936" w14:textId="56F11B8E" w:rsidR="00D11BE7" w:rsidRDefault="00D11BE7" w:rsidP="00D11BE7">
      <w:pPr>
        <w:jc w:val="left"/>
        <w:rPr>
          <w:rFonts w:ascii="Times New Roman" w:eastAsia="等线" w:hAnsi="Times New Roman" w:cs="Times New Roman"/>
          <w:sz w:val="24"/>
          <w:szCs w:val="24"/>
        </w:rPr>
      </w:pPr>
    </w:p>
    <w:p w14:paraId="7ABB069A" w14:textId="4623EEEC" w:rsidR="00D11BE7" w:rsidRDefault="00D11BE7" w:rsidP="00D11BE7">
      <w:pPr>
        <w:jc w:val="left"/>
        <w:rPr>
          <w:rFonts w:ascii="Times New Roman" w:eastAsia="等线" w:hAnsi="Times New Roman" w:cs="Times New Roman"/>
          <w:sz w:val="24"/>
          <w:szCs w:val="24"/>
        </w:rPr>
      </w:pPr>
      <w:r>
        <w:rPr>
          <w:rFonts w:ascii="Times New Roman" w:eastAsia="等线" w:hAnsi="Times New Roman" w:cs="Times New Roman"/>
          <w:sz w:val="24"/>
          <w:szCs w:val="24"/>
        </w:rPr>
        <w:t xml:space="preserve">Step4 Writing </w:t>
      </w:r>
    </w:p>
    <w:p w14:paraId="6B919D9D" w14:textId="40FEE9D3" w:rsidR="00D11BE7" w:rsidRDefault="00D11BE7" w:rsidP="00D11BE7">
      <w:pPr>
        <w:jc w:val="left"/>
        <w:rPr>
          <w:rFonts w:ascii="Times New Roman" w:eastAsia="等线" w:hAnsi="Times New Roman" w:cs="Times New Roman"/>
          <w:sz w:val="24"/>
          <w:szCs w:val="24"/>
        </w:rPr>
      </w:pPr>
      <w:r>
        <w:rPr>
          <w:rFonts w:ascii="Times New Roman" w:eastAsia="等线" w:hAnsi="Times New Roman" w:cs="Times New Roman"/>
          <w:sz w:val="24"/>
          <w:szCs w:val="24"/>
        </w:rPr>
        <w:t>Choose one place to start writing an email of a travel plan to Richard.</w:t>
      </w:r>
    </w:p>
    <w:p w14:paraId="0E5D1F11" w14:textId="27BE7CDF" w:rsidR="00D11BE7" w:rsidRDefault="00D11BE7" w:rsidP="00D11BE7">
      <w:pPr>
        <w:jc w:val="left"/>
        <w:rPr>
          <w:rFonts w:ascii="Times New Roman" w:eastAsia="等线" w:hAnsi="Times New Roman" w:cs="Times New Roman"/>
          <w:sz w:val="24"/>
          <w:szCs w:val="24"/>
        </w:rPr>
      </w:pPr>
      <w:r>
        <w:rPr>
          <w:rFonts w:ascii="Times New Roman" w:eastAsia="等线" w:hAnsi="Times New Roman" w:cs="Times New Roman"/>
          <w:sz w:val="24"/>
          <w:szCs w:val="24"/>
        </w:rPr>
        <w:t>After the passage writing, let students share their works in groups and try to assess the work with the checklists.</w:t>
      </w:r>
    </w:p>
    <w:p w14:paraId="69BB2899" w14:textId="40557A81" w:rsidR="00D11BE7" w:rsidRPr="000A4044" w:rsidRDefault="00D11BE7" w:rsidP="00D11BE7">
      <w:pPr>
        <w:jc w:val="left"/>
        <w:rPr>
          <w:rFonts w:ascii="Times New Roman" w:hAnsi="Times New Roman" w:cs="Times New Roman" w:hint="eastAsia"/>
          <w:sz w:val="24"/>
          <w:szCs w:val="24"/>
        </w:rPr>
      </w:pPr>
      <w:bookmarkStart w:id="0" w:name="_GoBack"/>
      <w:bookmarkEnd w:id="0"/>
    </w:p>
    <w:sectPr w:rsidR="00D11BE7" w:rsidRPr="000A40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7270AA"/>
    <w:multiLevelType w:val="hybridMultilevel"/>
    <w:tmpl w:val="B28E736A"/>
    <w:lvl w:ilvl="0" w:tplc="609489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54A6503"/>
    <w:multiLevelType w:val="hybridMultilevel"/>
    <w:tmpl w:val="24727776"/>
    <w:lvl w:ilvl="0" w:tplc="C8A6436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E56CC3A" w:tentative="1">
      <w:start w:val="1"/>
      <w:numFmt w:val="lowerLetter"/>
      <w:lvlText w:val="%2)"/>
      <w:lvlJc w:val="left"/>
      <w:pPr>
        <w:ind w:left="840" w:hanging="420"/>
      </w:pPr>
    </w:lvl>
    <w:lvl w:ilvl="2" w:tplc="6F86DC76" w:tentative="1">
      <w:start w:val="1"/>
      <w:numFmt w:val="lowerRoman"/>
      <w:lvlText w:val="%3."/>
      <w:lvlJc w:val="right"/>
      <w:pPr>
        <w:ind w:left="1260" w:hanging="420"/>
      </w:pPr>
    </w:lvl>
    <w:lvl w:ilvl="3" w:tplc="1D9684AE" w:tentative="1">
      <w:start w:val="1"/>
      <w:numFmt w:val="decimal"/>
      <w:lvlText w:val="%4."/>
      <w:lvlJc w:val="left"/>
      <w:pPr>
        <w:ind w:left="1680" w:hanging="420"/>
      </w:pPr>
    </w:lvl>
    <w:lvl w:ilvl="4" w:tplc="AD842770" w:tentative="1">
      <w:start w:val="1"/>
      <w:numFmt w:val="lowerLetter"/>
      <w:lvlText w:val="%5)"/>
      <w:lvlJc w:val="left"/>
      <w:pPr>
        <w:ind w:left="2100" w:hanging="420"/>
      </w:pPr>
    </w:lvl>
    <w:lvl w:ilvl="5" w:tplc="37F896E0" w:tentative="1">
      <w:start w:val="1"/>
      <w:numFmt w:val="lowerRoman"/>
      <w:lvlText w:val="%6."/>
      <w:lvlJc w:val="right"/>
      <w:pPr>
        <w:ind w:left="2520" w:hanging="420"/>
      </w:pPr>
    </w:lvl>
    <w:lvl w:ilvl="6" w:tplc="B5C4B304" w:tentative="1">
      <w:start w:val="1"/>
      <w:numFmt w:val="decimal"/>
      <w:lvlText w:val="%7."/>
      <w:lvlJc w:val="left"/>
      <w:pPr>
        <w:ind w:left="2940" w:hanging="420"/>
      </w:pPr>
    </w:lvl>
    <w:lvl w:ilvl="7" w:tplc="439C15E8" w:tentative="1">
      <w:start w:val="1"/>
      <w:numFmt w:val="lowerLetter"/>
      <w:lvlText w:val="%8)"/>
      <w:lvlJc w:val="left"/>
      <w:pPr>
        <w:ind w:left="3360" w:hanging="420"/>
      </w:pPr>
    </w:lvl>
    <w:lvl w:ilvl="8" w:tplc="E1AE5A32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62560A3"/>
    <w:multiLevelType w:val="hybridMultilevel"/>
    <w:tmpl w:val="849A9AA2"/>
    <w:lvl w:ilvl="0" w:tplc="26643C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D28"/>
    <w:rsid w:val="000A4044"/>
    <w:rsid w:val="0039264B"/>
    <w:rsid w:val="00445D28"/>
    <w:rsid w:val="006E5258"/>
    <w:rsid w:val="009D05DD"/>
    <w:rsid w:val="00CD5372"/>
    <w:rsid w:val="00D11BE7"/>
    <w:rsid w:val="00D27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5B033"/>
  <w15:chartTrackingRefBased/>
  <w15:docId w15:val="{ED5726DE-CA1D-4CE5-A937-41663923B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37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277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47386</dc:creator>
  <cp:keywords/>
  <dc:description/>
  <cp:lastModifiedBy>47386</cp:lastModifiedBy>
  <cp:revision>4</cp:revision>
  <dcterms:created xsi:type="dcterms:W3CDTF">2020-09-23T07:56:00Z</dcterms:created>
  <dcterms:modified xsi:type="dcterms:W3CDTF">2020-09-23T08:41:00Z</dcterms:modified>
</cp:coreProperties>
</file>