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74B20">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11074400</wp:posOffset>
            </wp:positionV>
            <wp:extent cx="292100" cy="4064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92100" cy="4064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w:t>
      </w:r>
      <w:r>
        <w:rPr>
          <w:rFonts w:ascii="Times New Roman" w:hAnsi="Times New Roman" w:eastAsia="Times New Roman" w:cs="Times New Roman"/>
          <w:b/>
          <w:color w:val="auto"/>
          <w:sz w:val="32"/>
        </w:rPr>
        <w:t>4</w:t>
      </w:r>
      <w:r>
        <w:rPr>
          <w:rFonts w:ascii="宋体" w:hAnsi="宋体" w:eastAsia="宋体" w:cs="宋体"/>
          <w:b/>
          <w:color w:val="auto"/>
          <w:sz w:val="32"/>
        </w:rPr>
        <w:t>月</w:t>
      </w:r>
    </w:p>
    <w:p w14:paraId="363571FF">
      <w:pPr>
        <w:spacing w:line="360" w:lineRule="auto"/>
        <w:jc w:val="center"/>
      </w:pPr>
      <w:r>
        <w:rPr>
          <w:rFonts w:ascii="宋体" w:hAnsi="宋体" w:eastAsia="宋体" w:cs="宋体"/>
          <w:b/>
          <w:color w:val="auto"/>
          <w:sz w:val="32"/>
        </w:rPr>
        <w:t>绵阳南山中学高</w:t>
      </w:r>
      <w:r>
        <w:rPr>
          <w:rFonts w:ascii="Times New Roman" w:hAnsi="Times New Roman" w:eastAsia="Times New Roman" w:cs="Times New Roman"/>
          <w:b/>
          <w:color w:val="auto"/>
          <w:sz w:val="32"/>
        </w:rPr>
        <w:t>2024</w:t>
      </w:r>
      <w:r>
        <w:rPr>
          <w:rFonts w:ascii="宋体" w:hAnsi="宋体" w:eastAsia="宋体" w:cs="宋体"/>
          <w:b/>
          <w:color w:val="auto"/>
          <w:sz w:val="32"/>
        </w:rPr>
        <w:t>级高一下期半期考试试题</w:t>
      </w:r>
    </w:p>
    <w:p w14:paraId="415319A7">
      <w:pPr>
        <w:spacing w:line="360" w:lineRule="auto"/>
        <w:jc w:val="center"/>
      </w:pPr>
      <w:r>
        <w:rPr>
          <w:rFonts w:ascii="宋体" w:hAnsi="宋体" w:eastAsia="宋体" w:cs="宋体"/>
          <w:b/>
          <w:color w:val="auto"/>
          <w:sz w:val="32"/>
        </w:rPr>
        <w:t>英语</w:t>
      </w:r>
    </w:p>
    <w:p w14:paraId="41FCFA9A">
      <w:pPr>
        <w:spacing w:line="360" w:lineRule="auto"/>
        <w:jc w:val="both"/>
      </w:pPr>
      <w:r>
        <w:rPr>
          <w:rFonts w:ascii="宋体" w:hAnsi="宋体" w:eastAsia="宋体" w:cs="宋体"/>
          <w:b/>
          <w:color w:val="auto"/>
          <w:sz w:val="24"/>
        </w:rPr>
        <w:t>注意事项：</w:t>
      </w:r>
    </w:p>
    <w:p w14:paraId="78863BEA">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答卷前，考生务必将自己的姓名、考生号等填写在答题卡上。</w:t>
      </w:r>
    </w:p>
    <w:p w14:paraId="418BAA02">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767D849F">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4B76CB7">
      <w:pPr>
        <w:spacing w:line="360" w:lineRule="auto"/>
        <w:jc w:val="both"/>
      </w:pPr>
      <w:r>
        <w:rPr>
          <w:rFonts w:ascii="宋体" w:hAnsi="宋体" w:eastAsia="宋体" w:cs="宋体"/>
          <w:b/>
          <w:color w:val="auto"/>
          <w:sz w:val="24"/>
        </w:rPr>
        <w:t>答题时，先将答案标在试卷上。录音内容结束后，你将有两分钟的时间将试卷上的答案转涂到答题卡上。</w:t>
      </w:r>
    </w:p>
    <w:p w14:paraId="63C1CD8D">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61B0000">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秒钟的时间来回答有关小题并阅读下一小题。每段对话仅读一遍。</w:t>
      </w:r>
    </w:p>
    <w:p w14:paraId="31D97C31">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 How much is the shirt?</w:t>
      </w:r>
    </w:p>
    <w:p w14:paraId="57970667">
      <w:pPr>
        <w:spacing w:line="360" w:lineRule="auto"/>
        <w:jc w:val="both"/>
      </w:pPr>
      <w:r>
        <w:rPr>
          <w:rFonts w:ascii="Times New Roman" w:hAnsi="Times New Roman" w:eastAsia="Times New Roman" w:cs="Times New Roman"/>
          <w:color w:val="auto"/>
          <w:sz w:val="21"/>
        </w:rPr>
        <w:t>A. £ 19.15.</w:t>
      </w:r>
      <w:r>
        <w:rPr>
          <w:color w:val="auto"/>
        </w:rPr>
        <w:t xml:space="preserve">                    </w:t>
      </w:r>
      <w:r>
        <w:rPr>
          <w:rFonts w:ascii="Times New Roman" w:hAnsi="Times New Roman" w:eastAsia="Times New Roman" w:cs="Times New Roman"/>
          <w:color w:val="auto"/>
          <w:sz w:val="21"/>
        </w:rPr>
        <w:t>B. £9.18.</w:t>
      </w:r>
      <w:r>
        <w:rPr>
          <w:color w:val="auto"/>
        </w:rPr>
        <w:t xml:space="preserve">                </w:t>
      </w:r>
      <w:r>
        <w:rPr>
          <w:rFonts w:ascii="Times New Roman" w:hAnsi="Times New Roman" w:eastAsia="Times New Roman" w:cs="Times New Roman"/>
          <w:color w:val="auto"/>
          <w:sz w:val="21"/>
        </w:rPr>
        <w:t xml:space="preserve">    C. £9.15.</w:t>
      </w:r>
    </w:p>
    <w:p w14:paraId="088411A6">
      <w:pPr>
        <w:spacing w:line="360" w:lineRule="auto"/>
        <w:jc w:val="both"/>
      </w:pPr>
      <w:r>
        <w:rPr>
          <w:rFonts w:ascii="宋体" w:hAnsi="宋体" w:eastAsia="宋体" w:cs="宋体"/>
          <w:color w:val="auto"/>
          <w:sz w:val="21"/>
        </w:rPr>
        <w:t>答案</w:t>
      </w:r>
      <w:r>
        <w:rPr>
          <w:rFonts w:ascii="Times New Roman" w:hAnsi="Times New Roman" w:eastAsia="Times New Roman" w:cs="Times New Roman"/>
          <w:color w:val="auto"/>
          <w:sz w:val="21"/>
        </w:rPr>
        <w:t>: C</w:t>
      </w:r>
      <w:r>
        <w:rPr>
          <w:rFonts w:ascii="宋体" w:hAnsi="宋体" w:eastAsia="宋体" w:cs="宋体"/>
          <w:color w:val="auto"/>
          <w:sz w:val="21"/>
        </w:rPr>
        <w:t>。</w:t>
      </w:r>
    </w:p>
    <w:p w14:paraId="4DBE5948">
      <w:pPr>
        <w:spacing w:line="360" w:lineRule="auto"/>
        <w:jc w:val="both"/>
        <w:textAlignment w:val="center"/>
      </w:pPr>
      <w:r>
        <w:rPr>
          <w:color w:val="auto"/>
        </w:rPr>
        <w:t xml:space="preserve">1. </w:t>
      </w:r>
      <w:r>
        <w:rPr>
          <w:rFonts w:ascii="Times New Roman" w:hAnsi="Times New Roman" w:eastAsia="Times New Roman" w:cs="Times New Roman"/>
          <w:color w:val="auto"/>
        </w:rPr>
        <w:t>How does the woman sound?</w:t>
      </w:r>
    </w:p>
    <w:p w14:paraId="23F39F20">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Forgiving.</w:t>
      </w:r>
      <w:r>
        <w:tab/>
      </w:r>
      <w:r>
        <w:t xml:space="preserve">B. </w:t>
      </w:r>
      <w:r>
        <w:rPr>
          <w:rFonts w:ascii="Times New Roman" w:hAnsi="Times New Roman" w:eastAsia="Times New Roman" w:cs="Times New Roman"/>
          <w:color w:val="auto"/>
        </w:rPr>
        <w:t>Angry.</w:t>
      </w:r>
      <w:r>
        <w:tab/>
      </w:r>
      <w:r>
        <w:t xml:space="preserve">C. </w:t>
      </w:r>
      <w:r>
        <w:rPr>
          <w:rFonts w:ascii="Times New Roman" w:hAnsi="Times New Roman" w:eastAsia="Times New Roman" w:cs="Times New Roman"/>
          <w:color w:val="auto"/>
        </w:rPr>
        <w:t>Carefree.</w:t>
      </w:r>
    </w:p>
    <w:p w14:paraId="1E5D9808">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What does the man want to do?</w:t>
      </w:r>
    </w:p>
    <w:p w14:paraId="75F05E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Cancel his reservation.</w:t>
      </w:r>
      <w:r>
        <w:rPr>
          <w:color w:val="000000"/>
        </w:rPr>
        <w:tab/>
      </w:r>
      <w:r>
        <w:rPr>
          <w:color w:val="000000"/>
        </w:rPr>
        <w:t xml:space="preserve">B. </w:t>
      </w:r>
      <w:r>
        <w:rPr>
          <w:rFonts w:ascii="Times New Roman" w:hAnsi="Times New Roman" w:eastAsia="Times New Roman" w:cs="Times New Roman"/>
          <w:color w:val="000000"/>
        </w:rPr>
        <w:t>Book a room.</w:t>
      </w:r>
      <w:r>
        <w:rPr>
          <w:color w:val="000000"/>
        </w:rPr>
        <w:tab/>
      </w:r>
      <w:r>
        <w:rPr>
          <w:color w:val="000000"/>
        </w:rPr>
        <w:t xml:space="preserve">C. </w:t>
      </w:r>
      <w:r>
        <w:rPr>
          <w:rFonts w:ascii="Times New Roman" w:hAnsi="Times New Roman" w:eastAsia="Times New Roman" w:cs="Times New Roman"/>
          <w:color w:val="000000"/>
        </w:rPr>
        <w:t>Order room service.</w:t>
      </w:r>
    </w:p>
    <w:p w14:paraId="60B2A35D">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How much were the jeans before today?</w:t>
      </w:r>
    </w:p>
    <w:p w14:paraId="33A4966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$30.</w:t>
      </w:r>
      <w:r>
        <w:rPr>
          <w:color w:val="000000"/>
        </w:rPr>
        <w:tab/>
      </w:r>
      <w:r>
        <w:rPr>
          <w:color w:val="000000"/>
        </w:rPr>
        <w:t xml:space="preserve">B. </w:t>
      </w:r>
      <w:r>
        <w:rPr>
          <w:rFonts w:ascii="Times New Roman" w:hAnsi="Times New Roman" w:eastAsia="Times New Roman" w:cs="Times New Roman"/>
          <w:color w:val="000000"/>
        </w:rPr>
        <w:t>$28.</w:t>
      </w:r>
      <w:r>
        <w:rPr>
          <w:color w:val="000000"/>
        </w:rPr>
        <w:tab/>
      </w:r>
      <w:r>
        <w:rPr>
          <w:color w:val="000000"/>
        </w:rPr>
        <w:t xml:space="preserve">C. </w:t>
      </w:r>
      <w:r>
        <w:rPr>
          <w:rFonts w:ascii="Times New Roman" w:hAnsi="Times New Roman" w:eastAsia="Times New Roman" w:cs="Times New Roman"/>
          <w:color w:val="000000"/>
        </w:rPr>
        <w:t>$40.</w:t>
      </w:r>
    </w:p>
    <w:p w14:paraId="758957F9">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does David want to do after graduation?</w:t>
      </w:r>
    </w:p>
    <w:p w14:paraId="0D08C25E">
      <w:pPr>
        <w:tabs>
          <w:tab w:val="left" w:pos="3249"/>
          <w:tab w:val="left" w:pos="6497"/>
        </w:tabs>
        <w:spacing w:line="360" w:lineRule="auto"/>
        <w:jc w:val="left"/>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Get a job.</w:t>
      </w:r>
      <w:r>
        <w:rPr>
          <w:color w:val="000000"/>
        </w:rPr>
        <w:tab/>
      </w:r>
      <w:r>
        <w:rPr>
          <w:color w:val="000000"/>
        </w:rPr>
        <w:t xml:space="preserve">B. </w:t>
      </w:r>
      <w:r>
        <w:rPr>
          <w:rFonts w:ascii="Times New Roman" w:hAnsi="Times New Roman" w:eastAsia="Times New Roman" w:cs="Times New Roman"/>
          <w:color w:val="000000"/>
        </w:rPr>
        <w:t>Go to grad school.</w:t>
      </w:r>
      <w:r>
        <w:rPr>
          <w:color w:val="000000"/>
        </w:rPr>
        <w:tab/>
      </w:r>
      <w:r>
        <w:rPr>
          <w:color w:val="000000"/>
        </w:rPr>
        <w:t xml:space="preserve">C. </w:t>
      </w:r>
      <w:r>
        <w:rPr>
          <w:rFonts w:ascii="Times New Roman" w:hAnsi="Times New Roman" w:eastAsia="Times New Roman" w:cs="Times New Roman"/>
          <w:color w:val="000000"/>
        </w:rPr>
        <w:t>Start his own company.</w:t>
      </w:r>
    </w:p>
    <w:p w14:paraId="71CAD941">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Why do adults forget their stressful school life easily?</w:t>
      </w:r>
    </w:p>
    <w:p w14:paraId="10A39E2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memories get worse.</w:t>
      </w:r>
    </w:p>
    <w:p w14:paraId="46030D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Their lives are less stressful now.</w:t>
      </w:r>
    </w:p>
    <w:p w14:paraId="17865AF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lives are full of new information.</w:t>
      </w:r>
    </w:p>
    <w:p w14:paraId="47CB034D">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A6E6E25">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r>
        <w:rPr>
          <w:rFonts w:ascii="Times New Roman" w:hAnsi="Times New Roman" w:eastAsia="Times New Roman" w:cs="Times New Roman"/>
          <w:b/>
          <w:color w:val="000000"/>
          <w:sz w:val="24"/>
        </w:rPr>
        <w:t xml:space="preserve"> </w:t>
      </w:r>
    </w:p>
    <w:p w14:paraId="0E46E07C">
      <w:pPr>
        <w:spacing w:line="360" w:lineRule="auto"/>
        <w:jc w:val="both"/>
        <w:textAlignment w:val="center"/>
        <w:rPr>
          <w:color w:val="000000"/>
        </w:rPr>
      </w:pPr>
      <w:r>
        <w:rPr>
          <w:rFonts w:ascii="宋体" w:hAnsi="宋体" w:eastAsia="宋体" w:cs="宋体"/>
          <w:color w:val="000000"/>
        </w:rPr>
        <w:t>听下面一段较长对话，回答以下小题。</w:t>
      </w:r>
    </w:p>
    <w:p w14:paraId="39DD934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woman need?</w:t>
      </w:r>
    </w:p>
    <w:p w14:paraId="318E27D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travel plan.</w:t>
      </w:r>
      <w:r>
        <w:rPr>
          <w:color w:val="000000"/>
        </w:rPr>
        <w:tab/>
      </w:r>
      <w:r>
        <w:rPr>
          <w:color w:val="000000"/>
        </w:rPr>
        <w:t xml:space="preserve">B. </w:t>
      </w:r>
      <w:r>
        <w:rPr>
          <w:rFonts w:ascii="Times New Roman" w:hAnsi="Times New Roman" w:eastAsia="Times New Roman" w:cs="Times New Roman"/>
          <w:color w:val="000000"/>
        </w:rPr>
        <w:t>A bank account.</w:t>
      </w:r>
      <w:r>
        <w:rPr>
          <w:color w:val="000000"/>
        </w:rPr>
        <w:tab/>
      </w:r>
      <w:r>
        <w:rPr>
          <w:color w:val="000000"/>
        </w:rPr>
        <w:t xml:space="preserve">C. </w:t>
      </w:r>
      <w:r>
        <w:rPr>
          <w:rFonts w:ascii="Times New Roman" w:hAnsi="Times New Roman" w:eastAsia="Times New Roman" w:cs="Times New Roman"/>
          <w:color w:val="000000"/>
        </w:rPr>
        <w:t>A house loan.</w:t>
      </w:r>
    </w:p>
    <w:p w14:paraId="2E48099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bank will the woman probably go to?</w:t>
      </w:r>
    </w:p>
    <w:p w14:paraId="699A184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National Bank.</w:t>
      </w:r>
      <w:r>
        <w:rPr>
          <w:color w:val="000000"/>
        </w:rPr>
        <w:tab/>
      </w:r>
      <w:r>
        <w:rPr>
          <w:color w:val="000000"/>
        </w:rPr>
        <w:t xml:space="preserve">B. </w:t>
      </w:r>
      <w:r>
        <w:rPr>
          <w:rFonts w:ascii="Times New Roman" w:hAnsi="Times New Roman" w:eastAsia="Times New Roman" w:cs="Times New Roman"/>
          <w:color w:val="000000"/>
        </w:rPr>
        <w:t>The Central Bank.</w:t>
      </w:r>
      <w:r>
        <w:rPr>
          <w:color w:val="000000"/>
        </w:rPr>
        <w:tab/>
      </w:r>
      <w:r>
        <w:rPr>
          <w:color w:val="000000"/>
        </w:rPr>
        <w:t xml:space="preserve">C. </w:t>
      </w:r>
      <w:r>
        <w:rPr>
          <w:rFonts w:ascii="Times New Roman" w:hAnsi="Times New Roman" w:eastAsia="Times New Roman" w:cs="Times New Roman"/>
          <w:color w:val="000000"/>
        </w:rPr>
        <w:t>The Unity Bank.</w:t>
      </w:r>
    </w:p>
    <w:p w14:paraId="5182DC3D">
      <w:pPr>
        <w:spacing w:line="360" w:lineRule="auto"/>
        <w:jc w:val="both"/>
        <w:textAlignment w:val="center"/>
        <w:rPr>
          <w:color w:val="000000"/>
        </w:rPr>
      </w:pPr>
      <w:r>
        <w:rPr>
          <w:rFonts w:ascii="宋体" w:hAnsi="宋体" w:eastAsia="宋体" w:cs="宋体"/>
          <w:color w:val="000000"/>
        </w:rPr>
        <w:t>听下面一段较长对话，回答以下小题。</w:t>
      </w:r>
    </w:p>
    <w:p w14:paraId="7247D78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food is enjoyable for the woman?</w:t>
      </w:r>
    </w:p>
    <w:p w14:paraId="7EFAC2F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Low-salt food.</w:t>
      </w:r>
      <w:r>
        <w:rPr>
          <w:color w:val="000000"/>
        </w:rPr>
        <w:tab/>
      </w:r>
      <w:r>
        <w:rPr>
          <w:color w:val="000000"/>
        </w:rPr>
        <w:t xml:space="preserve">B. </w:t>
      </w:r>
      <w:r>
        <w:rPr>
          <w:rFonts w:ascii="Times New Roman" w:hAnsi="Times New Roman" w:eastAsia="Times New Roman" w:cs="Times New Roman"/>
          <w:color w:val="000000"/>
        </w:rPr>
        <w:t>Sugar-free food.</w:t>
      </w:r>
      <w:r>
        <w:rPr>
          <w:color w:val="000000"/>
        </w:rPr>
        <w:tab/>
      </w:r>
      <w:r>
        <w:rPr>
          <w:color w:val="000000"/>
        </w:rPr>
        <w:t xml:space="preserve">C. </w:t>
      </w:r>
      <w:r>
        <w:rPr>
          <w:rFonts w:ascii="Times New Roman" w:hAnsi="Times New Roman" w:eastAsia="Times New Roman" w:cs="Times New Roman"/>
          <w:color w:val="000000"/>
        </w:rPr>
        <w:t>Fat-rich food.</w:t>
      </w:r>
    </w:p>
    <w:p w14:paraId="05EB27C8">
      <w:pPr>
        <w:spacing w:line="360" w:lineRule="auto"/>
        <w:jc w:val="left"/>
        <w:textAlignment w:val="center"/>
        <w:rPr>
          <w:color w:val="000000"/>
        </w:rPr>
      </w:pPr>
      <w:r>
        <w:rPr>
          <w:color w:val="000000"/>
        </w:rPr>
        <w:t>9</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What does the man encourage the woman to do?</w:t>
      </w:r>
    </w:p>
    <w:p w14:paraId="51C3FC9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 attention to brain health.</w:t>
      </w:r>
    </w:p>
    <w:p w14:paraId="7F5ED2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Eat less at meals.</w:t>
      </w:r>
    </w:p>
    <w:p w14:paraId="16F0A3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a good diet.</w:t>
      </w:r>
    </w:p>
    <w:p w14:paraId="4C43BAC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food belongs to the Mediterranean diet?</w:t>
      </w:r>
    </w:p>
    <w:p w14:paraId="3E11693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Olive oil.</w:t>
      </w:r>
      <w:r>
        <w:rPr>
          <w:color w:val="000000"/>
        </w:rPr>
        <w:tab/>
      </w:r>
      <w:r>
        <w:rPr>
          <w:color w:val="000000"/>
        </w:rPr>
        <w:t xml:space="preserve">B. </w:t>
      </w:r>
      <w:r>
        <w:rPr>
          <w:rFonts w:ascii="Times New Roman" w:hAnsi="Times New Roman" w:eastAsia="Times New Roman" w:cs="Times New Roman"/>
          <w:color w:val="000000"/>
        </w:rPr>
        <w:t>Green tea.</w:t>
      </w:r>
      <w:r>
        <w:rPr>
          <w:color w:val="000000"/>
        </w:rPr>
        <w:tab/>
      </w:r>
      <w:r>
        <w:rPr>
          <w:color w:val="000000"/>
        </w:rPr>
        <w:t xml:space="preserve">C. </w:t>
      </w:r>
      <w:r>
        <w:rPr>
          <w:rFonts w:ascii="Times New Roman" w:hAnsi="Times New Roman" w:eastAsia="Times New Roman" w:cs="Times New Roman"/>
          <w:color w:val="000000"/>
        </w:rPr>
        <w:t>Tofu.</w:t>
      </w:r>
    </w:p>
    <w:p w14:paraId="21A07149">
      <w:pPr>
        <w:spacing w:line="360" w:lineRule="auto"/>
        <w:jc w:val="left"/>
        <w:textAlignment w:val="center"/>
        <w:rPr>
          <w:rFonts w:ascii="宋体" w:hAnsi="宋体" w:eastAsia="宋体" w:cs="宋体"/>
          <w:color w:val="000000"/>
        </w:rPr>
      </w:pPr>
      <w:r>
        <w:rPr>
          <w:rFonts w:ascii="宋体" w:hAnsi="宋体" w:eastAsia="宋体" w:cs="宋体"/>
          <w:color w:val="000000"/>
        </w:rPr>
        <w:t>听下面一段较长对话，回答以下小题。</w:t>
      </w:r>
    </w:p>
    <w:p w14:paraId="58B09EB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a must for Wimbledon tennis players?</w:t>
      </w:r>
    </w:p>
    <w:p w14:paraId="2338A6B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Wearing cream shoes.</w:t>
      </w:r>
    </w:p>
    <w:p w14:paraId="6D13F7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Dressing in white.</w:t>
      </w:r>
    </w:p>
    <w:p w14:paraId="2A62601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Wearing bright⁃coloured shirts.</w:t>
      </w:r>
    </w:p>
    <w:p w14:paraId="73DB64D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When were the first Wimbledon Tennis Championships held?</w:t>
      </w:r>
    </w:p>
    <w:p w14:paraId="0AA52D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late 19th century.</w:t>
      </w:r>
    </w:p>
    <w:p w14:paraId="20C27D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 the early 18th century.</w:t>
      </w:r>
    </w:p>
    <w:p w14:paraId="5B9FA62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mid⁃17th century.</w:t>
      </w:r>
    </w:p>
    <w:p w14:paraId="7B7D680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might Andre Agassi like?</w:t>
      </w:r>
    </w:p>
    <w:p w14:paraId="4A11F0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Plain clothes.</w:t>
      </w:r>
    </w:p>
    <w:p w14:paraId="500449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Eye⁃catching clothes.</w:t>
      </w:r>
    </w:p>
    <w:p w14:paraId="20B81094">
      <w:pPr>
        <w:spacing w:line="360" w:lineRule="auto"/>
        <w:jc w:val="left"/>
        <w:textAlignment w:val="center"/>
        <w:rPr>
          <w:color w:val="000000"/>
        </w:rPr>
      </w:pPr>
      <w:r>
        <w:rPr>
          <w:color w:val="000000"/>
        </w:rPr>
        <w:t>C</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High⁃quality clothes.</w:t>
      </w:r>
    </w:p>
    <w:p w14:paraId="3F5D36C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talk mainly about?</w:t>
      </w:r>
    </w:p>
    <w:p w14:paraId="62A1A9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Wimbledon’s dress rule.</w:t>
      </w:r>
    </w:p>
    <w:p w14:paraId="2DB3699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Athletes’ clothing preferences.</w:t>
      </w:r>
    </w:p>
    <w:p w14:paraId="39707F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Victorian England.</w:t>
      </w:r>
    </w:p>
    <w:p w14:paraId="25B37D26">
      <w:pPr>
        <w:spacing w:line="360" w:lineRule="auto"/>
        <w:jc w:val="both"/>
        <w:textAlignment w:val="center"/>
        <w:rPr>
          <w:color w:val="000000"/>
        </w:rPr>
      </w:pPr>
      <w:r>
        <w:rPr>
          <w:rFonts w:ascii="宋体" w:hAnsi="宋体" w:eastAsia="宋体" w:cs="宋体"/>
          <w:color w:val="000000"/>
        </w:rPr>
        <w:t>听下面一段较长对话，回答以下小题。</w:t>
      </w:r>
    </w:p>
    <w:p w14:paraId="72F3C34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probable relationship between the speakers?</w:t>
      </w:r>
    </w:p>
    <w:p w14:paraId="0679BD2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Colleagues.</w:t>
      </w:r>
      <w:r>
        <w:rPr>
          <w:color w:val="000000"/>
        </w:rPr>
        <w:tab/>
      </w:r>
      <w:r>
        <w:rPr>
          <w:color w:val="000000"/>
        </w:rPr>
        <w:t xml:space="preserve">B. </w:t>
      </w:r>
      <w:r>
        <w:rPr>
          <w:rFonts w:ascii="Times New Roman" w:hAnsi="Times New Roman" w:eastAsia="Times New Roman" w:cs="Times New Roman"/>
          <w:color w:val="000000"/>
        </w:rPr>
        <w:t>Schoolmates.</w:t>
      </w:r>
      <w:r>
        <w:rPr>
          <w:color w:val="000000"/>
        </w:rPr>
        <w:tab/>
      </w:r>
      <w:r>
        <w:rPr>
          <w:color w:val="000000"/>
        </w:rPr>
        <w:t xml:space="preserve">C. </w:t>
      </w:r>
      <w:r>
        <w:rPr>
          <w:rFonts w:ascii="Times New Roman" w:hAnsi="Times New Roman" w:eastAsia="Times New Roman" w:cs="Times New Roman"/>
          <w:color w:val="000000"/>
        </w:rPr>
        <w:t>Strangers.</w:t>
      </w:r>
    </w:p>
    <w:p w14:paraId="1B31650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did the woman dream of being in school?</w:t>
      </w:r>
    </w:p>
    <w:p w14:paraId="2D1CCD4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salesperson.</w:t>
      </w:r>
      <w:r>
        <w:rPr>
          <w:color w:val="000000"/>
        </w:rPr>
        <w:tab/>
      </w:r>
      <w:r>
        <w:rPr>
          <w:color w:val="000000"/>
        </w:rPr>
        <w:t xml:space="preserve">B. </w:t>
      </w:r>
      <w:r>
        <w:rPr>
          <w:rFonts w:ascii="Times New Roman" w:hAnsi="Times New Roman" w:eastAsia="Times New Roman" w:cs="Times New Roman"/>
          <w:color w:val="000000"/>
        </w:rPr>
        <w:t>A buyer.</w:t>
      </w:r>
      <w:r>
        <w:rPr>
          <w:color w:val="000000"/>
        </w:rPr>
        <w:tab/>
      </w:r>
      <w:r>
        <w:rPr>
          <w:color w:val="000000"/>
        </w:rPr>
        <w:t xml:space="preserve">C. </w:t>
      </w:r>
      <w:r>
        <w:rPr>
          <w:rFonts w:ascii="Times New Roman" w:hAnsi="Times New Roman" w:eastAsia="Times New Roman" w:cs="Times New Roman"/>
          <w:color w:val="000000"/>
        </w:rPr>
        <w:t>A designer.</w:t>
      </w:r>
    </w:p>
    <w:p w14:paraId="68C02DFD">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county has openings for high school teachers?</w:t>
      </w:r>
    </w:p>
    <w:p w14:paraId="7E53765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Kern County.</w:t>
      </w:r>
      <w:r>
        <w:rPr>
          <w:color w:val="000000"/>
        </w:rPr>
        <w:tab/>
      </w:r>
      <w:r>
        <w:rPr>
          <w:color w:val="000000"/>
        </w:rPr>
        <w:t xml:space="preserve">B. </w:t>
      </w:r>
      <w:r>
        <w:rPr>
          <w:rFonts w:ascii="Times New Roman" w:hAnsi="Times New Roman" w:eastAsia="Times New Roman" w:cs="Times New Roman"/>
          <w:color w:val="000000"/>
        </w:rPr>
        <w:t>Riverside County.</w:t>
      </w:r>
      <w:r>
        <w:rPr>
          <w:color w:val="000000"/>
        </w:rPr>
        <w:tab/>
      </w:r>
      <w:r>
        <w:rPr>
          <w:color w:val="000000"/>
        </w:rPr>
        <w:t xml:space="preserve">C. </w:t>
      </w:r>
      <w:r>
        <w:rPr>
          <w:rFonts w:ascii="Times New Roman" w:hAnsi="Times New Roman" w:eastAsia="Times New Roman" w:cs="Times New Roman"/>
          <w:color w:val="000000"/>
        </w:rPr>
        <w:t>Orange County.</w:t>
      </w:r>
    </w:p>
    <w:p w14:paraId="212C3D16">
      <w:pPr>
        <w:spacing w:line="360" w:lineRule="auto"/>
        <w:jc w:val="both"/>
        <w:textAlignment w:val="center"/>
        <w:rPr>
          <w:color w:val="000000"/>
        </w:rPr>
      </w:pPr>
      <w:r>
        <w:rPr>
          <w:rFonts w:ascii="宋体" w:hAnsi="宋体" w:eastAsia="宋体" w:cs="宋体"/>
          <w:color w:val="000000"/>
        </w:rPr>
        <w:t>听下面一段独白，回答以下小题。</w:t>
      </w:r>
      <w:bookmarkStart w:id="0" w:name="_GoBack"/>
      <w:bookmarkEnd w:id="0"/>
    </w:p>
    <w:p w14:paraId="20929C2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Where did Storm Boris hit?</w:t>
      </w:r>
    </w:p>
    <w:p w14:paraId="1484E1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Central Europe.</w:t>
      </w:r>
      <w:r>
        <w:rPr>
          <w:color w:val="000000"/>
        </w:rPr>
        <w:tab/>
      </w:r>
      <w:r>
        <w:rPr>
          <w:color w:val="000000"/>
        </w:rPr>
        <w:t xml:space="preserve">B. </w:t>
      </w:r>
      <w:r>
        <w:rPr>
          <w:rFonts w:ascii="Times New Roman" w:hAnsi="Times New Roman" w:eastAsia="Times New Roman" w:cs="Times New Roman"/>
          <w:color w:val="000000"/>
        </w:rPr>
        <w:t>Southern Africa.</w:t>
      </w:r>
      <w:r>
        <w:rPr>
          <w:color w:val="000000"/>
        </w:rPr>
        <w:tab/>
      </w:r>
      <w:r>
        <w:rPr>
          <w:color w:val="000000"/>
        </w:rPr>
        <w:t xml:space="preserve">C. </w:t>
      </w:r>
      <w:r>
        <w:rPr>
          <w:rFonts w:ascii="Times New Roman" w:hAnsi="Times New Roman" w:eastAsia="Times New Roman" w:cs="Times New Roman"/>
          <w:color w:val="000000"/>
        </w:rPr>
        <w:t>Southeast Asia.</w:t>
      </w:r>
    </w:p>
    <w:p w14:paraId="2D617F0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many lives were lost to Typhoon Yagi?</w:t>
      </w:r>
    </w:p>
    <w:p w14:paraId="296AC76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500.</w:t>
      </w:r>
      <w:r>
        <w:rPr>
          <w:color w:val="000000"/>
        </w:rPr>
        <w:tab/>
      </w:r>
      <w:r>
        <w:rPr>
          <w:color w:val="000000"/>
        </w:rPr>
        <w:t xml:space="preserve">B. </w:t>
      </w:r>
      <w:r>
        <w:rPr>
          <w:rFonts w:ascii="Times New Roman" w:hAnsi="Times New Roman" w:eastAsia="Times New Roman" w:cs="Times New Roman"/>
          <w:color w:val="000000"/>
        </w:rPr>
        <w:t>Over 1,000.</w:t>
      </w:r>
      <w:r>
        <w:rPr>
          <w:color w:val="000000"/>
        </w:rPr>
        <w:tab/>
      </w:r>
      <w:r>
        <w:rPr>
          <w:color w:val="000000"/>
        </w:rPr>
        <w:t xml:space="preserve">C. </w:t>
      </w:r>
      <w:r>
        <w:rPr>
          <w:rFonts w:ascii="Times New Roman" w:hAnsi="Times New Roman" w:eastAsia="Times New Roman" w:cs="Times New Roman"/>
          <w:color w:val="000000"/>
        </w:rPr>
        <w:t>Over 13,000.</w:t>
      </w:r>
    </w:p>
    <w:p w14:paraId="076DA87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common reason behind those weather crises?</w:t>
      </w:r>
    </w:p>
    <w:p w14:paraId="330F68B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 level rising.</w:t>
      </w:r>
      <w:r>
        <w:rPr>
          <w:color w:val="000000"/>
        </w:rPr>
        <w:tab/>
      </w:r>
      <w:r>
        <w:rPr>
          <w:color w:val="000000"/>
        </w:rPr>
        <w:t xml:space="preserve">B. </w:t>
      </w:r>
      <w:r>
        <w:rPr>
          <w:rFonts w:ascii="Times New Roman" w:hAnsi="Times New Roman" w:eastAsia="Times New Roman" w:cs="Times New Roman"/>
          <w:color w:val="000000"/>
        </w:rPr>
        <w:t>Growing dry areas.</w:t>
      </w:r>
      <w:r>
        <w:rPr>
          <w:color w:val="000000"/>
        </w:rPr>
        <w:tab/>
      </w:r>
      <w:r>
        <w:rPr>
          <w:color w:val="000000"/>
        </w:rPr>
        <w:t xml:space="preserve">C. </w:t>
      </w:r>
      <w:r>
        <w:rPr>
          <w:rFonts w:ascii="Times New Roman" w:hAnsi="Times New Roman" w:eastAsia="Times New Roman" w:cs="Times New Roman"/>
          <w:color w:val="000000"/>
        </w:rPr>
        <w:t>Global warming.</w:t>
      </w:r>
    </w:p>
    <w:p w14:paraId="2C5C3665">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09AC73">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B8FDC79">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9A2D220">
      <w:pPr>
        <w:spacing w:line="360" w:lineRule="auto"/>
        <w:jc w:val="center"/>
        <w:textAlignment w:val="center"/>
        <w:rPr>
          <w:color w:val="000000"/>
        </w:rPr>
      </w:pPr>
      <w:r>
        <w:rPr>
          <w:rFonts w:ascii="Times New Roman" w:hAnsi="Times New Roman" w:eastAsia="Times New Roman" w:cs="Times New Roman"/>
          <w:b/>
          <w:color w:val="000000"/>
          <w:sz w:val="24"/>
        </w:rPr>
        <w:t>A</w:t>
      </w:r>
    </w:p>
    <w:p w14:paraId="128EDDDD">
      <w:pPr>
        <w:spacing w:line="360" w:lineRule="auto"/>
        <w:ind w:firstLine="420"/>
        <w:jc w:val="both"/>
        <w:textAlignment w:val="center"/>
        <w:rPr>
          <w:color w:val="000000"/>
        </w:rPr>
      </w:pPr>
      <w:r>
        <w:rPr>
          <w:rFonts w:ascii="Times New Roman" w:hAnsi="Times New Roman" w:eastAsia="Times New Roman" w:cs="Times New Roman"/>
          <w:color w:val="000000"/>
        </w:rPr>
        <w:t>New tour operator named Adventures By Train has announced its flagship tour, Around the World by Train in 100 is now available for bookings at a general price of £112,900. The first departure scheduled is for March 17 next year and only 12 people will be able to join the inaugural journey (</w:t>
      </w:r>
      <w:r>
        <w:rPr>
          <w:rFonts w:ascii="宋体" w:hAnsi="宋体" w:eastAsia="宋体" w:cs="宋体"/>
          <w:color w:val="000000"/>
        </w:rPr>
        <w:t>首航</w:t>
      </w:r>
      <w:r>
        <w:rPr>
          <w:rFonts w:ascii="Times New Roman" w:hAnsi="Times New Roman" w:eastAsia="Times New Roman" w:cs="Times New Roman"/>
          <w:color w:val="000000"/>
        </w:rPr>
        <w:t>). Those bookings as a couple do get a slight saving on each ticket, as it would lower the price to £89,950 each.</w:t>
      </w:r>
    </w:p>
    <w:p w14:paraId="7F2843FC">
      <w:pPr>
        <w:spacing w:line="360" w:lineRule="auto"/>
        <w:ind w:firstLine="420"/>
        <w:jc w:val="both"/>
        <w:textAlignment w:val="center"/>
        <w:rPr>
          <w:color w:val="000000"/>
        </w:rPr>
      </w:pPr>
      <w:r>
        <w:rPr>
          <w:rFonts w:ascii="Times New Roman" w:hAnsi="Times New Roman" w:eastAsia="Times New Roman" w:cs="Times New Roman"/>
          <w:b/>
          <w:color w:val="000000"/>
        </w:rPr>
        <w:t>Main Route</w:t>
      </w:r>
    </w:p>
    <w:p w14:paraId="04A13BD6">
      <w:pPr>
        <w:spacing w:line="360" w:lineRule="auto"/>
        <w:ind w:firstLine="420"/>
        <w:jc w:val="both"/>
        <w:textAlignment w:val="center"/>
        <w:rPr>
          <w:color w:val="000000"/>
        </w:rPr>
      </w:pPr>
      <w:r>
        <w:rPr>
          <w:rFonts w:ascii="Times New Roman" w:hAnsi="Times New Roman" w:eastAsia="Times New Roman" w:cs="Times New Roman"/>
          <w:color w:val="000000"/>
        </w:rPr>
        <w:t>The 100-day journey provides the perfect mix of world-class rail travel with hand-picked immersive experiences in best comfort. It sees passengers travel through 14 countries—experience sleeper trains through central Asia, enjoy the thrill of China’s high-speed rail network to Xian, venture on Japan’s ‘Shinkansen’ bullet train and voyage on the California Zephyr Amtrak route through the Rocky Mountains in America.</w:t>
      </w:r>
    </w:p>
    <w:p w14:paraId="738238B1">
      <w:pPr>
        <w:spacing w:line="360" w:lineRule="auto"/>
        <w:ind w:firstLine="420"/>
        <w:jc w:val="both"/>
        <w:textAlignment w:val="center"/>
        <w:rPr>
          <w:color w:val="000000"/>
        </w:rPr>
      </w:pPr>
      <w:r>
        <w:rPr>
          <w:rFonts w:ascii="Times New Roman" w:hAnsi="Times New Roman" w:eastAsia="Times New Roman" w:cs="Times New Roman"/>
          <w:b/>
          <w:color w:val="000000"/>
        </w:rPr>
        <w:t>Activities</w:t>
      </w:r>
    </w:p>
    <w:p w14:paraId="3F3B6B3A">
      <w:pPr>
        <w:spacing w:line="360" w:lineRule="auto"/>
        <w:ind w:firstLine="420"/>
        <w:jc w:val="both"/>
        <w:textAlignment w:val="center"/>
        <w:rPr>
          <w:color w:val="000000"/>
        </w:rPr>
      </w:pPr>
      <w:r>
        <w:rPr>
          <w:rFonts w:ascii="Times New Roman" w:hAnsi="Times New Roman" w:eastAsia="Times New Roman" w:cs="Times New Roman"/>
          <w:color w:val="000000"/>
        </w:rPr>
        <w:t>There is plenty to keep passengers entertained as they’ll enjoy wine in Georgia, undertake marble workshops in Türkiye, enjoy classical concerts in Vienna, Austria, taste different cuisines on a food tour in Kyoto, Japan, and wander around UNESCO-protected Khiva, the city of a thousand minarets (</w:t>
      </w:r>
      <w:r>
        <w:rPr>
          <w:rFonts w:ascii="宋体" w:hAnsi="宋体" w:eastAsia="宋体" w:cs="宋体"/>
          <w:color w:val="000000"/>
        </w:rPr>
        <w:t>尖塔</w:t>
      </w:r>
      <w:r>
        <w:rPr>
          <w:rFonts w:ascii="Times New Roman" w:hAnsi="Times New Roman" w:eastAsia="Times New Roman" w:cs="Times New Roman"/>
          <w:color w:val="000000"/>
        </w:rPr>
        <w:t>), in Uzbekistan.</w:t>
      </w:r>
    </w:p>
    <w:p w14:paraId="595684F0">
      <w:pPr>
        <w:spacing w:line="360" w:lineRule="auto"/>
        <w:ind w:firstLine="420"/>
        <w:jc w:val="both"/>
        <w:textAlignment w:val="center"/>
        <w:rPr>
          <w:color w:val="000000"/>
        </w:rPr>
      </w:pPr>
      <w:r>
        <w:rPr>
          <w:rFonts w:ascii="Times New Roman" w:hAnsi="Times New Roman" w:eastAsia="Times New Roman" w:cs="Times New Roman"/>
          <w:color w:val="000000"/>
        </w:rPr>
        <w:t xml:space="preserve">In addition to train life, 23 days will be spent on the North Pacific Passage Luxury Cruise from Tokyo in Japan to Vancouver in Canada. There will also be a seven-night crossing of the Atlantic Ocean on the Queen Mary 2 from New York to Southampton. It does not stop there—as passengers will also experience a 24-30-hour trip from Azerbaijan to Kazakhstan and an overnight one from Shanghai in China to Osaka, in Japan. </w:t>
      </w:r>
    </w:p>
    <w:p w14:paraId="5F781C2D">
      <w:pPr>
        <w:spacing w:line="360" w:lineRule="auto"/>
        <w:ind w:firstLine="420"/>
        <w:jc w:val="both"/>
        <w:textAlignment w:val="center"/>
        <w:rPr>
          <w:color w:val="000000"/>
        </w:rPr>
      </w:pPr>
      <w:r>
        <w:rPr>
          <w:rFonts w:ascii="Times New Roman" w:hAnsi="Times New Roman" w:eastAsia="Times New Roman" w:cs="Times New Roman"/>
          <w:b/>
          <w:color w:val="000000"/>
        </w:rPr>
        <w:t>Attention</w:t>
      </w:r>
    </w:p>
    <w:p w14:paraId="6A26CFCF">
      <w:pPr>
        <w:spacing w:line="360" w:lineRule="auto"/>
        <w:ind w:firstLine="420"/>
        <w:jc w:val="both"/>
        <w:textAlignment w:val="center"/>
        <w:rPr>
          <w:color w:val="000000"/>
        </w:rPr>
      </w:pPr>
      <w:r>
        <w:rPr>
          <w:rFonts w:ascii="Times New Roman" w:hAnsi="Times New Roman" w:eastAsia="Times New Roman" w:cs="Times New Roman"/>
          <w:color w:val="000000"/>
        </w:rPr>
        <w:t>This over £1,000-a-day trip, obviously needs a lot of packing—however, passengers will be required to pack small bags, small enough to fit in overhead lockers. Consequently, the tour operator will give $100 (£78) per person per hotel for laundry services.</w:t>
      </w:r>
    </w:p>
    <w:p w14:paraId="00199F4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much is needed if a couple and their adult son book the tour?</w:t>
      </w:r>
    </w:p>
    <w:p w14:paraId="12AADBB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£112,900.</w:t>
      </w:r>
      <w:r>
        <w:rPr>
          <w:color w:val="000000"/>
        </w:rPr>
        <w:tab/>
      </w:r>
      <w:r>
        <w:rPr>
          <w:color w:val="000000"/>
        </w:rPr>
        <w:t xml:space="preserve">B. </w:t>
      </w:r>
      <w:r>
        <w:rPr>
          <w:rFonts w:ascii="Times New Roman" w:hAnsi="Times New Roman" w:eastAsia="Times New Roman" w:cs="Times New Roman"/>
          <w:color w:val="000000"/>
        </w:rPr>
        <w:t>£89,950.</w:t>
      </w:r>
    </w:p>
    <w:p w14:paraId="6CB48BA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£292,800.</w:t>
      </w:r>
      <w:r>
        <w:rPr>
          <w:color w:val="000000"/>
        </w:rPr>
        <w:tab/>
      </w:r>
      <w:r>
        <w:rPr>
          <w:color w:val="000000"/>
        </w:rPr>
        <w:t xml:space="preserve">D. </w:t>
      </w:r>
      <w:r>
        <w:rPr>
          <w:rFonts w:ascii="Times New Roman" w:hAnsi="Times New Roman" w:eastAsia="Times New Roman" w:cs="Times New Roman"/>
          <w:color w:val="000000"/>
        </w:rPr>
        <w:t>£202,850.</w:t>
      </w:r>
    </w:p>
    <w:p w14:paraId="0200ED5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tourists do if they take this flagship tour?</w:t>
      </w:r>
    </w:p>
    <w:p w14:paraId="3F0A4CD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a taste of wine in Türkiye.</w:t>
      </w:r>
    </w:p>
    <w:p w14:paraId="1083814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Attend classical concerts in Vienna.</w:t>
      </w:r>
    </w:p>
    <w:p w14:paraId="4537F77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Taste different foods in Khiva,</w:t>
      </w:r>
    </w:p>
    <w:p w14:paraId="713AF44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Admire a city of many minarets in Japan.</w:t>
      </w:r>
    </w:p>
    <w:p w14:paraId="1FCE302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statements is true according to the passage?</w:t>
      </w:r>
    </w:p>
    <w:p w14:paraId="68421BE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Only various trains are used as means of transport on the trip.</w:t>
      </w:r>
    </w:p>
    <w:p w14:paraId="62E34DB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cost for each passenger is less than £1,000 a day.</w:t>
      </w:r>
    </w:p>
    <w:p w14:paraId="0A3B693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Passengers can pack as much as they like because it is a long journey.</w:t>
      </w:r>
    </w:p>
    <w:p w14:paraId="4F3CF3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Passengers needn’t pay for their clothes-cleaning services on their own.</w:t>
      </w:r>
    </w:p>
    <w:p w14:paraId="40BC8883">
      <w:pPr>
        <w:spacing w:line="360" w:lineRule="auto"/>
        <w:jc w:val="center"/>
        <w:textAlignment w:val="center"/>
        <w:rPr>
          <w:color w:val="000000"/>
        </w:rPr>
      </w:pPr>
      <w:r>
        <w:rPr>
          <w:rFonts w:ascii="Times New Roman" w:hAnsi="Times New Roman" w:eastAsia="Times New Roman" w:cs="Times New Roman"/>
          <w:b/>
          <w:color w:val="000000"/>
          <w:sz w:val="24"/>
        </w:rPr>
        <w:t>B</w:t>
      </w:r>
    </w:p>
    <w:p w14:paraId="1530748A">
      <w:pPr>
        <w:spacing w:line="360" w:lineRule="auto"/>
        <w:ind w:firstLine="420"/>
        <w:jc w:val="both"/>
        <w:textAlignment w:val="center"/>
        <w:rPr>
          <w:color w:val="000000"/>
        </w:rPr>
      </w:pPr>
      <w:r>
        <w:rPr>
          <w:rFonts w:ascii="Times New Roman" w:hAnsi="Times New Roman" w:eastAsia="Times New Roman" w:cs="Times New Roman"/>
          <w:color w:val="000000"/>
        </w:rPr>
        <w:t xml:space="preserve">One night, our house burned down. As a single mother with four kids, she cried bitterly. We had to move into the Ramada Inn, where my mother worked. This was the room where putting one foot in front of the next felt impossible. After four months of not having any of our own air to breathe, we were on the edge of just giving up. </w:t>
      </w:r>
    </w:p>
    <w:p w14:paraId="4D0EB05D">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Mother stood up, looking crazy. “Let’s go for a ride,” we looked at one another cautiously, not sure if we had heard right. “Come on,” she urged. “It’ll be fun.” We didn’t have fun in our family. Fun was something we might have known about once, which, however, seemed foreign to us now. Still, we piled into our 1972 blue Ford Torino, a blue so faded as to appear almost white. Mother started the car, saying “I thought we’d go to look at all the houses we’ve lived in.” </w:t>
      </w:r>
    </w:p>
    <w:p w14:paraId="4482B2B4">
      <w:pPr>
        <w:spacing w:line="360" w:lineRule="auto"/>
        <w:ind w:firstLine="420"/>
        <w:jc w:val="both"/>
        <w:textAlignment w:val="center"/>
        <w:rPr>
          <w:color w:val="000000"/>
        </w:rPr>
      </w:pPr>
      <w:r>
        <w:rPr>
          <w:rFonts w:ascii="Times New Roman" w:hAnsi="Times New Roman" w:eastAsia="Times New Roman" w:cs="Times New Roman"/>
          <w:color w:val="000000"/>
        </w:rPr>
        <w:t>Starting rides that night was my first. Gradually, going for a ride in my mother’s car became a regular thing. Every night we piled into the car and the world changed. We even sang “</w:t>
      </w:r>
      <w:r>
        <w:rPr>
          <w:rFonts w:ascii="Times New Roman" w:hAnsi="Times New Roman" w:eastAsia="Times New Roman" w:cs="Times New Roman"/>
          <w:i/>
          <w:color w:val="000000"/>
        </w:rPr>
        <w:t>You Are My Sunshine</w:t>
      </w:r>
      <w:r>
        <w:rPr>
          <w:rFonts w:ascii="Times New Roman" w:hAnsi="Times New Roman" w:eastAsia="Times New Roman" w:cs="Times New Roman"/>
          <w:color w:val="000000"/>
        </w:rPr>
        <w:t>” and a million other songs. The hope we seemed to have lost in the rest of our life was real again in the car as we sang. One night as we were singing loudly, “In the pines, in the pines, where the sun never shines and you shiver when the cold wind blows ...” Mother suddenly stopped the car. “This is it!” she cried.</w:t>
      </w:r>
    </w:p>
    <w:p w14:paraId="5EC16F1A">
      <w:pPr>
        <w:spacing w:line="360" w:lineRule="auto"/>
        <w:ind w:firstLine="420"/>
        <w:jc w:val="both"/>
        <w:textAlignment w:val="center"/>
        <w:rPr>
          <w:color w:val="000000"/>
        </w:rPr>
      </w:pPr>
      <w:r>
        <w:rPr>
          <w:rFonts w:ascii="Times New Roman" w:hAnsi="Times New Roman" w:eastAsia="Times New Roman" w:cs="Times New Roman"/>
          <w:color w:val="000000"/>
        </w:rPr>
        <w:t>“This” was a house, and a for-rent sign in the front yard brought me more joy than I could believe. “Really?” I asked in a low voice. My mother was excited and we all went to look. We might have a house again. The following weekend, we moved in. The nights in the car were over. Better off, we had new jobs and activities now. One summer in the Torino had saved us. We had lost our home, but my mother had found a way to bring us together and keep us that way.</w:t>
      </w:r>
    </w:p>
    <w:p w14:paraId="799A0EF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the author think of the room in the Ramada Inn?</w:t>
      </w:r>
    </w:p>
    <w:p w14:paraId="27389A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Rather comfortable.</w:t>
      </w:r>
      <w:r>
        <w:rPr>
          <w:color w:val="000000"/>
        </w:rPr>
        <w:tab/>
      </w:r>
      <w:r>
        <w:rPr>
          <w:color w:val="000000"/>
        </w:rPr>
        <w:t xml:space="preserve">B. </w:t>
      </w:r>
      <w:r>
        <w:rPr>
          <w:rFonts w:ascii="Times New Roman" w:hAnsi="Times New Roman" w:eastAsia="Times New Roman" w:cs="Times New Roman"/>
          <w:color w:val="000000"/>
        </w:rPr>
        <w:t>Very luxurious.</w:t>
      </w:r>
    </w:p>
    <w:p w14:paraId="2EBE27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Quite fashionable.</w:t>
      </w:r>
      <w:r>
        <w:rPr>
          <w:color w:val="000000"/>
        </w:rPr>
        <w:tab/>
      </w:r>
      <w:r>
        <w:rPr>
          <w:color w:val="000000"/>
        </w:rPr>
        <w:t xml:space="preserve">D. </w:t>
      </w:r>
      <w:r>
        <w:rPr>
          <w:rFonts w:ascii="Times New Roman" w:hAnsi="Times New Roman" w:eastAsia="Times New Roman" w:cs="Times New Roman"/>
          <w:color w:val="000000"/>
        </w:rPr>
        <w:t>Extremely small.</w:t>
      </w:r>
    </w:p>
    <w:p w14:paraId="3A8415D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How did the children feel after hearing their mother’s advice about going for a ride?</w:t>
      </w:r>
    </w:p>
    <w:p w14:paraId="1F17E8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Puzzled.</w:t>
      </w:r>
      <w:r>
        <w:rPr>
          <w:color w:val="000000"/>
        </w:rPr>
        <w:tab/>
      </w:r>
      <w:r>
        <w:rPr>
          <w:color w:val="000000"/>
        </w:rPr>
        <w:t xml:space="preserve">B. </w:t>
      </w:r>
      <w:r>
        <w:rPr>
          <w:rFonts w:ascii="Times New Roman" w:hAnsi="Times New Roman" w:eastAsia="Times New Roman" w:cs="Times New Roman"/>
          <w:color w:val="000000"/>
        </w:rPr>
        <w:t>Excited.</w:t>
      </w:r>
    </w:p>
    <w:p w14:paraId="28B48D3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Amused.</w:t>
      </w:r>
      <w:r>
        <w:rPr>
          <w:color w:val="000000"/>
        </w:rPr>
        <w:tab/>
      </w:r>
      <w:r>
        <w:rPr>
          <w:color w:val="000000"/>
        </w:rPr>
        <w:t xml:space="preserve">D. </w:t>
      </w:r>
      <w:r>
        <w:rPr>
          <w:rFonts w:ascii="Times New Roman" w:hAnsi="Times New Roman" w:eastAsia="Times New Roman" w:cs="Times New Roman"/>
          <w:color w:val="000000"/>
        </w:rPr>
        <w:t>Upset.</w:t>
      </w:r>
    </w:p>
    <w:p w14:paraId="39D3C3C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statements is true according to the last two paragraphs?</w:t>
      </w:r>
    </w:p>
    <w:p w14:paraId="394233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Going for a ride in my mother’s car was always a regular thing.</w:t>
      </w:r>
    </w:p>
    <w:p w14:paraId="2C5F93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mother cried one night because she had suffered enough.</w:t>
      </w:r>
    </w:p>
    <w:p w14:paraId="038085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saw their new house on one of their night rides.</w:t>
      </w:r>
    </w:p>
    <w:p w14:paraId="5A80175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never rode in the car after they moved in the new house.</w:t>
      </w:r>
    </w:p>
    <w:p w14:paraId="5C312B3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message does the passage convey?</w:t>
      </w:r>
    </w:p>
    <w:p w14:paraId="631463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Family is the harbor of love.</w:t>
      </w:r>
    </w:p>
    <w:p w14:paraId="624198C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Action speaks louder than words.</w:t>
      </w:r>
    </w:p>
    <w:p w14:paraId="7A5728F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there is a will, there is a way.</w:t>
      </w:r>
    </w:p>
    <w:p w14:paraId="487DC1F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Attitude makes a difference.</w:t>
      </w:r>
    </w:p>
    <w:p w14:paraId="0A5CE601">
      <w:pPr>
        <w:spacing w:line="360" w:lineRule="auto"/>
        <w:jc w:val="center"/>
        <w:textAlignment w:val="center"/>
        <w:rPr>
          <w:color w:val="000000"/>
        </w:rPr>
      </w:pPr>
      <w:r>
        <w:rPr>
          <w:rFonts w:ascii="Times New Roman" w:hAnsi="Times New Roman" w:eastAsia="Times New Roman" w:cs="Times New Roman"/>
          <w:b/>
          <w:color w:val="000000"/>
          <w:sz w:val="24"/>
        </w:rPr>
        <w:t>C</w:t>
      </w:r>
    </w:p>
    <w:p w14:paraId="07D6F3B7">
      <w:pPr>
        <w:spacing w:line="360" w:lineRule="auto"/>
        <w:ind w:firstLine="420"/>
        <w:jc w:val="both"/>
        <w:textAlignment w:val="center"/>
        <w:rPr>
          <w:color w:val="000000"/>
        </w:rPr>
      </w:pPr>
      <w:r>
        <w:rPr>
          <w:rFonts w:ascii="Times New Roman" w:hAnsi="Times New Roman" w:eastAsia="Times New Roman" w:cs="Times New Roman"/>
          <w:color w:val="000000"/>
        </w:rPr>
        <w:t>Southern California is experiencing its most disastrous winter fires in more than four decades. Fueled by powerful Santa Ana winds, fierce wildfires around the Los Angeles area have sent residents fleeing from their burning homes. Santa Anas are warm, dry northeast winds that blow from the interior of Southern California toward the coast, moving in the opposite direction of the normal winds that carry moist (</w:t>
      </w:r>
      <w:r>
        <w:rPr>
          <w:rFonts w:ascii="宋体" w:hAnsi="宋体" w:eastAsia="宋体" w:cs="宋体"/>
          <w:color w:val="000000"/>
        </w:rPr>
        <w:t>潮湿的</w:t>
      </w:r>
      <w:r>
        <w:rPr>
          <w:rFonts w:ascii="Times New Roman" w:hAnsi="Times New Roman" w:eastAsia="Times New Roman" w:cs="Times New Roman"/>
          <w:color w:val="000000"/>
        </w:rPr>
        <w:t>) air from the Pacific.</w:t>
      </w:r>
    </w:p>
    <w:p w14:paraId="667AE0B7">
      <w:pPr>
        <w:spacing w:line="360" w:lineRule="auto"/>
        <w:ind w:firstLine="420"/>
        <w:jc w:val="both"/>
        <w:textAlignment w:val="center"/>
        <w:rPr>
          <w:color w:val="000000"/>
        </w:rPr>
      </w:pPr>
      <w:r>
        <w:rPr>
          <w:rFonts w:ascii="Times New Roman" w:hAnsi="Times New Roman" w:eastAsia="Times New Roman" w:cs="Times New Roman"/>
          <w:color w:val="000000"/>
        </w:rPr>
        <w:t>Thousands of firefighters have been battling multiple fires, from the Pacific Coast to Pasadena, just north of Los Angeles, with new fires breaking out in the Hollywood Hills on the evening of January 8. One of the fires is already the most destructive in Los Angeles history. By early morning on January 9, more than 1,900 structures had been destroyed and over 130,000 people were forced to abandon their homes, with five people reported dead. The fires have already consumed an area of about 110 square kilometers—nearly the size of the entire city of San Francisco. AccuWeather estimated damage from the latest fires could reach $57 billion, with the weather company’s Jonathan Porter saying, “it may become the worst wildfire in modern California history.”</w:t>
      </w:r>
    </w:p>
    <w:p w14:paraId="6D2FE3CD">
      <w:pPr>
        <w:spacing w:line="360" w:lineRule="auto"/>
        <w:ind w:firstLine="420"/>
        <w:jc w:val="both"/>
        <w:textAlignment w:val="center"/>
        <w:rPr>
          <w:color w:val="000000"/>
        </w:rPr>
      </w:pPr>
      <w:r>
        <w:rPr>
          <w:rFonts w:ascii="Times New Roman" w:hAnsi="Times New Roman" w:eastAsia="Times New Roman" w:cs="Times New Roman"/>
          <w:color w:val="000000"/>
        </w:rPr>
        <w:t>Fires do not usually burn at this time of year. But Santa Anas are happening later and later in the year, and this year’s winds are much faster than usual—helping the flames spread faster once they ignite (</w:t>
      </w:r>
      <w:r>
        <w:rPr>
          <w:rFonts w:ascii="宋体" w:hAnsi="宋体" w:eastAsia="宋体" w:cs="宋体"/>
          <w:color w:val="000000"/>
        </w:rPr>
        <w:t>着火</w:t>
      </w:r>
      <w:r>
        <w:rPr>
          <w:rFonts w:ascii="Times New Roman" w:hAnsi="Times New Roman" w:eastAsia="Times New Roman" w:cs="Times New Roman"/>
          <w:color w:val="000000"/>
        </w:rPr>
        <w:t>). California had two extremely wet winters that caused lots of plants to grow, followed by a sudden drought that dried them out—which experts say has provided the perfect dry materials for the flames.</w:t>
      </w:r>
    </w:p>
    <w:p w14:paraId="7F2DD0DE">
      <w:pPr>
        <w:spacing w:line="360" w:lineRule="auto"/>
        <w:ind w:firstLine="420"/>
        <w:jc w:val="both"/>
        <w:textAlignment w:val="center"/>
        <w:rPr>
          <w:color w:val="000000"/>
        </w:rPr>
      </w:pPr>
      <w:r>
        <w:rPr>
          <w:rFonts w:ascii="Times New Roman" w:hAnsi="Times New Roman" w:eastAsia="Times New Roman" w:cs="Times New Roman"/>
          <w:color w:val="000000"/>
        </w:rPr>
        <w:t>Among those who have lost their homes are a number of celebrities, including actor Billy Crystal, who lost his home in the Pacific Palisades neighborhood that he had lived in for 45 years. Another celebrity who lost his home, The Princess Bride star Cary Elwes, wrote on Instagram: “Sadly we did lose our home, but we are grateful to have survived this truly disastrous fire.”</w:t>
      </w:r>
    </w:p>
    <w:p w14:paraId="2218927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 we know about Santa Ana winds from the text?</w:t>
      </w:r>
    </w:p>
    <w:p w14:paraId="2736BD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blow from the outside of Southern California.</w:t>
      </w:r>
    </w:p>
    <w:p w14:paraId="008D8D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move in the direction of the normal winds.</w:t>
      </w:r>
    </w:p>
    <w:p w14:paraId="285B40F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normal winds carrying moist air from the Pacific.</w:t>
      </w:r>
    </w:p>
    <w:p w14:paraId="7E53115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powerful dry northeast winds from Southern California.</w:t>
      </w:r>
    </w:p>
    <w:p w14:paraId="2910160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be inferred from the second paragraph?</w:t>
      </w:r>
    </w:p>
    <w:p w14:paraId="3823E47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Hollywood hills suffered most despite firefighters’ efforts.</w:t>
      </w:r>
    </w:p>
    <w:p w14:paraId="0B894A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More people are to leave their homes because of these winter fires.</w:t>
      </w:r>
    </w:p>
    <w:p w14:paraId="0602DD6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fires have already affected the entire city of San Francisco.</w:t>
      </w:r>
    </w:p>
    <w:p w14:paraId="27D979F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fires were the worst wildfire in modern California history.</w:t>
      </w:r>
    </w:p>
    <w:p w14:paraId="38A89FC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main idea of the third paragraph?</w:t>
      </w:r>
    </w:p>
    <w:p w14:paraId="6373416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Santa Anas are happening later and later.</w:t>
      </w:r>
    </w:p>
    <w:p w14:paraId="3891733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This year’s winds are much faster than usual.</w:t>
      </w:r>
    </w:p>
    <w:p w14:paraId="27B2986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reasons why the wildfires were so severe.</w:t>
      </w:r>
    </w:p>
    <w:p w14:paraId="123EE8A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California’s weather is changeable.</w:t>
      </w:r>
    </w:p>
    <w:p w14:paraId="1BA743D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purpose in writing this text?</w:t>
      </w:r>
    </w:p>
    <w:p w14:paraId="2564AFE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cover the winter fires in Southern California.</w:t>
      </w:r>
    </w:p>
    <w:p w14:paraId="6255AFF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tell readers how to prevent devastating wildfires.</w:t>
      </w:r>
    </w:p>
    <w:p w14:paraId="45268D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praise the significant efforts of the firefighters.</w:t>
      </w:r>
    </w:p>
    <w:p w14:paraId="484BA29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the Santa Ana winds’ features.</w:t>
      </w:r>
    </w:p>
    <w:p w14:paraId="083FE20E">
      <w:pPr>
        <w:spacing w:line="360" w:lineRule="auto"/>
        <w:jc w:val="center"/>
        <w:textAlignment w:val="center"/>
        <w:rPr>
          <w:color w:val="000000"/>
        </w:rPr>
      </w:pPr>
      <w:r>
        <w:rPr>
          <w:rFonts w:ascii="Times New Roman" w:hAnsi="Times New Roman" w:eastAsia="Times New Roman" w:cs="Times New Roman"/>
          <w:b/>
          <w:color w:val="000000"/>
          <w:sz w:val="24"/>
        </w:rPr>
        <w:t>D</w:t>
      </w:r>
    </w:p>
    <w:p w14:paraId="23BD9BCC">
      <w:pPr>
        <w:spacing w:line="360" w:lineRule="auto"/>
        <w:ind w:firstLine="420"/>
        <w:jc w:val="both"/>
        <w:textAlignment w:val="center"/>
        <w:rPr>
          <w:color w:val="000000"/>
        </w:rPr>
      </w:pPr>
      <w:r>
        <w:rPr>
          <w:rFonts w:ascii="Times New Roman" w:hAnsi="Times New Roman" w:eastAsia="Times New Roman" w:cs="Times New Roman"/>
          <w:color w:val="000000"/>
        </w:rPr>
        <w:t>Why can discounts and deals turn a simple shopping trip into chaos? What is it that makes a bargain so appealing?</w:t>
      </w:r>
    </w:p>
    <w:p w14:paraId="17259CFF">
      <w:pPr>
        <w:spacing w:line="360" w:lineRule="auto"/>
        <w:ind w:firstLine="420"/>
        <w:jc w:val="both"/>
        <w:textAlignment w:val="center"/>
        <w:rPr>
          <w:color w:val="000000"/>
        </w:rPr>
      </w:pPr>
      <w:r>
        <w:rPr>
          <w:rFonts w:ascii="Times New Roman" w:hAnsi="Times New Roman" w:eastAsia="Times New Roman" w:cs="Times New Roman"/>
          <w:color w:val="000000"/>
        </w:rPr>
        <w:t>A brain-activity study has shown that when we think about money we might spend, brain areas sensitive to pain are activated. When we think about the thing that we want to buy, areas sensitive to pleasure are triggered. Our medial prefrontal cortex (</w:t>
      </w:r>
      <w:r>
        <w:rPr>
          <w:rFonts w:ascii="宋体" w:hAnsi="宋体" w:eastAsia="宋体" w:cs="宋体"/>
          <w:color w:val="000000"/>
        </w:rPr>
        <w:t>前额叶内侧皮质</w:t>
      </w:r>
      <w:r>
        <w:rPr>
          <w:rFonts w:ascii="Times New Roman" w:hAnsi="Times New Roman" w:eastAsia="Times New Roman" w:cs="Times New Roman"/>
          <w:color w:val="000000"/>
        </w:rPr>
        <w:t>) evaluates these responses and makes a decision. If it looks like a good deal, we’re more likely to make the purchase and get a hit of dopamine (</w:t>
      </w:r>
      <w:r>
        <w:rPr>
          <w:rFonts w:ascii="宋体" w:hAnsi="宋体" w:eastAsia="宋体" w:cs="宋体"/>
          <w:color w:val="000000"/>
        </w:rPr>
        <w:t>多巴胺</w:t>
      </w:r>
      <w:r>
        <w:rPr>
          <w:rFonts w:ascii="Times New Roman" w:hAnsi="Times New Roman" w:eastAsia="Times New Roman" w:cs="Times New Roman"/>
          <w:color w:val="000000"/>
        </w:rPr>
        <w:t>). We get even more dopamine from something that’s unexpected, such as when something is surprisingly cheap. Our brains are keen to reward us for finding bargains and many shops are keen to take advantage of this.</w:t>
      </w:r>
    </w:p>
    <w:p w14:paraId="35936FBD">
      <w:pPr>
        <w:spacing w:line="360" w:lineRule="auto"/>
        <w:ind w:firstLine="420"/>
        <w:jc w:val="both"/>
        <w:textAlignment w:val="center"/>
        <w:rPr>
          <w:color w:val="000000"/>
        </w:rPr>
      </w:pPr>
      <w:r>
        <w:rPr>
          <w:rFonts w:ascii="Times New Roman" w:hAnsi="Times New Roman" w:eastAsia="Times New Roman" w:cs="Times New Roman"/>
          <w:color w:val="000000"/>
        </w:rPr>
        <w:t>Anchoring is a pricing strategy where we are shown an</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initial</w:t>
      </w:r>
      <w:r>
        <w:rPr>
          <w:rFonts w:ascii="Times New Roman" w:hAnsi="Times New Roman" w:eastAsia="Times New Roman" w:cs="Times New Roman"/>
          <w:color w:val="000000"/>
        </w:rPr>
        <w:t xml:space="preserve"> price, and then the real one. Popular items may be positioned next to something much more expensive, or we may see a very high previous price next to the heavily reduced one currently available. Sky-high anchor prices can make unreasonably high actual prices seem fair, and our brains are happy to reward us when we make the purchase. Other strategies include time limits, threatening to prevent us from our dopamine hit if we’re not quick enough, and charm pricing, where we’re much less worried about paying £9.99 than £10.</w:t>
      </w:r>
    </w:p>
    <w:p w14:paraId="39FA7169">
      <w:pPr>
        <w:spacing w:line="360" w:lineRule="auto"/>
        <w:ind w:firstLine="420"/>
        <w:jc w:val="both"/>
        <w:textAlignment w:val="center"/>
        <w:rPr>
          <w:color w:val="000000"/>
        </w:rPr>
      </w:pPr>
      <w:r>
        <w:rPr>
          <w:rFonts w:ascii="Times New Roman" w:hAnsi="Times New Roman" w:eastAsia="Times New Roman" w:cs="Times New Roman"/>
          <w:color w:val="000000"/>
        </w:rPr>
        <w:t>If we know how our brains work and how retailers (</w:t>
      </w:r>
      <w:r>
        <w:rPr>
          <w:rFonts w:ascii="宋体" w:hAnsi="宋体" w:eastAsia="宋体" w:cs="宋体"/>
          <w:color w:val="000000"/>
        </w:rPr>
        <w:t>零售商</w:t>
      </w:r>
      <w:r>
        <w:rPr>
          <w:rFonts w:ascii="Times New Roman" w:hAnsi="Times New Roman" w:eastAsia="Times New Roman" w:cs="Times New Roman"/>
          <w:color w:val="000000"/>
        </w:rPr>
        <w:t>) might act, what should we do? It can be useful to take time to consider what we’re buying, hold on to something and walk around the shop before buying to give ourselves more time to evaluate a potential purchase. It can also be sensible to research prices before shopping, to get a better idea of what represents good value.</w:t>
      </w:r>
    </w:p>
    <w:p w14:paraId="3F79AC0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happens when we think about the item we want to purchase?</w:t>
      </w:r>
    </w:p>
    <w:p w14:paraId="0B2791A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Areas sensitive to pain become active.</w:t>
      </w:r>
    </w:p>
    <w:p w14:paraId="7E31DA8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More dopamine will be released.</w:t>
      </w:r>
    </w:p>
    <w:p w14:paraId="4C04893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Areas related to delight start to function.</w:t>
      </w:r>
    </w:p>
    <w:p w14:paraId="5F51CCB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medial prefrontal cortex shuts down.</w:t>
      </w:r>
    </w:p>
    <w:p w14:paraId="14D3942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“initial” in Paragraph 4 probably refer to?</w:t>
      </w:r>
    </w:p>
    <w:p w14:paraId="36AAC20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False</w:t>
      </w:r>
      <w:r>
        <w:rPr>
          <w:color w:val="000000"/>
        </w:rPr>
        <w:tab/>
      </w:r>
      <w:r>
        <w:rPr>
          <w:color w:val="000000"/>
        </w:rPr>
        <w:t xml:space="preserve">B. </w:t>
      </w:r>
      <w:r>
        <w:rPr>
          <w:rFonts w:ascii="Times New Roman" w:hAnsi="Times New Roman" w:eastAsia="Times New Roman" w:cs="Times New Roman"/>
          <w:color w:val="000000"/>
        </w:rPr>
        <w:t>Previous</w:t>
      </w:r>
    </w:p>
    <w:p w14:paraId="224A222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Appealing</w:t>
      </w:r>
      <w:r>
        <w:rPr>
          <w:color w:val="000000"/>
        </w:rPr>
        <w:tab/>
      </w:r>
      <w:r>
        <w:rPr>
          <w:color w:val="000000"/>
        </w:rPr>
        <w:t xml:space="preserve">D. </w:t>
      </w:r>
      <w:r>
        <w:rPr>
          <w:rFonts w:ascii="Times New Roman" w:hAnsi="Times New Roman" w:eastAsia="Times New Roman" w:cs="Times New Roman"/>
          <w:color w:val="000000"/>
        </w:rPr>
        <w:t>Current</w:t>
      </w:r>
    </w:p>
    <w:p w14:paraId="0C7B92C5">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be inferred from the passage?</w:t>
      </w:r>
    </w:p>
    <w:p w14:paraId="132976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brains like rewarding us for discovering bargains.</w:t>
      </w:r>
    </w:p>
    <w:p w14:paraId="337787C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Charm pricing makes customers aware of paying more.</w:t>
      </w:r>
    </w:p>
    <w:p w14:paraId="7E6AD18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Taking time to consider purchases is inadvisable.</w:t>
      </w:r>
    </w:p>
    <w:p w14:paraId="4C8BF71F">
      <w:pPr>
        <w:spacing w:line="360" w:lineRule="auto"/>
        <w:jc w:val="left"/>
        <w:textAlignment w:val="center"/>
        <w:rPr>
          <w:color w:val="000000"/>
        </w:rPr>
      </w:pPr>
      <w:r>
        <w:rPr>
          <w:color w:val="000000"/>
        </w:rPr>
        <w:t>D</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Researching prices before shopping is useless.</w:t>
      </w:r>
    </w:p>
    <w:p w14:paraId="66F7C6A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would be the best title for the passage?</w:t>
      </w:r>
    </w:p>
    <w:p w14:paraId="40A11E7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Avoid Shopping Chaos Smartly</w:t>
      </w:r>
    </w:p>
    <w:p w14:paraId="278DFF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Function of Medial Prefrontal Cortex</w:t>
      </w:r>
    </w:p>
    <w:p w14:paraId="707DEEC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Retailers’ Strategies and Customers’ Reactions</w:t>
      </w:r>
    </w:p>
    <w:p w14:paraId="27ABD91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Why Bargains Are Favored by Customers</w:t>
      </w:r>
    </w:p>
    <w:p w14:paraId="195454BC">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0F20AFB">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1B1C770D">
      <w:pPr>
        <w:spacing w:line="360" w:lineRule="auto"/>
        <w:jc w:val="center"/>
        <w:textAlignment w:val="center"/>
        <w:rPr>
          <w:color w:val="000000"/>
        </w:rPr>
      </w:pPr>
      <w:r>
        <w:rPr>
          <w:rFonts w:ascii="Times New Roman" w:hAnsi="Times New Roman" w:eastAsia="Times New Roman" w:cs="Times New Roman"/>
          <w:b/>
          <w:color w:val="000000"/>
        </w:rPr>
        <w:t>Sleep Well or Stay Up Late to Study?</w:t>
      </w:r>
    </w:p>
    <w:p w14:paraId="2D6E8EC1">
      <w:pPr>
        <w:spacing w:line="360" w:lineRule="auto"/>
        <w:ind w:firstLine="420"/>
        <w:jc w:val="both"/>
        <w:textAlignment w:val="center"/>
        <w:rPr>
          <w:color w:val="000000"/>
        </w:rPr>
      </w:pPr>
      <w:r>
        <w:rPr>
          <w:rFonts w:ascii="Times New Roman" w:hAnsi="Times New Roman" w:eastAsia="Times New Roman" w:cs="Times New Roman"/>
          <w:color w:val="000000"/>
        </w:rPr>
        <w:t xml:space="preserve">It’s 3 a.m., and there are only eight hours left until an important exam of a piano solo performance. Yet, you still feel unprepared. </w:t>
      </w:r>
      <w:r>
        <w:rPr>
          <w:color w:val="000000"/>
          <w:u w:val="single"/>
        </w:rPr>
        <w:t>____36____</w:t>
      </w:r>
      <w:r>
        <w:rPr>
          <w:rFonts w:ascii="Times New Roman" w:hAnsi="Times New Roman" w:eastAsia="Times New Roman" w:cs="Times New Roman"/>
          <w:color w:val="000000"/>
        </w:rPr>
        <w:t xml:space="preserve"> </w:t>
      </w:r>
    </w:p>
    <w:p w14:paraId="2F9A76E5">
      <w:pPr>
        <w:spacing w:line="360" w:lineRule="auto"/>
        <w:ind w:firstLine="420"/>
        <w:jc w:val="both"/>
        <w:textAlignment w:val="center"/>
        <w:rPr>
          <w:color w:val="000000"/>
        </w:rPr>
      </w:pPr>
      <w:r>
        <w:rPr>
          <w:rFonts w:ascii="Times New Roman" w:hAnsi="Times New Roman" w:eastAsia="Times New Roman" w:cs="Times New Roman"/>
          <w:color w:val="000000"/>
        </w:rPr>
        <w:t xml:space="preserve">Sleep takes up nearly one-third of our lives, yet it is often overlooked. In reality, sleep is not a waste of time but a vital physiological process. During sleep, the body controls various systems, affecting breathing, circulation, growth, and immunity. Besides, sleep is equally important for the brain, with one-fifth of the blood flow directed to it. </w:t>
      </w:r>
      <w:r>
        <w:rPr>
          <w:color w:val="000000"/>
          <w:u w:val="single"/>
        </w:rPr>
        <w:t>____37____</w:t>
      </w:r>
      <w:r>
        <w:rPr>
          <w:rFonts w:ascii="Times New Roman" w:hAnsi="Times New Roman" w:eastAsia="Times New Roman" w:cs="Times New Roman"/>
          <w:color w:val="000000"/>
        </w:rPr>
        <w:t xml:space="preserve"> </w:t>
      </w:r>
    </w:p>
    <w:p w14:paraId="079EC1D2">
      <w:pPr>
        <w:spacing w:line="360" w:lineRule="auto"/>
        <w:ind w:firstLine="420"/>
        <w:jc w:val="both"/>
        <w:textAlignment w:val="center"/>
        <w:rPr>
          <w:color w:val="000000"/>
        </w:rPr>
      </w:pPr>
      <w:r>
        <w:rPr>
          <w:rFonts w:ascii="Times New Roman" w:hAnsi="Times New Roman" w:eastAsia="Times New Roman" w:cs="Times New Roman"/>
          <w:color w:val="000000"/>
        </w:rPr>
        <w:t>In the 19th century, psychologist Herman Ebbinghaus proposed the “forgetting curve (</w:t>
      </w:r>
      <w:r>
        <w:rPr>
          <w:rFonts w:ascii="宋体" w:hAnsi="宋体" w:eastAsia="宋体" w:cs="宋体"/>
          <w:color w:val="000000"/>
        </w:rPr>
        <w:t>曲线</w:t>
      </w:r>
      <w:r>
        <w:rPr>
          <w:rFonts w:ascii="Times New Roman" w:hAnsi="Times New Roman" w:eastAsia="Times New Roman" w:cs="Times New Roman"/>
          <w:color w:val="000000"/>
        </w:rPr>
        <w:t>).”</w:t>
      </w:r>
      <w:r>
        <w:rPr>
          <w:color w:val="000000"/>
          <w:u w:val="single"/>
        </w:rPr>
        <w:t>____38____</w:t>
      </w:r>
      <w:r>
        <w:rPr>
          <w:rFonts w:ascii="Times New Roman" w:hAnsi="Times New Roman" w:eastAsia="Times New Roman" w:cs="Times New Roman"/>
          <w:color w:val="000000"/>
        </w:rPr>
        <w:t xml:space="preserve"> However, memory can be strengthened through consolidation (</w:t>
      </w:r>
      <w:r>
        <w:rPr>
          <w:rFonts w:ascii="宋体" w:hAnsi="宋体" w:eastAsia="宋体" w:cs="宋体"/>
          <w:color w:val="000000"/>
        </w:rPr>
        <w:t>巩固</w:t>
      </w:r>
      <w:r>
        <w:rPr>
          <w:rFonts w:ascii="Times New Roman" w:hAnsi="Times New Roman" w:eastAsia="Times New Roman" w:cs="Times New Roman"/>
          <w:color w:val="000000"/>
        </w:rPr>
        <w:t>). It is a process in which the hippocampus (</w:t>
      </w:r>
      <w:r>
        <w:rPr>
          <w:rFonts w:ascii="宋体" w:hAnsi="宋体" w:eastAsia="宋体" w:cs="宋体"/>
          <w:color w:val="000000"/>
        </w:rPr>
        <w:t>海马体</w:t>
      </w:r>
      <w:r>
        <w:rPr>
          <w:rFonts w:ascii="Times New Roman" w:hAnsi="Times New Roman" w:eastAsia="Times New Roman" w:cs="Times New Roman"/>
          <w:color w:val="000000"/>
        </w:rPr>
        <w:t>) plays a vital role. The hippocampus is involved in consolidating declarative memory, like the knowledge needed for exams, but not procedural memory, such as the finger movements required for a piano solo.</w:t>
      </w:r>
    </w:p>
    <w:p w14:paraId="5D050C2E">
      <w:pPr>
        <w:spacing w:line="360" w:lineRule="auto"/>
        <w:ind w:firstLine="420"/>
        <w:jc w:val="both"/>
        <w:textAlignment w:val="center"/>
        <w:rPr>
          <w:color w:val="000000"/>
        </w:rPr>
      </w:pPr>
      <w:r>
        <w:rPr>
          <w:color w:val="000000"/>
          <w:u w:val="single"/>
        </w:rPr>
        <w:t>____39____</w:t>
      </w:r>
      <w:r>
        <w:rPr>
          <w:rFonts w:ascii="Times New Roman" w:hAnsi="Times New Roman" w:eastAsia="Times New Roman" w:cs="Times New Roman"/>
          <w:color w:val="000000"/>
        </w:rPr>
        <w:t xml:space="preserve"> Intense emotions or stress can make memories more deeply impressive, but good sleep is even more important to a good memory. Sleep is divided into four stages. During slow-wave sleep, declarative memories are temporarily stored before being transferred for long-term storage. Rapid eye movement (REM) sleep, on the other hand, is associated with the consolidation of procedural memories.</w:t>
      </w:r>
    </w:p>
    <w:p w14:paraId="6D20C347">
      <w:pPr>
        <w:spacing w:line="360" w:lineRule="auto"/>
        <w:ind w:firstLine="420"/>
        <w:jc w:val="both"/>
        <w:textAlignment w:val="center"/>
        <w:rPr>
          <w:color w:val="000000"/>
        </w:rPr>
      </w:pPr>
      <w:r>
        <w:rPr>
          <w:rFonts w:ascii="Times New Roman" w:hAnsi="Times New Roman" w:eastAsia="Times New Roman" w:cs="Times New Roman"/>
          <w:color w:val="000000"/>
        </w:rPr>
        <w:t>Studies have shown that sleeping three hours after memorizing formulas or an hour after practicing the piano is ideal. So, stop sacrificing (</w:t>
      </w:r>
      <w:r>
        <w:rPr>
          <w:rFonts w:ascii="宋体" w:hAnsi="宋体" w:eastAsia="宋体" w:cs="宋体"/>
          <w:color w:val="000000"/>
        </w:rPr>
        <w:t>牺牲</w:t>
      </w:r>
      <w:r>
        <w:rPr>
          <w:rFonts w:ascii="Times New Roman" w:hAnsi="Times New Roman" w:eastAsia="Times New Roman" w:cs="Times New Roman"/>
          <w:color w:val="000000"/>
        </w:rPr>
        <w:t xml:space="preserve">) sleep. </w:t>
      </w:r>
      <w:r>
        <w:rPr>
          <w:color w:val="000000"/>
          <w:u w:val="single"/>
        </w:rPr>
        <w:t>____40____</w:t>
      </w:r>
      <w:r>
        <w:rPr>
          <w:rFonts w:ascii="Times New Roman" w:hAnsi="Times New Roman" w:eastAsia="Times New Roman" w:cs="Times New Roman"/>
          <w:color w:val="000000"/>
        </w:rPr>
        <w:t xml:space="preserve"> “Sleep on it first” truly makes sense.</w:t>
      </w:r>
    </w:p>
    <w:p w14:paraId="745034E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factors have influences on memory consolidation.</w:t>
      </w:r>
    </w:p>
    <w:p w14:paraId="6768A95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not only affects your health but also your memory conservation.</w:t>
      </w:r>
    </w:p>
    <w:p w14:paraId="3E4669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curve accurately shows the different characteristics of our memory.</w:t>
      </w:r>
    </w:p>
    <w:p w14:paraId="3BC4EC5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shows that people forget 40% of new information within 20 minutes.</w:t>
      </w:r>
    </w:p>
    <w:p w14:paraId="0A6C7FC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At this moment, getting some sleep actually is better than keeping fighting.</w:t>
      </w:r>
    </w:p>
    <w:p w14:paraId="3B59F4B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are so worried about your coming performance that you keep practicing.</w:t>
      </w:r>
    </w:p>
    <w:p w14:paraId="25CD930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During this period, the brain reorganizes itself, which is essential for memory.</w:t>
      </w:r>
    </w:p>
    <w:p w14:paraId="1C1B9DDD">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B005C2D">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812B6B9">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2B52856">
      <w:pPr>
        <w:spacing w:line="360" w:lineRule="auto"/>
        <w:ind w:firstLine="420"/>
        <w:jc w:val="both"/>
        <w:textAlignment w:val="center"/>
        <w:rPr>
          <w:color w:val="000000"/>
        </w:rPr>
      </w:pPr>
      <w:r>
        <w:rPr>
          <w:rFonts w:ascii="Times New Roman" w:hAnsi="Times New Roman" w:eastAsia="Times New Roman" w:cs="Times New Roman"/>
          <w:color w:val="000000"/>
        </w:rPr>
        <w:t>I grew up in a small coastal town where hurricanes were a constant threat. My parents always taught me that even</w:t>
      </w:r>
      <w:r>
        <w:rPr>
          <w:rFonts w:hint="eastAsia" w:cs="Times New Roman"/>
          <w:color w:val="000000"/>
          <w:lang w:eastAsia="zh-CN"/>
        </w:rPr>
        <w:t xml:space="preserve"> </w:t>
      </w:r>
      <w:r>
        <w:rPr>
          <w:color w:val="000000"/>
          <w:u w:val="single"/>
        </w:rPr>
        <w:t>___41___</w:t>
      </w:r>
      <w:r>
        <w:rPr>
          <w:rFonts w:ascii="Times New Roman" w:hAnsi="Times New Roman" w:eastAsia="Times New Roman" w:cs="Times New Roman"/>
          <w:color w:val="000000"/>
        </w:rPr>
        <w:t xml:space="preserve"> actions could make a difference when disasters struck.</w:t>
      </w:r>
    </w:p>
    <w:p w14:paraId="06F3D1CA">
      <w:pPr>
        <w:spacing w:line="360" w:lineRule="auto"/>
        <w:ind w:firstLine="420"/>
        <w:jc w:val="both"/>
        <w:textAlignment w:val="center"/>
        <w:rPr>
          <w:color w:val="000000"/>
        </w:rPr>
      </w:pPr>
      <w:r>
        <w:rPr>
          <w:rFonts w:ascii="Times New Roman" w:hAnsi="Times New Roman" w:eastAsia="Times New Roman" w:cs="Times New Roman"/>
          <w:color w:val="000000"/>
        </w:rPr>
        <w:t>One summer, a severe hurricane warning was announced. While others rushed to buy supplies, my father</w:t>
      </w:r>
      <w:r>
        <w:rPr>
          <w:rFonts w:hint="eastAsia" w:cs="Times New Roman"/>
          <w:color w:val="000000"/>
          <w:lang w:eastAsia="zh-CN"/>
        </w:rPr>
        <w:t xml:space="preserve"> </w:t>
      </w:r>
      <w:r>
        <w:rPr>
          <w:color w:val="000000"/>
          <w:u w:val="single"/>
        </w:rPr>
        <w:t>___42___</w:t>
      </w:r>
      <w:r>
        <w:rPr>
          <w:rFonts w:ascii="Times New Roman" w:hAnsi="Times New Roman" w:eastAsia="Times New Roman" w:cs="Times New Roman"/>
          <w:color w:val="000000"/>
        </w:rPr>
        <w:t xml:space="preserve"> our neighbors’ yards to help move potted</w:t>
      </w:r>
      <w:r>
        <w:rPr>
          <w:rFonts w:hint="eastAsia" w:cs="Times New Roman"/>
          <w:color w:val="000000"/>
          <w:lang w:eastAsia="zh-CN"/>
        </w:rPr>
        <w:t xml:space="preserve"> </w:t>
      </w:r>
      <w:r>
        <w:rPr>
          <w:color w:val="000000"/>
          <w:u w:val="single"/>
        </w:rPr>
        <w:t>___43___</w:t>
      </w:r>
      <w:r>
        <w:rPr>
          <w:rFonts w:ascii="Times New Roman" w:hAnsi="Times New Roman" w:eastAsia="Times New Roman" w:cs="Times New Roman"/>
          <w:color w:val="000000"/>
        </w:rPr>
        <w:t xml:space="preserve"> indoors. I asked why he wasted time on such small things. He smiled, “These plants may seem</w:t>
      </w:r>
      <w:r>
        <w:rPr>
          <w:rFonts w:hint="eastAsia" w:cs="Times New Roman"/>
          <w:color w:val="000000"/>
          <w:lang w:eastAsia="zh-CN"/>
        </w:rPr>
        <w:t xml:space="preserve"> </w:t>
      </w:r>
      <w:r>
        <w:rPr>
          <w:color w:val="000000"/>
          <w:u w:val="single"/>
        </w:rPr>
        <w:t>___44___</w:t>
      </w:r>
      <w:r>
        <w:rPr>
          <w:rFonts w:ascii="Times New Roman" w:hAnsi="Times New Roman" w:eastAsia="Times New Roman" w:cs="Times New Roman"/>
          <w:color w:val="000000"/>
        </w:rPr>
        <w:t>, but to Mrs. Johnson, they’re memories of her late husband.”</w:t>
      </w:r>
    </w:p>
    <w:p w14:paraId="27DFFAFC">
      <w:pPr>
        <w:spacing w:line="360" w:lineRule="auto"/>
        <w:ind w:firstLine="420"/>
        <w:jc w:val="both"/>
        <w:textAlignment w:val="center"/>
        <w:rPr>
          <w:color w:val="000000"/>
        </w:rPr>
      </w:pPr>
      <w:r>
        <w:rPr>
          <w:rFonts w:ascii="Times New Roman" w:hAnsi="Times New Roman" w:eastAsia="Times New Roman" w:cs="Times New Roman"/>
          <w:color w:val="000000"/>
        </w:rPr>
        <w:t>The storm hit hard that night. The next morning, our street was</w:t>
      </w:r>
      <w:r>
        <w:rPr>
          <w:rFonts w:hint="eastAsia" w:cs="Times New Roman"/>
          <w:color w:val="000000"/>
          <w:lang w:eastAsia="zh-CN"/>
        </w:rPr>
        <w:t xml:space="preserve"> </w:t>
      </w:r>
      <w:r>
        <w:rPr>
          <w:color w:val="000000"/>
          <w:u w:val="single"/>
        </w:rPr>
        <w:t>___45___</w:t>
      </w:r>
      <w:r>
        <w:rPr>
          <w:rFonts w:ascii="Times New Roman" w:hAnsi="Times New Roman" w:eastAsia="Times New Roman" w:cs="Times New Roman"/>
          <w:color w:val="000000"/>
        </w:rPr>
        <w:t xml:space="preserve"> with fallen branches. To my surprise, Mrs. Johnson came out with homemade cookies,</w:t>
      </w:r>
      <w:r>
        <w:rPr>
          <w:rFonts w:hint="eastAsia" w:cs="Times New Roman"/>
          <w:color w:val="000000"/>
          <w:lang w:eastAsia="zh-CN"/>
        </w:rPr>
        <w:t xml:space="preserve"> </w:t>
      </w:r>
      <w:r>
        <w:rPr>
          <w:color w:val="000000"/>
          <w:u w:val="single"/>
        </w:rPr>
        <w:t>___46___</w:t>
      </w:r>
      <w:r>
        <w:rPr>
          <w:rFonts w:ascii="Times New Roman" w:hAnsi="Times New Roman" w:eastAsia="Times New Roman" w:cs="Times New Roman"/>
          <w:color w:val="000000"/>
        </w:rPr>
        <w:t xml:space="preserve"> everyone who helped. Her gratitude taught me that kindness</w:t>
      </w:r>
      <w:r>
        <w:rPr>
          <w:rFonts w:hint="eastAsia" w:cs="Times New Roman"/>
          <w:color w:val="000000"/>
          <w:lang w:eastAsia="zh-CN"/>
        </w:rPr>
        <w:t xml:space="preserve"> </w:t>
      </w:r>
      <w:r>
        <w:rPr>
          <w:color w:val="000000"/>
          <w:u w:val="single"/>
        </w:rPr>
        <w:t>___47___</w:t>
      </w:r>
      <w:r>
        <w:rPr>
          <w:rFonts w:ascii="Times New Roman" w:hAnsi="Times New Roman" w:eastAsia="Times New Roman" w:cs="Times New Roman"/>
          <w:color w:val="000000"/>
        </w:rPr>
        <w:t xml:space="preserve"> even in chaos.</w:t>
      </w:r>
    </w:p>
    <w:p w14:paraId="74536DE4">
      <w:pPr>
        <w:spacing w:line="360" w:lineRule="auto"/>
        <w:ind w:firstLine="420"/>
        <w:jc w:val="both"/>
        <w:textAlignment w:val="center"/>
        <w:rPr>
          <w:color w:val="000000"/>
        </w:rPr>
      </w:pPr>
      <w:r>
        <w:rPr>
          <w:rFonts w:ascii="Times New Roman" w:hAnsi="Times New Roman" w:eastAsia="Times New Roman" w:cs="Times New Roman"/>
          <w:color w:val="000000"/>
        </w:rPr>
        <w:t>Years later, I became a meteorologist (</w:t>
      </w:r>
      <w:r>
        <w:rPr>
          <w:rFonts w:ascii="宋体" w:hAnsi="宋体" w:eastAsia="宋体" w:cs="宋体"/>
          <w:color w:val="000000"/>
        </w:rPr>
        <w:t>气象学家</w:t>
      </w:r>
      <w:r>
        <w:rPr>
          <w:rFonts w:ascii="Times New Roman" w:hAnsi="Times New Roman" w:eastAsia="Times New Roman" w:cs="Times New Roman"/>
          <w:color w:val="000000"/>
        </w:rPr>
        <w:t>). During a conference, I shared this story to explain why we should</w:t>
      </w:r>
      <w:r>
        <w:rPr>
          <w:rFonts w:hint="eastAsia" w:cs="Times New Roman"/>
          <w:color w:val="000000"/>
          <w:lang w:eastAsia="zh-CN"/>
        </w:rPr>
        <w:t xml:space="preserve"> </w:t>
      </w:r>
      <w:r>
        <w:rPr>
          <w:color w:val="000000"/>
          <w:u w:val="single"/>
        </w:rPr>
        <w:t>___48___</w:t>
      </w:r>
      <w:r>
        <w:rPr>
          <w:rFonts w:ascii="Times New Roman" w:hAnsi="Times New Roman" w:eastAsia="Times New Roman" w:cs="Times New Roman"/>
          <w:color w:val="000000"/>
        </w:rPr>
        <w:t xml:space="preserve"> not just weather data, but also how people</w:t>
      </w:r>
      <w:r>
        <w:rPr>
          <w:rFonts w:hint="eastAsia" w:cs="Times New Roman"/>
          <w:color w:val="000000"/>
          <w:lang w:eastAsia="zh-CN"/>
        </w:rPr>
        <w:t xml:space="preserve"> </w:t>
      </w:r>
      <w:r>
        <w:rPr>
          <w:color w:val="000000"/>
          <w:u w:val="single"/>
        </w:rPr>
        <w:t>___49___</w:t>
      </w:r>
      <w:r>
        <w:rPr>
          <w:rFonts w:ascii="Times New Roman" w:hAnsi="Times New Roman" w:eastAsia="Times New Roman" w:cs="Times New Roman"/>
          <w:color w:val="000000"/>
        </w:rPr>
        <w:t xml:space="preserve"> to disasters. A colleague sighed, “Scientists often focus on</w:t>
      </w:r>
      <w:r>
        <w:rPr>
          <w:rFonts w:hint="eastAsia" w:cs="Times New Roman"/>
          <w:color w:val="000000"/>
          <w:lang w:eastAsia="zh-CN"/>
        </w:rPr>
        <w:t xml:space="preserve"> </w:t>
      </w:r>
      <w:r>
        <w:rPr>
          <w:rFonts w:ascii="Times New Roman" w:hAnsi="Times New Roman" w:eastAsia="Times New Roman" w:cs="Times New Roman"/>
          <w:color w:val="000000"/>
        </w:rPr>
        <w:t xml:space="preserve">big </w:t>
      </w:r>
      <w:r>
        <w:rPr>
          <w:color w:val="000000"/>
          <w:u w:val="single"/>
        </w:rPr>
        <w:t>____50____</w:t>
      </w:r>
      <w:r>
        <w:rPr>
          <w:rFonts w:ascii="Times New Roman" w:hAnsi="Times New Roman" w:eastAsia="Times New Roman" w:cs="Times New Roman"/>
          <w:color w:val="000000"/>
        </w:rPr>
        <w:t xml:space="preserve"> but it’s the personal stories that inspire action.”</w:t>
      </w:r>
    </w:p>
    <w:p w14:paraId="65FCC673">
      <w:pPr>
        <w:spacing w:line="360" w:lineRule="auto"/>
        <w:ind w:firstLine="420"/>
        <w:jc w:val="both"/>
        <w:textAlignment w:val="center"/>
        <w:rPr>
          <w:color w:val="000000"/>
        </w:rPr>
      </w:pPr>
      <w:r>
        <w:rPr>
          <w:rFonts w:ascii="Times New Roman" w:hAnsi="Times New Roman" w:eastAsia="Times New Roman" w:cs="Times New Roman"/>
          <w:color w:val="000000"/>
        </w:rPr>
        <w:t>Now, I always include “small action tips” in my reports, like</w:t>
      </w:r>
      <w:r>
        <w:rPr>
          <w:rFonts w:hint="eastAsia" w:cs="Times New Roman"/>
          <w:color w:val="000000"/>
          <w:lang w:eastAsia="zh-CN"/>
        </w:rPr>
        <w:t xml:space="preserve"> </w:t>
      </w:r>
      <w:r>
        <w:rPr>
          <w:color w:val="000000"/>
          <w:u w:val="single"/>
        </w:rPr>
        <w:t>____51____</w:t>
      </w:r>
      <w:r>
        <w:rPr>
          <w:rFonts w:ascii="Times New Roman" w:hAnsi="Times New Roman" w:eastAsia="Times New Roman" w:cs="Times New Roman"/>
          <w:color w:val="000000"/>
        </w:rPr>
        <w:t xml:space="preserve"> a tree or checking on elderly neighbors. These suggestions seem minor, but they</w:t>
      </w:r>
      <w:r>
        <w:rPr>
          <w:rFonts w:hint="eastAsia" w:cs="Times New Roman"/>
          <w:color w:val="000000"/>
          <w:lang w:eastAsia="zh-CN"/>
        </w:rPr>
        <w:t xml:space="preserve"> </w:t>
      </w:r>
      <w:r>
        <w:rPr>
          <w:color w:val="000000"/>
          <w:u w:val="single"/>
        </w:rPr>
        <w:t>____52____</w:t>
      </w:r>
      <w:r>
        <w:rPr>
          <w:rFonts w:ascii="Times New Roman" w:hAnsi="Times New Roman" w:eastAsia="Times New Roman" w:cs="Times New Roman"/>
          <w:color w:val="000000"/>
        </w:rPr>
        <w:t xml:space="preserve"> a chain reaction of community care. After a recent flood, a photo went viral online: a child building a sandbag wall with the</w:t>
      </w:r>
      <w:r>
        <w:rPr>
          <w:rFonts w:hint="eastAsia" w:cs="Times New Roman"/>
          <w:color w:val="000000"/>
          <w:lang w:eastAsia="zh-CN"/>
        </w:rPr>
        <w:t xml:space="preserve"> </w:t>
      </w:r>
      <w:r>
        <w:rPr>
          <w:color w:val="000000"/>
          <w:u w:val="single"/>
        </w:rPr>
        <w:t>____53____</w:t>
      </w:r>
      <w:r>
        <w:rPr>
          <w:rFonts w:ascii="Times New Roman" w:hAnsi="Times New Roman" w:eastAsia="Times New Roman" w:cs="Times New Roman"/>
          <w:color w:val="000000"/>
        </w:rPr>
        <w:t>, “I learned this from a weather report!”</w:t>
      </w:r>
    </w:p>
    <w:p w14:paraId="43FDC454">
      <w:pPr>
        <w:spacing w:line="360" w:lineRule="auto"/>
        <w:ind w:firstLine="420"/>
        <w:jc w:val="both"/>
        <w:textAlignment w:val="center"/>
        <w:rPr>
          <w:color w:val="000000"/>
        </w:rPr>
      </w:pPr>
      <w:r>
        <w:rPr>
          <w:rFonts w:ascii="Times New Roman" w:hAnsi="Times New Roman" w:eastAsia="Times New Roman" w:cs="Times New Roman"/>
          <w:color w:val="000000"/>
        </w:rPr>
        <w:t>Disasters are unavoidable, but human beings aren’t</w:t>
      </w:r>
      <w:r>
        <w:rPr>
          <w:rFonts w:hint="eastAsia" w:cs="Times New Roman"/>
          <w:color w:val="000000"/>
          <w:lang w:eastAsia="zh-CN"/>
        </w:rPr>
        <w:t xml:space="preserve"> </w:t>
      </w:r>
      <w:r>
        <w:rPr>
          <w:color w:val="000000"/>
          <w:u w:val="single"/>
        </w:rPr>
        <w:t>____54____</w:t>
      </w:r>
      <w:r>
        <w:rPr>
          <w:rFonts w:ascii="Times New Roman" w:hAnsi="Times New Roman" w:eastAsia="Times New Roman" w:cs="Times New Roman"/>
          <w:color w:val="000000"/>
        </w:rPr>
        <w:t>. When we combine scientific</w:t>
      </w:r>
      <w:r>
        <w:rPr>
          <w:rFonts w:hint="eastAsia" w:cs="Times New Roman"/>
          <w:color w:val="000000"/>
          <w:lang w:eastAsia="zh-CN"/>
        </w:rPr>
        <w:t xml:space="preserve"> </w:t>
      </w:r>
      <w:r>
        <w:rPr>
          <w:color w:val="000000"/>
          <w:u w:val="single"/>
        </w:rPr>
        <w:t>____55____</w:t>
      </w:r>
      <w:r>
        <w:rPr>
          <w:rFonts w:ascii="Times New Roman" w:hAnsi="Times New Roman" w:eastAsia="Times New Roman" w:cs="Times New Roman"/>
          <w:color w:val="000000"/>
        </w:rPr>
        <w:t xml:space="preserve"> with individual sympathy, we don’t just survive—we</w:t>
      </w:r>
      <w:r>
        <w:rPr>
          <w:rFonts w:hint="eastAsia" w:cs="Times New Roman"/>
          <w:color w:val="000000"/>
          <w:lang w:eastAsia="zh-CN"/>
        </w:rPr>
        <w:t xml:space="preserve"> </w:t>
      </w:r>
      <w:r>
        <w:rPr>
          <w:rFonts w:ascii="Times New Roman" w:hAnsi="Times New Roman" w:eastAsia="Times New Roman" w:cs="Times New Roman"/>
          <w:color w:val="000000"/>
        </w:rPr>
        <w:t>thrive.</w:t>
      </w:r>
    </w:p>
    <w:p w14:paraId="2CDB9BAF">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random</w:t>
      </w:r>
      <w:r>
        <w:rPr>
          <w:color w:val="000000"/>
        </w:rPr>
        <w:tab/>
      </w:r>
      <w:r>
        <w:rPr>
          <w:color w:val="000000"/>
        </w:rPr>
        <w:t xml:space="preserve">B. </w:t>
      </w:r>
      <w:r>
        <w:rPr>
          <w:rFonts w:ascii="Times New Roman" w:hAnsi="Times New Roman" w:eastAsia="Times New Roman" w:cs="Times New Roman"/>
          <w:color w:val="000000"/>
        </w:rPr>
        <w:t>tiny</w:t>
      </w:r>
      <w:r>
        <w:rPr>
          <w:color w:val="000000"/>
        </w:rPr>
        <w:tab/>
      </w:r>
      <w:r>
        <w:rPr>
          <w:color w:val="000000"/>
        </w:rPr>
        <w:t xml:space="preserve">C. </w:t>
      </w:r>
      <w:r>
        <w:rPr>
          <w:rFonts w:ascii="Times New Roman" w:hAnsi="Times New Roman" w:eastAsia="Times New Roman" w:cs="Times New Roman"/>
          <w:color w:val="000000"/>
        </w:rPr>
        <w:t>urgent</w:t>
      </w:r>
      <w:r>
        <w:rPr>
          <w:color w:val="000000"/>
        </w:rPr>
        <w:tab/>
      </w:r>
      <w:r>
        <w:rPr>
          <w:color w:val="000000"/>
        </w:rPr>
        <w:t xml:space="preserve">D. </w:t>
      </w:r>
      <w:r>
        <w:rPr>
          <w:rFonts w:ascii="Times New Roman" w:hAnsi="Times New Roman" w:eastAsia="Times New Roman" w:cs="Times New Roman"/>
          <w:color w:val="000000"/>
        </w:rPr>
        <w:t>formal</w:t>
      </w:r>
    </w:p>
    <w:p w14:paraId="50B08242">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entered</w:t>
      </w:r>
      <w:r>
        <w:rPr>
          <w:color w:val="000000"/>
        </w:rPr>
        <w:tab/>
      </w:r>
      <w:r>
        <w:rPr>
          <w:color w:val="000000"/>
        </w:rPr>
        <w:t xml:space="preserve">B. </w:t>
      </w:r>
      <w:r>
        <w:rPr>
          <w:rFonts w:ascii="Times New Roman" w:hAnsi="Times New Roman" w:eastAsia="Times New Roman" w:cs="Times New Roman"/>
          <w:color w:val="000000"/>
        </w:rPr>
        <w:t>designed</w:t>
      </w:r>
      <w:r>
        <w:rPr>
          <w:color w:val="000000"/>
        </w:rPr>
        <w:tab/>
      </w:r>
      <w:r>
        <w:rPr>
          <w:color w:val="000000"/>
        </w:rPr>
        <w:t xml:space="preserve">C. </w:t>
      </w:r>
      <w:r>
        <w:rPr>
          <w:rFonts w:ascii="Times New Roman" w:hAnsi="Times New Roman" w:eastAsia="Times New Roman" w:cs="Times New Roman"/>
          <w:color w:val="000000"/>
        </w:rPr>
        <w:t>researched</w:t>
      </w:r>
      <w:r>
        <w:rPr>
          <w:color w:val="000000"/>
        </w:rPr>
        <w:tab/>
      </w:r>
      <w:r>
        <w:rPr>
          <w:color w:val="000000"/>
        </w:rPr>
        <w:t xml:space="preserve">D. </w:t>
      </w:r>
      <w:r>
        <w:rPr>
          <w:rFonts w:ascii="Times New Roman" w:hAnsi="Times New Roman" w:eastAsia="Times New Roman" w:cs="Times New Roman"/>
          <w:color w:val="000000"/>
        </w:rPr>
        <w:t>ignored</w:t>
      </w:r>
    </w:p>
    <w:p w14:paraId="1F4FB727">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dishes</w:t>
      </w:r>
      <w:r>
        <w:rPr>
          <w:color w:val="000000"/>
        </w:rPr>
        <w:tab/>
      </w:r>
      <w:r>
        <w:rPr>
          <w:color w:val="000000"/>
        </w:rPr>
        <w:t xml:space="preserve">B. </w:t>
      </w:r>
      <w:r>
        <w:rPr>
          <w:rFonts w:ascii="Times New Roman" w:hAnsi="Times New Roman" w:eastAsia="Times New Roman" w:cs="Times New Roman"/>
          <w:color w:val="000000"/>
        </w:rPr>
        <w:t>animals</w:t>
      </w:r>
      <w:r>
        <w:rPr>
          <w:color w:val="000000"/>
        </w:rPr>
        <w:tab/>
      </w:r>
      <w:r>
        <w:rPr>
          <w:color w:val="000000"/>
        </w:rPr>
        <w:t xml:space="preserve">C. </w:t>
      </w:r>
      <w:r>
        <w:rPr>
          <w:rFonts w:ascii="Times New Roman" w:hAnsi="Times New Roman" w:eastAsia="Times New Roman" w:cs="Times New Roman"/>
          <w:color w:val="000000"/>
        </w:rPr>
        <w:t>plants</w:t>
      </w:r>
      <w:r>
        <w:rPr>
          <w:color w:val="000000"/>
        </w:rPr>
        <w:tab/>
      </w:r>
      <w:r>
        <w:rPr>
          <w:color w:val="000000"/>
        </w:rPr>
        <w:t xml:space="preserve">D. </w:t>
      </w:r>
      <w:r>
        <w:rPr>
          <w:rFonts w:ascii="Times New Roman" w:hAnsi="Times New Roman" w:eastAsia="Times New Roman" w:cs="Times New Roman"/>
          <w:color w:val="000000"/>
        </w:rPr>
        <w:t>noodles</w:t>
      </w:r>
    </w:p>
    <w:p w14:paraId="31F15332">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artificial</w:t>
      </w:r>
      <w:r>
        <w:rPr>
          <w:color w:val="000000"/>
        </w:rPr>
        <w:tab/>
      </w:r>
      <w:r>
        <w:rPr>
          <w:color w:val="000000"/>
        </w:rPr>
        <w:t xml:space="preserve">B. </w:t>
      </w:r>
      <w:r>
        <w:rPr>
          <w:rFonts w:ascii="Times New Roman" w:hAnsi="Times New Roman" w:eastAsia="Times New Roman" w:cs="Times New Roman"/>
          <w:color w:val="000000"/>
        </w:rPr>
        <w:t>expensive</w:t>
      </w:r>
      <w:r>
        <w:rPr>
          <w:color w:val="000000"/>
        </w:rPr>
        <w:tab/>
      </w:r>
      <w:r>
        <w:rPr>
          <w:color w:val="000000"/>
        </w:rPr>
        <w:t xml:space="preserve">C. </w:t>
      </w:r>
      <w:r>
        <w:rPr>
          <w:rFonts w:ascii="Times New Roman" w:hAnsi="Times New Roman" w:eastAsia="Times New Roman" w:cs="Times New Roman"/>
          <w:color w:val="000000"/>
        </w:rPr>
        <w:t>weak</w:t>
      </w:r>
      <w:r>
        <w:rPr>
          <w:color w:val="000000"/>
        </w:rPr>
        <w:tab/>
      </w:r>
      <w:r>
        <w:rPr>
          <w:color w:val="000000"/>
        </w:rPr>
        <w:t xml:space="preserve">D. </w:t>
      </w:r>
      <w:r>
        <w:rPr>
          <w:rFonts w:ascii="Times New Roman" w:hAnsi="Times New Roman" w:eastAsia="Times New Roman" w:cs="Times New Roman"/>
          <w:color w:val="000000"/>
        </w:rPr>
        <w:t>ordinary</w:t>
      </w:r>
    </w:p>
    <w:p w14:paraId="51E586AE">
      <w:pPr>
        <w:tabs>
          <w:tab w:val="left" w:pos="2436"/>
          <w:tab w:val="left" w:pos="4873"/>
          <w:tab w:val="left" w:pos="7309"/>
        </w:tabs>
        <w:spacing w:line="360" w:lineRule="auto"/>
        <w:jc w:val="left"/>
        <w:textAlignment w:val="center"/>
        <w:rPr>
          <w:color w:val="000000"/>
        </w:rPr>
      </w:pPr>
      <w:r>
        <w:rPr>
          <w:color w:val="000000"/>
        </w:rPr>
        <w:t>45</w:t>
      </w:r>
      <w:r>
        <w:rPr>
          <w:rFonts w:hint="eastAsia"/>
          <w:color w:val="000000"/>
          <w:lang w:val="en-US" w:eastAsia="zh-CN"/>
        </w:rPr>
        <w:t>.</w:t>
      </w:r>
      <w:r>
        <w:rPr>
          <w:color w:val="000000"/>
        </w:rPr>
        <w:t xml:space="preserve">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equipped</w:t>
      </w:r>
      <w:r>
        <w:rPr>
          <w:color w:val="000000"/>
        </w:rPr>
        <w:tab/>
      </w:r>
      <w:r>
        <w:rPr>
          <w:color w:val="000000"/>
        </w:rPr>
        <w:t xml:space="preserve">C. </w:t>
      </w:r>
      <w:r>
        <w:rPr>
          <w:rFonts w:ascii="Times New Roman" w:hAnsi="Times New Roman" w:eastAsia="Times New Roman" w:cs="Times New Roman"/>
          <w:color w:val="000000"/>
        </w:rPr>
        <w:t>compared</w:t>
      </w:r>
      <w:r>
        <w:rPr>
          <w:color w:val="000000"/>
        </w:rPr>
        <w:tab/>
      </w:r>
      <w:r>
        <w:rPr>
          <w:color w:val="000000"/>
        </w:rPr>
        <w:t xml:space="preserve">D. </w:t>
      </w:r>
      <w:r>
        <w:rPr>
          <w:rFonts w:ascii="Times New Roman" w:hAnsi="Times New Roman" w:eastAsia="Times New Roman" w:cs="Times New Roman"/>
          <w:color w:val="000000"/>
        </w:rPr>
        <w:t>decorated</w:t>
      </w:r>
    </w:p>
    <w:p w14:paraId="2A91A95D">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praising</w:t>
      </w:r>
      <w:r>
        <w:rPr>
          <w:color w:val="000000"/>
        </w:rPr>
        <w:tab/>
      </w:r>
      <w:r>
        <w:rPr>
          <w:color w:val="000000"/>
        </w:rPr>
        <w:t xml:space="preserve">B. </w:t>
      </w:r>
      <w:r>
        <w:rPr>
          <w:rFonts w:ascii="Times New Roman" w:hAnsi="Times New Roman" w:eastAsia="Times New Roman" w:cs="Times New Roman"/>
          <w:color w:val="000000"/>
        </w:rPr>
        <w:t>interviewing</w:t>
      </w:r>
      <w:r>
        <w:rPr>
          <w:color w:val="000000"/>
        </w:rPr>
        <w:tab/>
      </w:r>
      <w:r>
        <w:rPr>
          <w:color w:val="000000"/>
        </w:rPr>
        <w:t xml:space="preserve">C. </w:t>
      </w:r>
      <w:r>
        <w:rPr>
          <w:rFonts w:ascii="Times New Roman" w:hAnsi="Times New Roman" w:eastAsia="Times New Roman" w:cs="Times New Roman"/>
          <w:color w:val="000000"/>
        </w:rPr>
        <w:t>thanking</w:t>
      </w:r>
      <w:r>
        <w:rPr>
          <w:color w:val="000000"/>
        </w:rPr>
        <w:tab/>
      </w:r>
      <w:r>
        <w:rPr>
          <w:color w:val="000000"/>
        </w:rPr>
        <w:t xml:space="preserve">D. </w:t>
      </w:r>
      <w:r>
        <w:rPr>
          <w:rFonts w:ascii="Times New Roman" w:hAnsi="Times New Roman" w:eastAsia="Times New Roman" w:cs="Times New Roman"/>
          <w:color w:val="000000"/>
        </w:rPr>
        <w:t>educating</w:t>
      </w:r>
    </w:p>
    <w:p w14:paraId="4BB203BE">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changes</w:t>
      </w:r>
      <w:r>
        <w:rPr>
          <w:color w:val="000000"/>
        </w:rPr>
        <w:tab/>
      </w:r>
      <w:r>
        <w:rPr>
          <w:color w:val="000000"/>
        </w:rPr>
        <w:t xml:space="preserve">B. </w:t>
      </w:r>
      <w:r>
        <w:rPr>
          <w:rFonts w:ascii="Times New Roman" w:hAnsi="Times New Roman" w:eastAsia="Times New Roman" w:cs="Times New Roman"/>
          <w:color w:val="000000"/>
        </w:rPr>
        <w:t>matters</w:t>
      </w:r>
      <w:r>
        <w:rPr>
          <w:color w:val="000000"/>
        </w:rPr>
        <w:tab/>
      </w:r>
      <w:r>
        <w:rPr>
          <w:color w:val="000000"/>
        </w:rPr>
        <w:t xml:space="preserve">C. </w:t>
      </w:r>
      <w:r>
        <w:rPr>
          <w:rFonts w:ascii="Times New Roman" w:hAnsi="Times New Roman" w:eastAsia="Times New Roman" w:cs="Times New Roman"/>
          <w:color w:val="000000"/>
        </w:rPr>
        <w:t>fades</w:t>
      </w:r>
      <w:r>
        <w:rPr>
          <w:color w:val="000000"/>
        </w:rPr>
        <w:tab/>
      </w:r>
      <w:r>
        <w:rPr>
          <w:color w:val="000000"/>
        </w:rPr>
        <w:t xml:space="preserve">D. </w:t>
      </w:r>
      <w:r>
        <w:rPr>
          <w:rFonts w:ascii="Times New Roman" w:hAnsi="Times New Roman" w:eastAsia="Times New Roman" w:cs="Times New Roman"/>
          <w:color w:val="000000"/>
        </w:rPr>
        <w:t>balances</w:t>
      </w:r>
    </w:p>
    <w:p w14:paraId="6A12B012">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present</w:t>
      </w:r>
      <w:r>
        <w:rPr>
          <w:color w:val="000000"/>
        </w:rPr>
        <w:tab/>
      </w:r>
      <w:r>
        <w:rPr>
          <w:color w:val="000000"/>
        </w:rPr>
        <w:t xml:space="preserve">B. </w:t>
      </w:r>
      <w:r>
        <w:rPr>
          <w:rFonts w:ascii="Times New Roman" w:hAnsi="Times New Roman" w:eastAsia="Times New Roman" w:cs="Times New Roman"/>
          <w:color w:val="000000"/>
        </w:rPr>
        <w:t>memorize</w:t>
      </w:r>
      <w:r>
        <w:rPr>
          <w:color w:val="000000"/>
        </w:rPr>
        <w:tab/>
      </w:r>
      <w:r>
        <w:rPr>
          <w:color w:val="000000"/>
        </w:rPr>
        <w:t xml:space="preserve">C. </w:t>
      </w:r>
      <w:r>
        <w:rPr>
          <w:rFonts w:ascii="Times New Roman" w:hAnsi="Times New Roman" w:eastAsia="Times New Roman" w:cs="Times New Roman"/>
          <w:color w:val="000000"/>
        </w:rPr>
        <w:t>publish</w:t>
      </w:r>
      <w:r>
        <w:rPr>
          <w:color w:val="000000"/>
        </w:rPr>
        <w:tab/>
      </w:r>
      <w:r>
        <w:rPr>
          <w:color w:val="000000"/>
        </w:rPr>
        <w:t xml:space="preserve">D. </w:t>
      </w:r>
      <w:r>
        <w:rPr>
          <w:rFonts w:ascii="Times New Roman" w:hAnsi="Times New Roman" w:eastAsia="Times New Roman" w:cs="Times New Roman"/>
          <w:color w:val="000000"/>
        </w:rPr>
        <w:t>analyze</w:t>
      </w:r>
    </w:p>
    <w:p w14:paraId="6E789D91">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respond</w:t>
      </w:r>
      <w:r>
        <w:rPr>
          <w:color w:val="000000"/>
        </w:rPr>
        <w:tab/>
      </w:r>
      <w:r>
        <w:rPr>
          <w:color w:val="000000"/>
        </w:rPr>
        <w:t xml:space="preserve">B. </w:t>
      </w:r>
      <w:r>
        <w:rPr>
          <w:rFonts w:ascii="Times New Roman" w:hAnsi="Times New Roman" w:eastAsia="Times New Roman" w:cs="Times New Roman"/>
          <w:color w:val="000000"/>
        </w:rPr>
        <w:t>contribute</w:t>
      </w:r>
      <w:r>
        <w:rPr>
          <w:color w:val="000000"/>
        </w:rPr>
        <w:tab/>
      </w:r>
      <w:r>
        <w:rPr>
          <w:color w:val="000000"/>
        </w:rPr>
        <w:t xml:space="preserve">C. </w:t>
      </w:r>
      <w:r>
        <w:rPr>
          <w:rFonts w:ascii="Times New Roman" w:hAnsi="Times New Roman" w:eastAsia="Times New Roman" w:cs="Times New Roman"/>
          <w:color w:val="000000"/>
        </w:rPr>
        <w:t>adapt</w:t>
      </w:r>
      <w:r>
        <w:rPr>
          <w:color w:val="000000"/>
        </w:rPr>
        <w:tab/>
      </w:r>
      <w:r>
        <w:rPr>
          <w:color w:val="000000"/>
        </w:rPr>
        <w:t xml:space="preserve">D. </w:t>
      </w:r>
      <w:r>
        <w:rPr>
          <w:rFonts w:ascii="Times New Roman" w:hAnsi="Times New Roman" w:eastAsia="Times New Roman" w:cs="Times New Roman"/>
          <w:color w:val="000000"/>
        </w:rPr>
        <w:t>object</w:t>
      </w:r>
    </w:p>
    <w:p w14:paraId="5DE91F01">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notice</w:t>
      </w:r>
      <w:r>
        <w:rPr>
          <w:color w:val="000000"/>
        </w:rPr>
        <w:tab/>
      </w:r>
      <w:r>
        <w:rPr>
          <w:color w:val="000000"/>
        </w:rPr>
        <w:t xml:space="preserve">B. </w:t>
      </w:r>
      <w:r>
        <w:rPr>
          <w:rFonts w:ascii="Times New Roman" w:hAnsi="Times New Roman" w:eastAsia="Times New Roman" w:cs="Times New Roman"/>
          <w:color w:val="000000"/>
        </w:rPr>
        <w:t>numbers</w:t>
      </w:r>
      <w:r>
        <w:rPr>
          <w:color w:val="000000"/>
        </w:rPr>
        <w:tab/>
      </w:r>
      <w:r>
        <w:rPr>
          <w:color w:val="000000"/>
        </w:rPr>
        <w:t xml:space="preserve">C. </w:t>
      </w:r>
      <w:r>
        <w:rPr>
          <w:rFonts w:ascii="Times New Roman" w:hAnsi="Times New Roman" w:eastAsia="Times New Roman" w:cs="Times New Roman"/>
          <w:color w:val="000000"/>
        </w:rPr>
        <w:t>logos</w:t>
      </w:r>
      <w:r>
        <w:rPr>
          <w:color w:val="000000"/>
        </w:rPr>
        <w:tab/>
      </w:r>
      <w:r>
        <w:rPr>
          <w:color w:val="000000"/>
        </w:rPr>
        <w:t xml:space="preserve">D. </w:t>
      </w:r>
      <w:r>
        <w:rPr>
          <w:rFonts w:ascii="Times New Roman" w:hAnsi="Times New Roman" w:eastAsia="Times New Roman" w:cs="Times New Roman"/>
          <w:color w:val="000000"/>
        </w:rPr>
        <w:t>disasters</w:t>
      </w:r>
    </w:p>
    <w:p w14:paraId="6E036033">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cutting</w:t>
      </w:r>
      <w:r>
        <w:rPr>
          <w:color w:val="000000"/>
        </w:rPr>
        <w:tab/>
      </w:r>
      <w:r>
        <w:rPr>
          <w:color w:val="000000"/>
        </w:rPr>
        <w:t xml:space="preserve">B. </w:t>
      </w:r>
      <w:r>
        <w:rPr>
          <w:rFonts w:ascii="Times New Roman" w:hAnsi="Times New Roman" w:eastAsia="Times New Roman" w:cs="Times New Roman"/>
          <w:color w:val="000000"/>
        </w:rPr>
        <w:t>planting</w:t>
      </w:r>
      <w:r>
        <w:rPr>
          <w:color w:val="000000"/>
        </w:rPr>
        <w:tab/>
      </w:r>
      <w:r>
        <w:rPr>
          <w:color w:val="000000"/>
        </w:rPr>
        <w:t xml:space="preserve">C. </w:t>
      </w:r>
      <w:r>
        <w:rPr>
          <w:rFonts w:ascii="Times New Roman" w:hAnsi="Times New Roman" w:eastAsia="Times New Roman" w:cs="Times New Roman"/>
          <w:color w:val="000000"/>
        </w:rPr>
        <w:t>marking</w:t>
      </w:r>
      <w:r>
        <w:rPr>
          <w:color w:val="000000"/>
        </w:rPr>
        <w:tab/>
      </w:r>
      <w:r>
        <w:rPr>
          <w:color w:val="000000"/>
        </w:rPr>
        <w:t xml:space="preserve">D. </w:t>
      </w:r>
      <w:r>
        <w:rPr>
          <w:rFonts w:ascii="Times New Roman" w:hAnsi="Times New Roman" w:eastAsia="Times New Roman" w:cs="Times New Roman"/>
          <w:color w:val="000000"/>
        </w:rPr>
        <w:t>studying</w:t>
      </w:r>
    </w:p>
    <w:p w14:paraId="3C94462C">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follow</w:t>
      </w:r>
      <w:r>
        <w:rPr>
          <w:color w:val="000000"/>
        </w:rPr>
        <w:tab/>
      </w:r>
      <w:r>
        <w:rPr>
          <w:color w:val="000000"/>
        </w:rPr>
        <w:t xml:space="preserve">C. </w:t>
      </w:r>
      <w:r>
        <w:rPr>
          <w:rFonts w:ascii="Times New Roman" w:hAnsi="Times New Roman" w:eastAsia="Times New Roman" w:cs="Times New Roman"/>
          <w:color w:val="000000"/>
        </w:rPr>
        <w:t>create</w:t>
      </w:r>
      <w:r>
        <w:rPr>
          <w:color w:val="000000"/>
        </w:rPr>
        <w:tab/>
      </w:r>
      <w:r>
        <w:rPr>
          <w:color w:val="000000"/>
        </w:rPr>
        <w:t xml:space="preserve">D. </w:t>
      </w:r>
      <w:r>
        <w:rPr>
          <w:rFonts w:ascii="Times New Roman" w:hAnsi="Times New Roman" w:eastAsia="Times New Roman" w:cs="Times New Roman"/>
          <w:color w:val="000000"/>
        </w:rPr>
        <w:t>resist</w:t>
      </w:r>
    </w:p>
    <w:p w14:paraId="72DE86D3">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slogans</w:t>
      </w:r>
      <w:r>
        <w:rPr>
          <w:color w:val="000000"/>
        </w:rPr>
        <w:tab/>
      </w:r>
      <w:r>
        <w:rPr>
          <w:color w:val="000000"/>
        </w:rPr>
        <w:t xml:space="preserve">B. </w:t>
      </w:r>
      <w:r>
        <w:rPr>
          <w:rFonts w:ascii="Times New Roman" w:hAnsi="Times New Roman" w:eastAsia="Times New Roman" w:cs="Times New Roman"/>
          <w:color w:val="000000"/>
        </w:rPr>
        <w:t>warnings</w:t>
      </w:r>
      <w:r>
        <w:rPr>
          <w:color w:val="000000"/>
        </w:rPr>
        <w:tab/>
      </w:r>
      <w:r>
        <w:rPr>
          <w:color w:val="000000"/>
        </w:rPr>
        <w:t xml:space="preserve">C. </w:t>
      </w:r>
      <w:r>
        <w:rPr>
          <w:rFonts w:ascii="Times New Roman" w:hAnsi="Times New Roman" w:eastAsia="Times New Roman" w:cs="Times New Roman"/>
          <w:color w:val="000000"/>
        </w:rPr>
        <w:t>comments</w:t>
      </w:r>
      <w:r>
        <w:rPr>
          <w:color w:val="000000"/>
        </w:rPr>
        <w:tab/>
      </w:r>
      <w:r>
        <w:rPr>
          <w:color w:val="000000"/>
        </w:rPr>
        <w:t xml:space="preserve">D. </w:t>
      </w:r>
      <w:r>
        <w:rPr>
          <w:rFonts w:ascii="Times New Roman" w:hAnsi="Times New Roman" w:eastAsia="Times New Roman" w:cs="Times New Roman"/>
          <w:color w:val="000000"/>
        </w:rPr>
        <w:t>words</w:t>
      </w:r>
    </w:p>
    <w:p w14:paraId="44A4C285">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generous</w:t>
      </w:r>
      <w:r>
        <w:rPr>
          <w:color w:val="000000"/>
        </w:rPr>
        <w:tab/>
      </w:r>
      <w:r>
        <w:rPr>
          <w:color w:val="000000"/>
        </w:rPr>
        <w:t xml:space="preserve">B. </w:t>
      </w:r>
      <w:r>
        <w:rPr>
          <w:rFonts w:ascii="Times New Roman" w:hAnsi="Times New Roman" w:eastAsia="Times New Roman" w:cs="Times New Roman"/>
          <w:color w:val="000000"/>
        </w:rPr>
        <w:t>reliable</w:t>
      </w:r>
      <w:r>
        <w:rPr>
          <w:color w:val="000000"/>
        </w:rPr>
        <w:tab/>
      </w:r>
      <w:r>
        <w:rPr>
          <w:color w:val="000000"/>
        </w:rPr>
        <w:t xml:space="preserve">C. </w:t>
      </w:r>
      <w:r>
        <w:rPr>
          <w:rFonts w:ascii="Times New Roman" w:hAnsi="Times New Roman" w:eastAsia="Times New Roman" w:cs="Times New Roman"/>
          <w:color w:val="000000"/>
        </w:rPr>
        <w:t>helpless</w:t>
      </w:r>
      <w:r>
        <w:rPr>
          <w:color w:val="000000"/>
        </w:rPr>
        <w:tab/>
      </w:r>
      <w:r>
        <w:rPr>
          <w:color w:val="000000"/>
        </w:rPr>
        <w:t xml:space="preserve">D. </w:t>
      </w:r>
      <w:r>
        <w:rPr>
          <w:rFonts w:ascii="Times New Roman" w:hAnsi="Times New Roman" w:eastAsia="Times New Roman" w:cs="Times New Roman"/>
          <w:color w:val="000000"/>
        </w:rPr>
        <w:t>selfish</w:t>
      </w:r>
    </w:p>
    <w:p w14:paraId="2CA99AEB">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knowledge</w:t>
      </w:r>
      <w:r>
        <w:rPr>
          <w:color w:val="000000"/>
        </w:rPr>
        <w:tab/>
      </w:r>
      <w:r>
        <w:rPr>
          <w:color w:val="000000"/>
        </w:rPr>
        <w:t xml:space="preserve">B. </w:t>
      </w:r>
      <w:r>
        <w:rPr>
          <w:rFonts w:ascii="Times New Roman" w:hAnsi="Times New Roman" w:eastAsia="Times New Roman" w:cs="Times New Roman"/>
          <w:color w:val="000000"/>
        </w:rPr>
        <w:t>equipment</w:t>
      </w:r>
      <w:r>
        <w:rPr>
          <w:color w:val="000000"/>
        </w:rPr>
        <w:tab/>
      </w:r>
      <w:r>
        <w:rPr>
          <w:color w:val="000000"/>
        </w:rPr>
        <w:t xml:space="preserve">C. </w:t>
      </w:r>
      <w:r>
        <w:rPr>
          <w:rFonts w:ascii="Times New Roman" w:hAnsi="Times New Roman" w:eastAsia="Times New Roman" w:cs="Times New Roman"/>
          <w:color w:val="000000"/>
        </w:rPr>
        <w:t>theories</w:t>
      </w:r>
      <w:r>
        <w:rPr>
          <w:color w:val="000000"/>
        </w:rPr>
        <w:tab/>
      </w:r>
      <w:r>
        <w:rPr>
          <w:color w:val="000000"/>
        </w:rPr>
        <w:t xml:space="preserve">D. </w:t>
      </w:r>
      <w:r>
        <w:rPr>
          <w:rFonts w:ascii="Times New Roman" w:hAnsi="Times New Roman" w:eastAsia="Times New Roman" w:cs="Times New Roman"/>
          <w:color w:val="000000"/>
        </w:rPr>
        <w:t>predictions</w:t>
      </w:r>
    </w:p>
    <w:p w14:paraId="464ABF74">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A98656">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8132305">
      <w:pPr>
        <w:spacing w:line="360" w:lineRule="auto"/>
        <w:ind w:firstLine="420"/>
        <w:jc w:val="both"/>
        <w:textAlignment w:val="center"/>
        <w:rPr>
          <w:color w:val="000000"/>
        </w:rPr>
      </w:pPr>
      <w:r>
        <w:rPr>
          <w:rFonts w:ascii="Times New Roman" w:hAnsi="Times New Roman" w:eastAsia="Times New Roman" w:cs="Times New Roman"/>
          <w:color w:val="000000"/>
        </w:rPr>
        <w:t xml:space="preserve">Qingming Festival, also known as Tomb-Sweeping Day, is one of the most significant traditional </w:t>
      </w:r>
      <w:r>
        <w:rPr>
          <w:color w:val="000000"/>
          <w:u w:val="single"/>
        </w:rPr>
        <w:t>____56____</w:t>
      </w:r>
      <w:r>
        <w:rPr>
          <w:rFonts w:ascii="Times New Roman" w:hAnsi="Times New Roman" w:eastAsia="Times New Roman" w:cs="Times New Roman"/>
          <w:color w:val="000000"/>
        </w:rPr>
        <w:t xml:space="preserve"> (festival) observed in China for over 2,500 years. It usually falls </w:t>
      </w:r>
      <w:r>
        <w:rPr>
          <w:color w:val="000000"/>
          <w:u w:val="single"/>
        </w:rPr>
        <w:t>____57____</w:t>
      </w:r>
      <w:r>
        <w:rPr>
          <w:rFonts w:ascii="Times New Roman" w:hAnsi="Times New Roman" w:eastAsia="Times New Roman" w:cs="Times New Roman"/>
          <w:color w:val="000000"/>
        </w:rPr>
        <w:t xml:space="preserve"> early April when the spring comes.</w:t>
      </w:r>
    </w:p>
    <w:p w14:paraId="49D17B7A">
      <w:pPr>
        <w:spacing w:line="360" w:lineRule="auto"/>
        <w:ind w:firstLine="420"/>
        <w:jc w:val="both"/>
        <w:textAlignment w:val="center"/>
        <w:rPr>
          <w:color w:val="000000"/>
        </w:rPr>
      </w:pPr>
      <w:r>
        <w:rPr>
          <w:rFonts w:ascii="Times New Roman" w:hAnsi="Times New Roman" w:eastAsia="Times New Roman" w:cs="Times New Roman"/>
          <w:color w:val="000000"/>
        </w:rPr>
        <w:t>During this time, families across China visit their ancestors’ graves,</w:t>
      </w:r>
      <w:r>
        <w:rPr>
          <w:rFonts w:hint="eastAsia" w:cs="Times New Roman"/>
          <w:color w:val="000000"/>
          <w:lang w:eastAsia="zh-CN"/>
        </w:rPr>
        <w:t xml:space="preserve"> </w:t>
      </w:r>
      <w:r>
        <w:rPr>
          <w:color w:val="000000"/>
          <w:u w:val="single"/>
        </w:rPr>
        <w:t>____58____</w:t>
      </w:r>
      <w:r>
        <w:rPr>
          <w:rFonts w:ascii="Times New Roman" w:hAnsi="Times New Roman" w:eastAsia="Times New Roman" w:cs="Times New Roman"/>
          <w:color w:val="000000"/>
        </w:rPr>
        <w:t xml:space="preserve"> their late relatives are buried. They clean the tombs,</w:t>
      </w:r>
      <w:r>
        <w:rPr>
          <w:rFonts w:hint="eastAsia" w:cs="Times New Roman"/>
          <w:color w:val="000000"/>
          <w:lang w:eastAsia="zh-CN"/>
        </w:rPr>
        <w:t xml:space="preserve"> </w:t>
      </w:r>
      <w:r>
        <w:rPr>
          <w:color w:val="000000"/>
          <w:u w:val="single"/>
        </w:rPr>
        <w:t>____59____</w:t>
      </w:r>
      <w:r>
        <w:rPr>
          <w:rFonts w:ascii="Times New Roman" w:hAnsi="Times New Roman" w:eastAsia="Times New Roman" w:cs="Times New Roman"/>
          <w:color w:val="000000"/>
        </w:rPr>
        <w:t xml:space="preserve"> (place) fresh flowers and burning incense to show respect. Many also bring their ancestors’ favorite foods as offerings. These traditions help people remember and honor their family history.  </w:t>
      </w:r>
    </w:p>
    <w:p w14:paraId="4AE60C9D">
      <w:pPr>
        <w:spacing w:line="360" w:lineRule="auto"/>
        <w:ind w:firstLine="420"/>
        <w:jc w:val="both"/>
        <w:textAlignment w:val="center"/>
        <w:rPr>
          <w:color w:val="000000"/>
        </w:rPr>
      </w:pPr>
      <w:r>
        <w:rPr>
          <w:rFonts w:ascii="Times New Roman" w:hAnsi="Times New Roman" w:eastAsia="Times New Roman" w:cs="Times New Roman"/>
          <w:color w:val="000000"/>
        </w:rPr>
        <w:t>However, Qingming is not only about remembrance</w:t>
      </w:r>
      <w:r>
        <w:rPr>
          <w:rFonts w:hint="eastAsia" w:cs="Times New Roman"/>
          <w:color w:val="000000"/>
          <w:lang w:eastAsia="zh-CN"/>
        </w:rPr>
        <w:t xml:space="preserve"> </w:t>
      </w:r>
      <w:r>
        <w:rPr>
          <w:color w:val="000000"/>
          <w:u w:val="single"/>
        </w:rPr>
        <w:t>____60____</w:t>
      </w:r>
      <w:r>
        <w:rPr>
          <w:rFonts w:ascii="Times New Roman" w:hAnsi="Times New Roman" w:eastAsia="Times New Roman" w:cs="Times New Roman"/>
          <w:color w:val="000000"/>
        </w:rPr>
        <w:t xml:space="preserve"> a happy celebration of spring! After visiting graves, families often enjoy outdoor activities together. Children love flying colorful kites in the spring breeze, and many people go hiking in the countryside to enjoy nature’s beauty. A special festival food, qingtuan, </w:t>
      </w:r>
      <w:r>
        <w:rPr>
          <w:color w:val="000000"/>
          <w:u w:val="single"/>
        </w:rPr>
        <w:t>____61____</w:t>
      </w:r>
      <w:r>
        <w:rPr>
          <w:rFonts w:ascii="Times New Roman" w:hAnsi="Times New Roman" w:eastAsia="Times New Roman" w:cs="Times New Roman"/>
          <w:color w:val="000000"/>
        </w:rPr>
        <w:t xml:space="preserve"> (make) from green rice, is</w:t>
      </w:r>
      <w:r>
        <w:rPr>
          <w:rFonts w:hint="eastAsia" w:cs="Times New Roman"/>
          <w:color w:val="000000"/>
          <w:lang w:eastAsia="zh-CN"/>
        </w:rPr>
        <w:t xml:space="preserve"> </w:t>
      </w:r>
      <w:r>
        <w:rPr>
          <w:color w:val="000000"/>
          <w:u w:val="single"/>
        </w:rPr>
        <w:t>____62____</w:t>
      </w:r>
      <w:r>
        <w:rPr>
          <w:rFonts w:ascii="Times New Roman" w:hAnsi="Times New Roman" w:eastAsia="Times New Roman" w:cs="Times New Roman"/>
          <w:color w:val="000000"/>
        </w:rPr>
        <w:t xml:space="preserve"> (especial) popular among children who love its sweet taste.</w:t>
      </w:r>
    </w:p>
    <w:p w14:paraId="23A97958">
      <w:pPr>
        <w:spacing w:line="360" w:lineRule="auto"/>
        <w:ind w:firstLine="420"/>
        <w:jc w:val="both"/>
        <w:textAlignment w:val="center"/>
        <w:rPr>
          <w:color w:val="000000"/>
        </w:rPr>
      </w:pPr>
      <w:r>
        <w:rPr>
          <w:rFonts w:ascii="Times New Roman" w:hAnsi="Times New Roman" w:eastAsia="Times New Roman" w:cs="Times New Roman"/>
          <w:color w:val="000000"/>
        </w:rPr>
        <w:t>In recent years, new customs that reflect modern values</w:t>
      </w:r>
      <w:r>
        <w:rPr>
          <w:rFonts w:hint="eastAsia" w:cs="Times New Roman"/>
          <w:color w:val="000000"/>
          <w:lang w:eastAsia="zh-CN"/>
        </w:rPr>
        <w:t xml:space="preserve"> </w:t>
      </w:r>
      <w:r>
        <w:rPr>
          <w:color w:val="000000"/>
          <w:u w:val="single"/>
        </w:rPr>
        <w:t>____63____</w:t>
      </w:r>
      <w:r>
        <w:rPr>
          <w:rFonts w:ascii="Times New Roman" w:hAnsi="Times New Roman" w:eastAsia="Times New Roman" w:cs="Times New Roman"/>
          <w:color w:val="000000"/>
        </w:rPr>
        <w:t xml:space="preserve"> (develop). Many people now choose online memorials, instead of travelling to grave sites </w:t>
      </w:r>
      <w:r>
        <w:rPr>
          <w:color w:val="000000"/>
          <w:u w:val="single"/>
        </w:rPr>
        <w:t>____64____</w:t>
      </w:r>
      <w:r>
        <w:rPr>
          <w:rFonts w:ascii="Times New Roman" w:hAnsi="Times New Roman" w:eastAsia="Times New Roman" w:cs="Times New Roman"/>
          <w:color w:val="000000"/>
        </w:rPr>
        <w:t xml:space="preserve"> (burn) paper money. The government supports these environmentally friendly practices and encourages “Green Qingming” by promoting other eco-friendly activities like tree-planting. Although the ways of celebration are changing, the spirit of Qingming remains</w:t>
      </w:r>
      <w:r>
        <w:rPr>
          <w:rFonts w:hint="eastAsia" w:cs="Times New Roman"/>
          <w:color w:val="000000"/>
          <w:lang w:eastAsia="zh-CN"/>
        </w:rPr>
        <w:t xml:space="preserve"> </w:t>
      </w:r>
      <w:r>
        <w:rPr>
          <w:color w:val="000000"/>
          <w:u w:val="single"/>
        </w:rPr>
        <w:t>____65____</w:t>
      </w:r>
      <w:r>
        <w:rPr>
          <w:rFonts w:ascii="Times New Roman" w:hAnsi="Times New Roman" w:eastAsia="Times New Roman" w:cs="Times New Roman"/>
          <w:color w:val="000000"/>
        </w:rPr>
        <w:t xml:space="preserve"> same—it’s a time for families come together to remember their roots and welcome the new life of spring.</w:t>
      </w:r>
    </w:p>
    <w:p w14:paraId="36556901">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36C952F">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9636A5">
      <w:pPr>
        <w:spacing w:line="360" w:lineRule="auto"/>
        <w:jc w:val="both"/>
        <w:textAlignment w:val="center"/>
        <w:rPr>
          <w:color w:val="000000"/>
        </w:rPr>
      </w:pPr>
      <w:r>
        <w:rPr>
          <w:color w:val="000000"/>
        </w:rPr>
        <w:t xml:space="preserve">66. </w:t>
      </w:r>
      <w:r>
        <w:rPr>
          <w:rFonts w:ascii="宋体" w:hAnsi="宋体" w:eastAsia="宋体" w:cs="宋体"/>
          <w:color w:val="000000"/>
        </w:rPr>
        <w:t>近日，一国际学校调查发现校园在环保方面存在诸多问题，假定你是该校学生会主席李华，请代表学生会发起主题为“</w:t>
      </w:r>
      <w:r>
        <w:rPr>
          <w:rFonts w:ascii="Times New Roman" w:hAnsi="Times New Roman" w:eastAsia="Times New Roman" w:cs="Times New Roman"/>
          <w:color w:val="000000"/>
        </w:rPr>
        <w:t>A Greener School</w:t>
      </w:r>
      <w:r>
        <w:rPr>
          <w:rFonts w:ascii="宋体" w:hAnsi="宋体" w:eastAsia="宋体" w:cs="宋体"/>
          <w:color w:val="000000"/>
        </w:rPr>
        <w:t>”的活动倡议，呼吁同学们共同参与创建绿色校园。</w:t>
      </w:r>
    </w:p>
    <w:p w14:paraId="1B1ED10D">
      <w:pPr>
        <w:spacing w:line="360" w:lineRule="auto"/>
        <w:jc w:val="both"/>
        <w:textAlignment w:val="center"/>
        <w:rPr>
          <w:color w:val="000000"/>
        </w:rPr>
      </w:pPr>
      <w:r>
        <w:rPr>
          <w:rFonts w:ascii="宋体" w:hAnsi="宋体" w:eastAsia="宋体" w:cs="宋体"/>
          <w:color w:val="000000"/>
        </w:rPr>
        <w:t>内容包括：</w:t>
      </w:r>
    </w:p>
    <w:p w14:paraId="33BB2A20">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存在的问题；</w:t>
      </w:r>
    </w:p>
    <w:p w14:paraId="4417CC0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改进措施；</w:t>
      </w:r>
    </w:p>
    <w:p w14:paraId="13A86753">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发出倡议。</w:t>
      </w:r>
    </w:p>
    <w:p w14:paraId="0B01D900">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6984079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5F463234">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开头和结尾已经给出，不计入总词数。</w:t>
      </w:r>
    </w:p>
    <w:p w14:paraId="584155B2">
      <w:pPr>
        <w:spacing w:line="360" w:lineRule="auto"/>
        <w:jc w:val="both"/>
        <w:textAlignment w:val="center"/>
        <w:rPr>
          <w:color w:val="000000"/>
        </w:rPr>
      </w:pPr>
      <w:r>
        <w:rPr>
          <w:rFonts w:ascii="Times New Roman" w:hAnsi="Times New Roman" w:eastAsia="Times New Roman" w:cs="Times New Roman"/>
          <w:color w:val="000000"/>
        </w:rPr>
        <w:t xml:space="preserve">Dear fellow students, </w:t>
      </w:r>
    </w:p>
    <w:p w14:paraId="0B81C23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D3EF0A">
      <w:pPr>
        <w:spacing w:line="360" w:lineRule="auto"/>
        <w:jc w:val="right"/>
        <w:textAlignment w:val="center"/>
        <w:rPr>
          <w:color w:val="000000"/>
        </w:rPr>
      </w:pPr>
      <w:r>
        <w:rPr>
          <w:rFonts w:ascii="Times New Roman" w:hAnsi="Times New Roman" w:eastAsia="Times New Roman" w:cs="Times New Roman"/>
          <w:color w:val="000000"/>
        </w:rPr>
        <w:t>Students’</w:t>
      </w:r>
      <w:r>
        <w:rPr>
          <w:rFonts w:hint="eastAsia" w:cs="Times New Roman"/>
          <w:color w:val="000000"/>
          <w:lang w:eastAsia="zh-CN"/>
        </w:rPr>
        <w:t xml:space="preserve"> </w:t>
      </w:r>
      <w:r>
        <w:rPr>
          <w:rFonts w:ascii="Times New Roman" w:hAnsi="Times New Roman" w:eastAsia="Times New Roman" w:cs="Times New Roman"/>
          <w:color w:val="000000"/>
        </w:rPr>
        <w:t>Union</w:t>
      </w:r>
    </w:p>
    <w:p w14:paraId="6329175A">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F41074">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0F2DCC50">
      <w:pPr>
        <w:spacing w:line="360" w:lineRule="auto"/>
        <w:ind w:firstLine="420"/>
        <w:jc w:val="both"/>
        <w:textAlignment w:val="center"/>
        <w:rPr>
          <w:color w:val="000000"/>
        </w:rPr>
      </w:pPr>
      <w:r>
        <w:rPr>
          <w:rFonts w:ascii="Times New Roman" w:hAnsi="Times New Roman" w:eastAsia="Times New Roman" w:cs="Times New Roman"/>
          <w:color w:val="000000"/>
        </w:rPr>
        <w:t>As we all know, on Thanksgiving Day, it is a tradition to give thanks. And there are kind people who wish to help the poor. But it’s strange that many of them seem to think that the poor are hungry only on Thanksgiving Days.</w:t>
      </w:r>
    </w:p>
    <w:p w14:paraId="40DFAC01">
      <w:pPr>
        <w:spacing w:line="360" w:lineRule="auto"/>
        <w:ind w:firstLine="420"/>
        <w:jc w:val="both"/>
        <w:textAlignment w:val="center"/>
        <w:rPr>
          <w:color w:val="000000"/>
        </w:rPr>
      </w:pPr>
      <w:r>
        <w:rPr>
          <w:rFonts w:ascii="Times New Roman" w:hAnsi="Times New Roman" w:eastAsia="Times New Roman" w:cs="Times New Roman"/>
          <w:color w:val="000000"/>
        </w:rPr>
        <w:t>On this Thanksgiving Day, Stuffy Pete sat on his usual seat in the park named Union Square. He had just come from an unexpected large meal at the home of two old ladies, a tradition they held dear—feeding the first hungry person passing their house on Thanksgiving Day. The meal was so big that Stuffy almost had no power to move. His full stomach seemed ready to break out of his ragged, worn, and small clothes. And his breath was short. His face, with a mix of discomfort and guilt, showed the struggle of being too full. Yet, there was another tradition approaching.</w:t>
      </w:r>
    </w:p>
    <w:p w14:paraId="0BB2B2C7">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 Thanksgiving Day for nine years, Stuffy sat down there at one in the afternoon. For the past nine years, wonderful things had happened to him—every Thanksgiving Day an Old Gentleman had found Stuffy here and bought him a big dinner in a nearby restaurant. The Old Gentleman was tall and very thin, dressed in a clean and neatly pressed black suit and wearing eyeglasses. He was so kind and cared about the tradition so much that he wouldn’t miss any chance to keep the tradition despite his own tight budget. His eyes, though kind, held a hint of sadness and determination. </w:t>
      </w:r>
    </w:p>
    <w:p w14:paraId="7E709F25">
      <w:pPr>
        <w:spacing w:line="360" w:lineRule="auto"/>
        <w:ind w:firstLine="420"/>
        <w:jc w:val="both"/>
        <w:textAlignment w:val="center"/>
        <w:rPr>
          <w:color w:val="000000"/>
        </w:rPr>
      </w:pPr>
      <w:r>
        <w:rPr>
          <w:rFonts w:ascii="Times New Roman" w:hAnsi="Times New Roman" w:eastAsia="Times New Roman" w:cs="Times New Roman"/>
          <w:color w:val="000000"/>
        </w:rPr>
        <w:t>But this time, as this kind Old Gentleman, thinner than last year, came towards him, Stuffy began to shake and his breath was shorter. He wished he could fly away but he could not move from his seat. As the gentleman approached, he said, “Good morning! Another year has passed, and you remain in health. Come and let us continue our tradition—a dinner to warm both your body and soul.” The Old Gentleman’s voice slightly trembled but was firm. It was a cold and snowy day. The snow quickly turned into water when it fell upon Stuffy’s hot face, but the Old Gentleman’s thin figure was shaking with the cold.</w:t>
      </w:r>
    </w:p>
    <w:p w14:paraId="45C44D0E">
      <w:pPr>
        <w:spacing w:line="360" w:lineRule="auto"/>
        <w:jc w:val="both"/>
        <w:textAlignment w:val="center"/>
        <w:rPr>
          <w:color w:val="000000"/>
        </w:rPr>
      </w:pPr>
      <w:r>
        <w:rPr>
          <w:rFonts w:ascii="Times New Roman" w:hAnsi="Times New Roman" w:eastAsia="Times New Roman" w:cs="Times New Roman"/>
          <w:b/>
          <w:color w:val="000000"/>
        </w:rPr>
        <w:t>Paragraph 1</w:t>
      </w:r>
      <w:r>
        <w:rPr>
          <w:rFonts w:ascii="Times New Roman" w:hAnsi="Times New Roman" w:eastAsia="Times New Roman" w:cs="Times New Roman"/>
          <w:color w:val="000000"/>
        </w:rPr>
        <w:t xml:space="preserve">: </w:t>
      </w:r>
    </w:p>
    <w:p w14:paraId="07B4D584">
      <w:pPr>
        <w:spacing w:line="360" w:lineRule="auto"/>
        <w:ind w:firstLine="420"/>
        <w:jc w:val="both"/>
        <w:textAlignment w:val="center"/>
        <w:rPr>
          <w:color w:val="000000"/>
        </w:rPr>
      </w:pPr>
      <w:r>
        <w:rPr>
          <w:rFonts w:ascii="Times New Roman" w:hAnsi="Times New Roman" w:eastAsia="Times New Roman" w:cs="Times New Roman"/>
          <w:color w:val="000000"/>
        </w:rPr>
        <w:t xml:space="preserve">Stuffy was very full, but he understood that he was part of the tradition. </w:t>
      </w:r>
    </w:p>
    <w:p w14:paraId="1836065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A67F69">
      <w:pPr>
        <w:spacing w:line="360" w:lineRule="auto"/>
        <w:jc w:val="both"/>
        <w:textAlignment w:val="center"/>
        <w:rPr>
          <w:color w:val="000000"/>
        </w:rPr>
      </w:pPr>
      <w:r>
        <w:rPr>
          <w:rFonts w:ascii="Times New Roman" w:hAnsi="Times New Roman" w:eastAsia="Times New Roman" w:cs="Times New Roman"/>
          <w:b/>
          <w:color w:val="000000"/>
        </w:rPr>
        <w:t>Paragraph 2</w:t>
      </w:r>
      <w:r>
        <w:rPr>
          <w:rFonts w:ascii="Times New Roman" w:hAnsi="Times New Roman" w:eastAsia="Times New Roman" w:cs="Times New Roman"/>
          <w:color w:val="000000"/>
        </w:rPr>
        <w:t xml:space="preserve">: </w:t>
      </w:r>
    </w:p>
    <w:p w14:paraId="2F01A0DE">
      <w:pPr>
        <w:spacing w:line="360" w:lineRule="auto"/>
        <w:ind w:firstLine="420"/>
        <w:jc w:val="both"/>
        <w:textAlignment w:val="center"/>
        <w:rPr>
          <w:color w:val="000000"/>
        </w:rPr>
      </w:pPr>
      <w:r>
        <w:rPr>
          <w:rFonts w:ascii="Times New Roman" w:hAnsi="Times New Roman" w:eastAsia="Times New Roman" w:cs="Times New Roman"/>
          <w:color w:val="000000"/>
        </w:rPr>
        <w:t>Stuffy went around the first corner, stood for one minute, and then he fell to the ground.</w:t>
      </w:r>
    </w:p>
    <w:p w14:paraId="168F8CF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F21D5">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C3BB5">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7D38F2"/>
    <w:rsid w:val="38274566"/>
    <w:rsid w:val="74420662"/>
    <w:rsid w:val="76134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4873</Words>
  <Characters>19849</Characters>
  <Application>WPS Office_12.1.0.21541_F1E327BC-269C-435d-A152-05C5408002CA</Application>
  <DocSecurity>0</DocSecurity>
  <Lines>0</Lines>
  <Paragraphs>0</Paragraphs>
  <ScaleCrop>false</ScaleCrop>
  <LinksUpToDate>false</LinksUpToDate>
  <CharactersWithSpaces>23347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cp:revision>0</cp:revision>
  <dcterms:created xsi:type="dcterms:W3CDTF">2025-05-07T22:18:00Z</dcterms:created>
  <dcterms:modified xsi:type="dcterms:W3CDTF">2025-06-25T07:04:51Z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13434FDBA168441C8DA007CB789B0C74_12</vt:lpwstr>
  </property>
  <property fmtid="{D5CDD505-2E9C-101B-9397-08002B2CF9AE}" pid="7" name="KSOProductBuildVer">
    <vt:lpwstr>2052-12.1.0.21541</vt:lpwstr>
  </property>
  <property fmtid="{D5CDD505-2E9C-101B-9397-08002B2CF9AE}" pid="8" name="KSOTemplateDocerSaveRecord">
    <vt:lpwstr>eyJoZGlkIjoiYTI3OGVjM2NmMzNmNWMxOGVkMzM3YWFkOTU2YmRkY2IifQ==</vt:lpwstr>
  </property>
</Properties>
</file>