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Calibri" w:hAnsi="Calibri" w:eastAsia="宋体" w:cs="Calibri"/>
          <w:b/>
          <w:bCs/>
          <w:lang w:val="en-US" w:eastAsia="zh-CN"/>
        </w:rPr>
      </w:pPr>
      <w:r>
        <w:rPr>
          <w:rFonts w:hint="eastAsia" w:eastAsia="宋体" w:cs="Calibri"/>
          <w:b/>
          <w:bCs/>
          <w:color w:val="000000"/>
          <w:kern w:val="2"/>
          <w:sz w:val="21"/>
          <w:szCs w:val="21"/>
          <w:u w:color="000000"/>
          <w:lang w:val="en-US" w:eastAsia="zh-CN" w:bidi="ar-SA"/>
        </w:rPr>
        <w:t>1</w:t>
      </w:r>
      <w:r>
        <w:rPr>
          <w:rFonts w:hint="default" w:ascii="Calibri" w:hAnsi="Calibri" w:eastAsia="宋体" w:cs="Calibri"/>
          <w:b/>
          <w:bCs/>
          <w:color w:val="000000"/>
          <w:kern w:val="2"/>
          <w:sz w:val="21"/>
          <w:szCs w:val="21"/>
          <w:u w:color="000000"/>
          <w:lang w:val="en-US" w:eastAsia="zh-CN" w:bidi="ar-SA"/>
        </w:rPr>
        <w:t>.</w:t>
      </w:r>
      <w:r>
        <w:rPr>
          <w:rFonts w:hint="default" w:ascii="Calibri" w:hAnsi="Calibri" w:eastAsia="宋体" w:cs="Calibri"/>
          <w:b/>
          <w:bCs/>
          <w:i/>
          <w:iCs/>
          <w:lang w:val="en-US" w:eastAsia="zh-CN"/>
        </w:rPr>
        <w:t xml:space="preserve"> New Scientist </w:t>
      </w:r>
      <w:r>
        <w:rPr>
          <w:rFonts w:hint="default" w:ascii="Calibri" w:hAnsi="Calibri" w:eastAsia="宋体" w:cs="Calibri"/>
          <w:b/>
          <w:bCs/>
          <w:i w:val="0"/>
          <w:iCs w:val="0"/>
          <w:lang w:val="en-US" w:eastAsia="zh-CN"/>
        </w:rPr>
        <w:t>(18th November 2023 Page 14)</w:t>
      </w:r>
    </w:p>
    <w:p>
      <w:pPr>
        <w:jc w:val="left"/>
        <w:rPr>
          <w:rFonts w:hint="default" w:ascii="Calibri" w:hAnsi="Calibri" w:eastAsia="宋体" w:cs="Calibri"/>
          <w:lang w:val="en-US" w:eastAsia="zh-CN"/>
        </w:rPr>
      </w:pPr>
      <w:r>
        <w:rPr>
          <w:rFonts w:hint="eastAsia" w:eastAsia="宋体" w:cs="Calibri"/>
          <w:lang w:val="en-US" w:eastAsia="zh-CN"/>
        </w:rPr>
        <w:t>1)语法填空</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High-speed cameras have revealed how hummingbirds fit through tiny gaps, ______ happens too quickly for the human eye to properly see.</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Hummingbirds feed on nectar and often fly through small gaps in cluttered foliage as they flit from flower to flower. When one of the birds does this, “it looks like it literally just teleported”, says Marc Badger at the University of California, Berkeley. ____________ (investigate) how it happens, he and his colleagues filmed at 500 frames a second as Anna’s hummingbirds (Calypte anna) passed through a gap between two compartments, ____ tracked the position of each bird’s bill and wing tips. The humming birds’ wingspans were about 12 centimetres and the gap could __________ (shrink) to just 6 cm wide.The birds used two strategies. One was to approach the gap slowly, hover near and then travel through sideways. The other was to approach quickly, fold their wings back and shoot through like a spear, before _______ (open) their wings again. </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The slower strategy tended to give way to the ________ (speedy) approach as the birds became more familiar _____ the set-up. But a 6-cm aperture forced them to use the braver strategy immediately. Badger thinks the birds risk _______ (injure) by hitting the edges of the hole with their wings while going sideways.With wings tucked in, this danger is reduced, so there is ___ incentive to use the faster technique if possible. “Their amazing wings make them good at hovering and good at flying fast, but that _______ (mean) they have to cope in tight situations,” says Christopher J.Clark at the University of California, Riverside. “The manoeuvres these birds do to navigate through tight spaces put them in a class of their own.”</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)句子翻译</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蝴蝶在花丛中飞来飞去。</w:t>
      </w:r>
      <w:r>
        <w:rPr>
          <w:rFonts w:hint="eastAsia" w:eastAsia="宋体" w:cs="Calibri"/>
          <w:b w:val="0"/>
          <w:bCs w:val="0"/>
          <w:lang w:val="en-US" w:eastAsia="zh-CN"/>
        </w:rPr>
        <w:t>（重点词汇：flit）</w:t>
      </w: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几乎或根本没有鼓励来采取这样的措施。</w:t>
      </w:r>
      <w:r>
        <w:rPr>
          <w:rFonts w:hint="eastAsia" w:eastAsia="宋体" w:cs="Calibri"/>
          <w:b w:val="0"/>
          <w:bCs w:val="0"/>
          <w:lang w:val="en-US" w:eastAsia="zh-CN"/>
        </w:rPr>
        <w:t>（重点词汇：incentive）</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
    <w:p>
      <w:pPr>
        <w:numPr>
          <w:ilvl w:val="0"/>
          <w:numId w:val="0"/>
        </w:numPr>
        <w:jc w:val="left"/>
        <w:rPr>
          <w:rFonts w:hint="default" w:ascii="Calibri" w:hAnsi="Calibri" w:eastAsia="宋体" w:cs="Calibri"/>
          <w:b/>
          <w:bCs/>
          <w:lang w:val="en-US" w:eastAsia="zh-CN"/>
        </w:rPr>
      </w:pPr>
      <w:r>
        <w:rPr>
          <w:rFonts w:hint="eastAsia" w:eastAsia="宋体" w:cs="Calibri"/>
          <w:b/>
          <w:bCs/>
          <w:color w:val="000000"/>
          <w:kern w:val="2"/>
          <w:sz w:val="21"/>
          <w:szCs w:val="21"/>
          <w:u w:color="000000"/>
          <w:lang w:val="en-US" w:eastAsia="zh-CN" w:bidi="ar-SA"/>
        </w:rPr>
        <w:t>2</w:t>
      </w:r>
      <w:r>
        <w:rPr>
          <w:rFonts w:hint="default" w:ascii="Calibri" w:hAnsi="Calibri" w:eastAsia="宋体" w:cs="Calibri"/>
          <w:b/>
          <w:bCs/>
          <w:color w:val="000000"/>
          <w:kern w:val="2"/>
          <w:sz w:val="21"/>
          <w:szCs w:val="21"/>
          <w:u w:color="000000"/>
          <w:lang w:val="en-US" w:eastAsia="zh-CN" w:bidi="ar-SA"/>
        </w:rPr>
        <w:t>.</w:t>
      </w:r>
      <w:r>
        <w:rPr>
          <w:rFonts w:hint="default" w:ascii="Calibri" w:hAnsi="Calibri" w:eastAsia="宋体" w:cs="Calibri"/>
          <w:b/>
          <w:bCs/>
          <w:i/>
          <w:iCs/>
          <w:lang w:val="en-US" w:eastAsia="zh-CN"/>
        </w:rPr>
        <w:t xml:space="preserve"> The Wall Street Journal (21st November 2023 B1 &amp;B4)</w:t>
      </w:r>
    </w:p>
    <w:p>
      <w:pPr>
        <w:jc w:val="left"/>
        <w:rPr>
          <w:rFonts w:hint="default" w:ascii="Calibri" w:hAnsi="Calibri" w:eastAsia="宋体" w:cs="Calibri"/>
          <w:lang w:val="en-US" w:eastAsia="zh-CN"/>
        </w:rPr>
      </w:pPr>
      <w:r>
        <w:rPr>
          <w:rFonts w:hint="eastAsia" w:eastAsia="宋体" w:cs="Calibri"/>
          <w:lang w:val="en-US" w:eastAsia="zh-CN"/>
        </w:rPr>
        <w:t>1)语法填空</w:t>
      </w:r>
    </w:p>
    <w:p>
      <w:pPr>
        <w:numPr>
          <w:ilvl w:val="0"/>
          <w:numId w:val="0"/>
        </w:numPr>
        <w:ind w:firstLine="420" w:firstLineChars="0"/>
        <w:rPr>
          <w:rFonts w:hint="eastAsia" w:eastAsia="宋体" w:cs="Calibri"/>
          <w:lang w:val="en-US" w:eastAsia="zh-CN"/>
        </w:rPr>
      </w:pPr>
      <w:r>
        <w:rPr>
          <w:rFonts w:hint="eastAsia" w:eastAsia="宋体" w:cs="Calibri"/>
          <w:lang w:val="en-US" w:eastAsia="zh-CN"/>
        </w:rPr>
        <w:t>You</w:t>
      </w:r>
      <w:r>
        <w:rPr>
          <w:rFonts w:hint="default" w:eastAsia="宋体" w:cs="Calibri"/>
          <w:lang w:val="en-US" w:eastAsia="zh-CN"/>
        </w:rPr>
        <w:t>’</w:t>
      </w:r>
      <w:r>
        <w:rPr>
          <w:rFonts w:hint="eastAsia" w:eastAsia="宋体" w:cs="Calibri"/>
          <w:lang w:val="en-US" w:eastAsia="zh-CN"/>
        </w:rPr>
        <w:t>re feeling _________ (distract) and can</w:t>
      </w:r>
      <w:r>
        <w:rPr>
          <w:rFonts w:hint="default" w:eastAsia="宋体" w:cs="Calibri"/>
          <w:lang w:val="en-US" w:eastAsia="zh-CN"/>
        </w:rPr>
        <w:t>’</w:t>
      </w:r>
      <w:r>
        <w:rPr>
          <w:rFonts w:hint="eastAsia" w:eastAsia="宋体" w:cs="Calibri"/>
          <w:lang w:val="en-US" w:eastAsia="zh-CN"/>
        </w:rPr>
        <w:t>t get your work done despite a looming deadline. Your headphones detect your lack of focus and suggest you take __ break, while a headband beams signals to adjust your brain activity and energize you. Crisis averted.</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That is the future technologists imagine, and a variety of devices are being developed to enhance the _______ (brain) performance in day-to-day life.</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The market for devices that can read brain activity and translate it into actions ___(be) in its infancy. But, thanks in part to Elon Musk</w:t>
      </w:r>
      <w:r>
        <w:rPr>
          <w:rFonts w:hint="default" w:eastAsia="宋体" w:cs="Calibri"/>
          <w:lang w:val="en-US" w:eastAsia="zh-CN"/>
        </w:rPr>
        <w:t>’</w:t>
      </w:r>
      <w:r>
        <w:rPr>
          <w:rFonts w:hint="eastAsia" w:eastAsia="宋体" w:cs="Calibri"/>
          <w:lang w:val="en-US" w:eastAsia="zh-CN"/>
        </w:rPr>
        <w:t>s startup Neuralink, ______  is developing implantable brain-computer interfaces—or BCIs—that can record data from thousands of brain cells, investment and interest in these devices ___________ (soar) in recent years.</w:t>
      </w:r>
    </w:p>
    <w:p>
      <w:pPr>
        <w:numPr>
          <w:ilvl w:val="0"/>
          <w:numId w:val="0"/>
        </w:numPr>
        <w:ind w:firstLine="420" w:firstLineChars="0"/>
        <w:rPr>
          <w:rFonts w:hint="eastAsia" w:ascii="Calibri" w:hAnsi="Calibri" w:eastAsia="宋体" w:cs="Calibri"/>
          <w:lang w:val="en-US" w:eastAsia="zh-CN"/>
        </w:rPr>
      </w:pPr>
      <w:r>
        <w:rPr>
          <w:rFonts w:hint="eastAsia" w:eastAsia="宋体" w:cs="Calibri"/>
          <w:lang w:val="en-US" w:eastAsia="zh-CN"/>
        </w:rPr>
        <w:t>New wearable devices build on implantable BCIs used for medical interventions, as well as decades of research into _____ the brain works. Efforts on implantable devices focus on restoring function. Applications ______ (aim) at allowing communication and movement have been in development for decades to help paralyzed patients, and researchers have made major leaps with implantable devices in recent years. Implants are ________ (likely) to become blockbuster mass-market consumer products anytime soon because of medical-device ___________ (regulate), high costs and the inherent risks of brain surgery.</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)句子翻译</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一个黑糊糊的影子隐隐出现在我们的前面。</w:t>
      </w:r>
      <w:r>
        <w:rPr>
          <w:rFonts w:hint="eastAsia" w:eastAsia="宋体" w:cs="Calibri"/>
          <w:b w:val="0"/>
          <w:bCs w:val="0"/>
          <w:lang w:val="en-US" w:eastAsia="zh-CN"/>
        </w:rPr>
        <w:t>（重点词汇：loom）</w:t>
      </w:r>
      <w:r>
        <w:rPr>
          <w:rFonts w:hint="default" w:ascii="Calibri" w:hAnsi="Calibri" w:eastAsia="宋体" w:cs="Calibri"/>
          <w:b w:val="0"/>
          <w:bCs w:val="0"/>
          <w:lang w:val="en-US" w:eastAsia="zh-CN"/>
        </w:rPr>
        <w:t xml:space="preserve">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他的市场份额不断高涨。</w:t>
      </w:r>
      <w:r>
        <w:rPr>
          <w:rFonts w:hint="eastAsia" w:eastAsia="宋体" w:cs="Calibri"/>
          <w:b w:val="0"/>
          <w:bCs w:val="0"/>
          <w:lang w:val="en-US" w:eastAsia="zh-CN"/>
        </w:rPr>
        <w:t>（重点词汇：soar）</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w:t>
      </w:r>
      <w:bookmarkStart w:id="0" w:name="_GoBack"/>
      <w:bookmarkEnd w:id="0"/>
      <w:r>
        <w:rPr>
          <w:rFonts w:hint="default" w:ascii="Calibri" w:hAnsi="Calibri" w:eastAsia="宋体" w:cs="Calibri"/>
          <w:b w:val="0"/>
          <w:bCs w:val="0"/>
          <w:lang w:val="en-US" w:eastAsia="zh-CN"/>
        </w:rPr>
        <w:t>__________________________________________________________</w:t>
      </w:r>
    </w:p>
    <w:p>
      <w:pPr>
        <w:jc w:val="both"/>
        <w:rPr>
          <w:rFonts w:hint="default" w:ascii="Calibri" w:hAnsi="Calibri" w:cs="Calibri"/>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Arial Unicode MS"/>
        <w:lang w:val="en-US" w:eastAsia="zh-CN"/>
      </w:rPr>
    </w:pPr>
    <w:r>
      <w:rPr>
        <w:rFonts w:hint="eastAsia"/>
        <w:lang w:val="en-US" w:eastAsia="zh-CN"/>
      </w:rPr>
      <w:t>溯恩英语</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Arial Unicode MS"/>
        <w:lang w:val="en-US" w:eastAsia="zh-CN"/>
      </w:rPr>
    </w:pPr>
    <w:r>
      <w:rPr>
        <w:rFonts w:hint="eastAsia"/>
        <w:lang w:val="en-US" w:eastAsia="zh-CN"/>
      </w:rPr>
      <w:t>溯恩英语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07680"/>
    <w:rsid w:val="28A96ECC"/>
    <w:rsid w:val="5DF75D3C"/>
    <w:rsid w:val="725C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2024-02-02T07:21:11Z</dcterms:created>
  <dc:creator>Administrator</dc:creator>
  <cp:lastModifiedBy>Administrator</cp:lastModifiedBy>
  <dcterms:modified xsi:type="dcterms:W3CDTF">2024-02-02T07:56:49Z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