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D9C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center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</w:rPr>
        <w:t>云南师范大学附属中学</w:t>
      </w: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</w:rPr>
        <w:t>2025-2026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</w:rPr>
        <w:t>学年高考适应性月考卷（二）</w:t>
      </w:r>
    </w:p>
    <w:p w14:paraId="5DD854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32"/>
          <w:szCs w:val="32"/>
          <w:bdr w:val="none" w:color="auto" w:sz="0" w:space="0"/>
          <w:shd w:val="clear" w:fill="FFFFFF"/>
        </w:rPr>
        <w:t>英语试卷</w:t>
      </w:r>
    </w:p>
    <w:p w14:paraId="79FADB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1—5 ABBCC </w:t>
      </w:r>
      <w:r>
        <w:rPr>
          <w:rFonts w:hint="eastAsia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6—10 AACAB</w:t>
      </w:r>
      <w:r>
        <w:rPr>
          <w:rFonts w:hint="eastAsia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11—15 CABCB</w:t>
      </w:r>
      <w:r>
        <w:rPr>
          <w:rFonts w:hint="eastAsia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eastAsia="Microsoft YaHei UI" w:cs="Times New Roman"/>
          <w:b w:val="0"/>
          <w:bCs w:val="0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16—20 BBCAC</w:t>
      </w:r>
    </w:p>
    <w:p w14:paraId="0A8A83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21—23. BCB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24—27. CBAB   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28—31. CBCD  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32—40. ADAD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</w:t>
      </w:r>
    </w:p>
    <w:p w14:paraId="3FEE01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36—40. CFAGD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41—45. BDACC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46—50. ACABD  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51—55. BCDBD</w:t>
      </w:r>
    </w:p>
    <w:p w14:paraId="70910DE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420" w:leftChars="0" w:right="0" w:rightChars="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looks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57.a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58.neighboring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59.was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built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shd w:val="clear" w:fill="FFFFFF"/>
        </w:rPr>
        <w:t>60.to watch</w:t>
      </w:r>
    </w:p>
    <w:p w14:paraId="51D832AF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right="0" w:rightChars="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61. into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62. Interestingly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63. authorities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64. who/that </w:t>
      </w:r>
      <w:r>
        <w:rPr>
          <w:rFonts w:hint="eastAsia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65. or</w:t>
      </w:r>
    </w:p>
    <w:p w14:paraId="7A720E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第一节</w:t>
      </w: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满分</w:t>
      </w: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15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分</w:t>
      </w: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)</w:t>
      </w:r>
    </w:p>
    <w:p w14:paraId="563FA7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Nestled in southwest China’s Yunnan Province, Kunming enjoys a mild climate year-round, earning its title “Spring City.”</w:t>
      </w:r>
    </w:p>
    <w:p w14:paraId="34E018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 xml:space="preserve">One of the city’s iconic attractions is the Stone Forest — a maze of towering stones shaped over </w:t>
      </w:r>
      <w:bookmarkStart w:id="0" w:name="_GoBack"/>
      <w:bookmarkEnd w:id="0"/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millennia. At Dianchi Lake, flocks of red-beaked seagulls skim the water each winter. Kunming also blooms as Asia’s largest fresh flower hub, with markets bursting with roses and orchids. Don’t miss the flower cake, a local specialty filled with fragrant petals.</w:t>
      </w:r>
    </w:p>
    <w:p w14:paraId="04D217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Kunming left me breathing easier — literally and spiritually. Its magnificent scenery, biodiversity, and unique cuisine make urban life feel harmonious with nature. A true haven of eternal spring!</w:t>
      </w:r>
    </w:p>
    <w:p w14:paraId="2B0E4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第二节</w:t>
      </w: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(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满分</w:t>
      </w: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25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分</w:t>
      </w: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)</w:t>
      </w:r>
    </w:p>
    <w:p w14:paraId="03A918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So, with my dad’s help, I started to advertise my Book Drive.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I passed out flyers to local bookstores and schools, and made a website (</w:t>
      </w: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www.writeonbooks.org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) with details about how to donate to my cause. That first year I collected 126 books to distribute to disadvantaged children through the local library. I didn’t know who would receive the books, but I knew they would be appreciated. I had the distinct feeling that I really helped make a positive difference — if not in the world, at least in my little community. </w:t>
      </w:r>
    </w:p>
    <w:p w14:paraId="4057EA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Eight years later, I still enjoyed that feeling and I received the “perfect gift”.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My Book Drive had grown, donating over 10, 000 books. One Christmas, a package arrived from a rural town. Inside was a delicate gift card written by a teen, “</w:t>
      </w: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The Hunger Games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you donated made me love reading. Now I’m sharing books with kids like me in my community.” Holding it, I realized the best gift was seeing joy passed on. This year, as I sorted donations with my dad, I smiled — knowing that somewhere, a child was turning the first page of a story that would change their life.</w:t>
      </w:r>
    </w:p>
    <w:p w14:paraId="548B91F1">
      <w:pPr>
        <w:rPr>
          <w:rFonts w:hint="default" w:ascii="Times New Roman" w:hAnsi="Times New Roman" w:cs="Times New Roman"/>
          <w:sz w:val="21"/>
          <w:szCs w:val="21"/>
        </w:rPr>
      </w:pPr>
    </w:p>
    <w:p w14:paraId="7EAAD4BD">
      <w:pPr>
        <w:rPr>
          <w:rFonts w:hint="default" w:ascii="Times New Roman" w:hAnsi="Times New Roman" w:cs="Times New Roman"/>
          <w:sz w:val="21"/>
          <w:szCs w:val="21"/>
        </w:rPr>
      </w:pPr>
    </w:p>
    <w:p w14:paraId="02EB0B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036098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08F79D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4AD31E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396EE7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7832F8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656916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744224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1CE3DA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638DCD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5B8D1F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04A64D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听力原文</w:t>
      </w:r>
    </w:p>
    <w:p w14:paraId="271288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1</w:t>
      </w:r>
    </w:p>
    <w:p w14:paraId="521AA4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John, I want to have a few friends over for a dinner party to celebrate my birthday. Would you be able to come this Sunday?</w:t>
      </w:r>
    </w:p>
    <w:p w14:paraId="56113B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I’d be delighted to, Mary.</w:t>
      </w:r>
    </w:p>
    <w:p w14:paraId="2D669C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2</w:t>
      </w:r>
    </w:p>
    <w:p w14:paraId="57F6C6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If you could travel anywhere as you wish, where would you go?</w:t>
      </w:r>
    </w:p>
    <w:p w14:paraId="660B21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I would love to see Paris and the Eiffel Tower. </w:t>
      </w:r>
    </w:p>
    <w:p w14:paraId="75FCFD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Me too, and I’d also like to book a flight to Africa and see all the lions and elephants.</w:t>
      </w:r>
    </w:p>
    <w:p w14:paraId="1C2B28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3</w:t>
      </w:r>
    </w:p>
    <w:p w14:paraId="673978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My laptop! I left it on the kitchen table while we were eating. I can’t believe I didn’t bring it!</w:t>
      </w:r>
    </w:p>
    <w:p w14:paraId="515A3D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Oh, no. Do you need it today? Or can you wait until the end of the workday to use it?</w:t>
      </w:r>
    </w:p>
    <w:p w14:paraId="664EE2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I’d better go home now.</w:t>
      </w:r>
    </w:p>
    <w:p w14:paraId="4A24D5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4</w:t>
      </w:r>
    </w:p>
    <w:p w14:paraId="50B9AD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Does this place keep animals to entertain people? It’s wrong to keep animals locked up, even though it’s so big.</w:t>
      </w:r>
    </w:p>
    <w:p w14:paraId="2E02C3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No. They take care of wild animals that were once kept as pets or used for circus performances and give them a good life. It has excellent animal welfare.</w:t>
      </w:r>
    </w:p>
    <w:p w14:paraId="551491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5</w:t>
      </w:r>
    </w:p>
    <w:p w14:paraId="78F2B5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There’s a new girl in school. Have you seen her yet?</w:t>
      </w:r>
    </w:p>
    <w:p w14:paraId="1564D3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I heard about her but I haven’t seen her yet. Tell me what she looks like. </w:t>
      </w:r>
    </w:p>
    <w:p w14:paraId="38BBFB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I think that she is way too pretty. The first thing I noticed was her black short hair. She’s of medium height. Neither fat nor slim. And she’s always well dressed.</w:t>
      </w:r>
    </w:p>
    <w:p w14:paraId="73BAA0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6</w:t>
      </w:r>
    </w:p>
    <w:p w14:paraId="35BBC7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It’s already evening! What have you been doing in your room all day?</w:t>
      </w:r>
    </w:p>
    <w:p w14:paraId="3E367E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I’ve been totally absorbed in a very interesting novel. </w:t>
      </w:r>
    </w:p>
    <w:p w14:paraId="6D03B3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So that was what kept you from going to the movies with me this afternoon!</w:t>
      </w:r>
    </w:p>
    <w:p w14:paraId="1D2300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Actually, it was because I know nothing good has been playing at the theater recently. How about playing table tennis tonight?</w:t>
      </w:r>
    </w:p>
    <w:p w14:paraId="36AFB6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OK, but I haven’t played it before. Can you teach me?</w:t>
      </w:r>
    </w:p>
    <w:p w14:paraId="382BD9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Sure!</w:t>
      </w:r>
    </w:p>
    <w:p w14:paraId="4B115E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7</w:t>
      </w:r>
    </w:p>
    <w:p w14:paraId="61BD5A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Everywhere I see food stands that sell all kinds of interesting foods. But I don’t dare sit down at any of them, because I’m not sure if they are clean.</w:t>
      </w:r>
    </w:p>
    <w:p w14:paraId="2B2CED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Food stands are definitely a part of Asian culture. They have been around for the longest time, and even though the government tries to get rid of these vendors, their popularity just never dies. </w:t>
      </w:r>
    </w:p>
    <w:p w14:paraId="52C46A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But how do you know if they’re nice?</w:t>
      </w:r>
    </w:p>
    <w:p w14:paraId="55E368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Well, an important factor is to see if the business at the food stand is good.</w:t>
      </w:r>
    </w:p>
    <w:p w14:paraId="15EB2B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I notice sometimes that the price for the food at these food stands is dirt cheap. How good can it get?</w:t>
      </w:r>
    </w:p>
    <w:p w14:paraId="423849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Well, you’d have to taste it for yourself.</w:t>
      </w:r>
    </w:p>
    <w:p w14:paraId="06E84E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8</w:t>
      </w:r>
    </w:p>
    <w:p w14:paraId="2D9011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Hey, Cathy. Are you going to the volleyball game on Saturday?</w:t>
      </w:r>
    </w:p>
    <w:p w14:paraId="122A20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No, Tim. I’m not a big volleyball fan. </w:t>
      </w:r>
    </w:p>
    <w:p w14:paraId="0FD596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Well, you’ll regret it. </w:t>
      </w:r>
    </w:p>
    <w:p w14:paraId="78A155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Why, are you going?</w:t>
      </w:r>
    </w:p>
    <w:p w14:paraId="563483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Of course. It should be a really good game. Neither team has been defeated so far and this game will decide who can go to the final. </w:t>
      </w:r>
    </w:p>
    <w:p w14:paraId="12FCCE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Well, that sounds like it could be an exciting game. What time does it start?</w:t>
      </w:r>
    </w:p>
    <w:p w14:paraId="10950F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At two o’clock, but it’s good to get there an hour early. Everyone likes to hang out before the game actually begins. </w:t>
      </w:r>
    </w:p>
    <w:p w14:paraId="515EC6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And how much are the tickets?</w:t>
      </w:r>
    </w:p>
    <w:p w14:paraId="65DEC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The tickets are free with your student card; you just have to pick them up at the stadium by the end of the day today. </w:t>
      </w:r>
    </w:p>
    <w:p w14:paraId="203964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I’m glad I ran into you. I think my first volleyball game will be this weekend!</w:t>
      </w:r>
    </w:p>
    <w:p w14:paraId="534754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9</w:t>
      </w:r>
    </w:p>
    <w:p w14:paraId="2C9EFA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Thank you for coming on such short notice. None of my friends could help.</w:t>
      </w:r>
    </w:p>
    <w:p w14:paraId="70987D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Not at all. Now, what can I do for you?</w:t>
      </w:r>
    </w:p>
    <w:p w14:paraId="1BB7ED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Well, my car won’t start. And I don’t know anything about cars. </w:t>
      </w:r>
    </w:p>
    <w:p w14:paraId="53D71E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That’s okay. Let’s get you off the side of the road so you don’t get hit by a car. Can you turn the car on for me?</w:t>
      </w:r>
    </w:p>
    <w:p w14:paraId="7FEEFF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See? Nothing happens. Can you fix it?</w:t>
      </w:r>
    </w:p>
    <w:p w14:paraId="4A0052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Ah… Okay… I know what this is. It’s the battery. Let me get something from my truck. </w:t>
      </w:r>
    </w:p>
    <w:p w14:paraId="656791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Aha! I guess I won’t have to call a taxi. How can I repay you?</w:t>
      </w:r>
    </w:p>
    <w:p w14:paraId="219CB3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The cost was included in the service package when you bought your car. </w:t>
      </w:r>
    </w:p>
    <w:p w14:paraId="096E0C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 So, next time I get a flat tire, can I call you?</w:t>
      </w:r>
    </w:p>
    <w:p w14:paraId="1CDBB1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M: Hopefully, there won’t be a need for that. You’re all set, madam. Drive safe.</w:t>
      </w:r>
    </w:p>
    <w:p w14:paraId="090539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Text 10</w:t>
      </w:r>
    </w:p>
    <w:p w14:paraId="77959A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420"/>
        <w:jc w:val="both"/>
        <w:textAlignment w:val="center"/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W: </w:t>
      </w: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Paper Sea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is a coffee-table publication covering international surfing, travel and art culture, based in Melbourne, Australia. What sets it apart from other magazines is that it’s completely handmade. </w:t>
      </w: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Paper Sea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is a quarterly leisure magazine for people who share the passion for the ocean, traveling and creativity. In the four issues published throughout a whole year, we present to you amazing photographs captured by the world’s best photographers. Meanwhile, their stories behind the moments are also set alongside in-depth interviews with artists, surfers, musicians, and many more people in between. We are publishing first-hand experiences as we explore the beaches, national parks, artists’ studios and unique cultures of countries near and distant like U.K., U.S. etc. With each issue priced at just £8.99, you can choose from both our print and digital options to fully engage yourself in the impressive visuals and insightful content that </w:t>
      </w: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Paper Sea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has to offer. So dive in, and let the waves of inspiration wash over you as you explore the attractive beauty of our shared world within the pages of </w:t>
      </w:r>
      <w:r>
        <w:rPr>
          <w:rFonts w:hint="default" w:ascii="Times New Roman" w:hAnsi="Times New Roman" w:eastAsia="Microsoft YaHei UI" w:cs="Times New Roman"/>
          <w:i/>
          <w:iCs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Paper Sea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.</w:t>
      </w:r>
    </w:p>
    <w:p w14:paraId="2039A55D">
      <w:pPr>
        <w:rPr>
          <w:rFonts w:hint="default" w:ascii="Times New Roman" w:hAnsi="Times New Roman" w:cs="Times New Roman"/>
          <w:sz w:val="21"/>
          <w:szCs w:val="21"/>
        </w:rPr>
      </w:pPr>
    </w:p>
    <w:sectPr>
      <w:pgSz w:w="11906" w:h="16838"/>
      <w:pgMar w:top="1440" w:right="1179" w:bottom="1440" w:left="1179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08D79F"/>
    <w:multiLevelType w:val="singleLevel"/>
    <w:tmpl w:val="AB08D79F"/>
    <w:lvl w:ilvl="0" w:tentative="0">
      <w:start w:val="5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3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2025-09-04T09:28:17Z</dcterms:created>
  <dc:creator>Admin</dc:creator>
  <cp:lastModifiedBy>柚夏呀</cp:lastModifiedBy>
  <dcterms:modified xsi:type="dcterms:W3CDTF">2025-09-04T09:38:45Z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eyJoZGlkIjoiOWE1ZjIwYWFmYjNhOGQ2ZDNmMDk0NDI5YTU4MDVhZmMiLCJ1c2VySWQiOiI0NTIwNzU0MDkifQ==</vt:lpwstr>
  </property>
  <property fmtid="{D5CDD505-2E9C-101B-9397-08002B2CF9AE}" pid="4" name="ICV">
    <vt:lpwstr>8A20A6BF24DF4EF2AC6528DC43BD839C_12</vt:lpwstr>
  </property>
</Properties>
</file>