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26" w:rsidRDefault="005A7326" w:rsidP="005532DF">
      <w:pPr>
        <w:tabs>
          <w:tab w:val="left" w:pos="609"/>
          <w:tab w:val="center" w:pos="4939"/>
        </w:tabs>
        <w:snapToGrid w:val="0"/>
        <w:spacing w:line="360" w:lineRule="auto"/>
        <w:jc w:val="lef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t xml:space="preserve">Teaching Plan for </w:t>
      </w:r>
      <w:r>
        <w:rPr>
          <w:rFonts w:ascii="Times New Roman" w:hAnsi="Times New Roman" w:hint="eastAsia"/>
          <w:b/>
          <w:bCs/>
          <w:i/>
          <w:iCs/>
          <w:sz w:val="32"/>
          <w:szCs w:val="32"/>
        </w:rPr>
        <w:t>Applied Writing Series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>—</w:t>
      </w:r>
      <w:proofErr w:type="gramStart"/>
      <w:r w:rsidR="00295DD5">
        <w:rPr>
          <w:rFonts w:ascii="Times New Roman" w:hAnsi="Times New Roman" w:hint="eastAsia"/>
          <w:b/>
          <w:bCs/>
          <w:i/>
          <w:iCs/>
          <w:sz w:val="32"/>
          <w:szCs w:val="32"/>
        </w:rPr>
        <w:t>Choosing</w:t>
      </w:r>
      <w:proofErr w:type="gramEnd"/>
      <w:r w:rsidR="00295DD5">
        <w:rPr>
          <w:rFonts w:ascii="Times New Roman" w:hAnsi="Times New Roman" w:hint="eastAsia"/>
          <w:b/>
          <w:bCs/>
          <w:i/>
          <w:iCs/>
          <w:sz w:val="32"/>
          <w:szCs w:val="32"/>
        </w:rPr>
        <w:t xml:space="preserve"> a club</w:t>
      </w:r>
      <w:r>
        <w:rPr>
          <w:rFonts w:ascii="Times New Roman" w:hAnsi="Times New Roman" w:hint="eastAsia"/>
          <w:b/>
          <w:bCs/>
          <w:i/>
          <w:iCs/>
          <w:sz w:val="32"/>
          <w:szCs w:val="32"/>
        </w:rPr>
        <w:t xml:space="preserve"> </w:t>
      </w:r>
    </w:p>
    <w:p w:rsidR="005A7326" w:rsidRDefault="005A7326" w:rsidP="005532DF">
      <w:pPr>
        <w:numPr>
          <w:ilvl w:val="0"/>
          <w:numId w:val="1"/>
        </w:numPr>
        <w:snapToGrid w:val="0"/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 w:hint="eastAsia"/>
          <w:b/>
          <w:bCs/>
          <w:szCs w:val="21"/>
        </w:rPr>
        <w:t>Teaching objectives</w:t>
      </w:r>
    </w:p>
    <w:p w:rsidR="005A7326" w:rsidRDefault="005A7326" w:rsidP="005532DF"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After this lesson, students </w:t>
      </w:r>
      <w:r>
        <w:rPr>
          <w:rFonts w:ascii="Times New Roman" w:hAnsi="Times New Roman"/>
          <w:szCs w:val="21"/>
        </w:rPr>
        <w:t>are expected</w:t>
      </w:r>
      <w:r>
        <w:rPr>
          <w:rFonts w:ascii="Times New Roman" w:hAnsi="Times New Roman" w:hint="eastAsia"/>
          <w:szCs w:val="21"/>
        </w:rPr>
        <w:t xml:space="preserve"> to </w:t>
      </w:r>
    </w:p>
    <w:p w:rsidR="005A7326" w:rsidRDefault="00295DD5" w:rsidP="005532DF">
      <w:pPr>
        <w:numPr>
          <w:ilvl w:val="0"/>
          <w:numId w:val="2"/>
        </w:numPr>
        <w:snapToGrid w:val="0"/>
        <w:spacing w:line="360" w:lineRule="auto"/>
        <w:ind w:left="10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know the purpose of writing</w:t>
      </w:r>
      <w:r w:rsidR="005A7326">
        <w:rPr>
          <w:rFonts w:ascii="Times New Roman" w:hAnsi="Times New Roman" w:hint="eastAsia"/>
          <w:szCs w:val="21"/>
        </w:rPr>
        <w:t>;</w:t>
      </w:r>
    </w:p>
    <w:p w:rsidR="005A7326" w:rsidRDefault="00295DD5" w:rsidP="005532DF">
      <w:pPr>
        <w:numPr>
          <w:ilvl w:val="0"/>
          <w:numId w:val="2"/>
        </w:numPr>
        <w:snapToGrid w:val="0"/>
        <w:spacing w:line="360" w:lineRule="auto"/>
        <w:ind w:left="10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structure the points given in an organized and logical way</w:t>
      </w:r>
      <w:r w:rsidR="005A7326">
        <w:rPr>
          <w:rFonts w:ascii="Times New Roman" w:hAnsi="Times New Roman" w:hint="eastAsia"/>
          <w:szCs w:val="21"/>
        </w:rPr>
        <w:t>;</w:t>
      </w:r>
    </w:p>
    <w:p w:rsidR="005A7326" w:rsidRDefault="00295DD5" w:rsidP="005532DF">
      <w:pPr>
        <w:numPr>
          <w:ilvl w:val="0"/>
          <w:numId w:val="2"/>
        </w:numPr>
        <w:snapToGrid w:val="0"/>
        <w:spacing w:line="360" w:lineRule="auto"/>
        <w:ind w:left="105"/>
        <w:rPr>
          <w:rFonts w:ascii="Times New Roman" w:hAnsi="Times New Roman"/>
          <w:szCs w:val="21"/>
        </w:rPr>
      </w:pPr>
      <w:proofErr w:type="gramStart"/>
      <w:r>
        <w:rPr>
          <w:rFonts w:ascii="Times New Roman" w:hAnsi="Times New Roman" w:hint="eastAsia"/>
          <w:szCs w:val="21"/>
        </w:rPr>
        <w:t>utilize</w:t>
      </w:r>
      <w:proofErr w:type="gramEnd"/>
      <w:r>
        <w:rPr>
          <w:rFonts w:ascii="Times New Roman" w:hAnsi="Times New Roman" w:hint="eastAsia"/>
          <w:szCs w:val="21"/>
        </w:rPr>
        <w:t xml:space="preserve"> theme-related words and expressions</w:t>
      </w:r>
      <w:r w:rsidR="005A7326">
        <w:rPr>
          <w:rFonts w:ascii="Times New Roman" w:hAnsi="Times New Roman" w:hint="eastAsia"/>
          <w:szCs w:val="21"/>
        </w:rPr>
        <w:t xml:space="preserve">. </w:t>
      </w:r>
    </w:p>
    <w:p w:rsidR="005A7326" w:rsidRDefault="005A7326" w:rsidP="005532DF">
      <w:pPr>
        <w:numPr>
          <w:ilvl w:val="0"/>
          <w:numId w:val="1"/>
        </w:numPr>
        <w:snapToGrid w:val="0"/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 w:hint="eastAsia"/>
          <w:b/>
          <w:bCs/>
          <w:szCs w:val="21"/>
        </w:rPr>
        <w:t xml:space="preserve">Teaching procedure (T=teacher; </w:t>
      </w:r>
      <w:proofErr w:type="spellStart"/>
      <w:r>
        <w:rPr>
          <w:rFonts w:ascii="Times New Roman" w:hAnsi="Times New Roman" w:hint="eastAsia"/>
          <w:b/>
          <w:bCs/>
          <w:szCs w:val="21"/>
        </w:rPr>
        <w:t>Ss</w:t>
      </w:r>
      <w:proofErr w:type="spellEnd"/>
      <w:r>
        <w:rPr>
          <w:rFonts w:ascii="Times New Roman" w:hAnsi="Times New Roman" w:hint="eastAsia"/>
          <w:b/>
          <w:bCs/>
          <w:szCs w:val="21"/>
        </w:rPr>
        <w:t>=students)</w:t>
      </w:r>
    </w:p>
    <w:p w:rsidR="005A7326" w:rsidRDefault="005A7326" w:rsidP="005532DF">
      <w:pPr>
        <w:snapToGrid w:val="0"/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Step</w:t>
      </w:r>
      <w:r>
        <w:rPr>
          <w:rFonts w:ascii="Times New Roman" w:hAnsi="Times New Roman" w:hint="eastAsia"/>
          <w:b/>
          <w:bCs/>
          <w:szCs w:val="21"/>
        </w:rPr>
        <w:t xml:space="preserve"> </w:t>
      </w:r>
      <w:r>
        <w:rPr>
          <w:rFonts w:ascii="Times New Roman" w:hAnsi="Times New Roman"/>
          <w:b/>
          <w:bCs/>
          <w:szCs w:val="21"/>
        </w:rPr>
        <w:t>1: Leading-in</w:t>
      </w:r>
      <w:r>
        <w:rPr>
          <w:rFonts w:ascii="Times New Roman" w:hAnsi="Times New Roman" w:hint="eastAsia"/>
          <w:b/>
          <w:bCs/>
          <w:szCs w:val="21"/>
        </w:rPr>
        <w:t xml:space="preserve"> </w:t>
      </w:r>
    </w:p>
    <w:p w:rsidR="00CE1FCF" w:rsidRPr="00CE1FCF" w:rsidRDefault="00CE1FCF" w:rsidP="005532DF"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T presents </w:t>
      </w:r>
      <w:r w:rsidR="003D4846">
        <w:rPr>
          <w:rFonts w:ascii="Times New Roman" w:hAnsi="Times New Roman" w:hint="eastAsia"/>
          <w:szCs w:val="21"/>
        </w:rPr>
        <w:t>pictures of clubs to arouse Ss</w:t>
      </w:r>
      <w:r w:rsidR="003D4846">
        <w:rPr>
          <w:rFonts w:ascii="Times New Roman" w:hAnsi="Times New Roman"/>
          <w:szCs w:val="21"/>
        </w:rPr>
        <w:t>’</w:t>
      </w:r>
      <w:r w:rsidR="003D4846">
        <w:rPr>
          <w:rFonts w:ascii="Times New Roman" w:hAnsi="Times New Roman" w:hint="eastAsia"/>
          <w:szCs w:val="21"/>
        </w:rPr>
        <w:t xml:space="preserve"> interest, bring their attention to the purpose of joining a club, and identify the uniqueness of each club. </w:t>
      </w:r>
    </w:p>
    <w:p w:rsidR="005A7326" w:rsidRDefault="005A7326" w:rsidP="005532DF">
      <w:pPr>
        <w:snapToGrid w:val="0"/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Step</w:t>
      </w:r>
      <w:r>
        <w:rPr>
          <w:rFonts w:ascii="Times New Roman" w:hAnsi="Times New Roman" w:hint="eastAsia"/>
          <w:b/>
          <w:bCs/>
          <w:szCs w:val="21"/>
        </w:rPr>
        <w:t xml:space="preserve"> </w:t>
      </w:r>
      <w:r w:rsidR="00CE1FCF">
        <w:rPr>
          <w:rFonts w:ascii="Times New Roman" w:hAnsi="Times New Roman" w:hint="eastAsia"/>
          <w:b/>
          <w:bCs/>
          <w:szCs w:val="21"/>
        </w:rPr>
        <w:t>2</w:t>
      </w:r>
      <w:r>
        <w:rPr>
          <w:rFonts w:ascii="Times New Roman" w:hAnsi="Times New Roman"/>
          <w:b/>
          <w:bCs/>
          <w:szCs w:val="21"/>
        </w:rPr>
        <w:t xml:space="preserve">: </w:t>
      </w:r>
      <w:r w:rsidR="00457305">
        <w:rPr>
          <w:rFonts w:ascii="Times New Roman" w:hAnsi="Times New Roman" w:hint="eastAsia"/>
          <w:b/>
          <w:bCs/>
          <w:szCs w:val="21"/>
        </w:rPr>
        <w:t xml:space="preserve">Analyzing the structure </w:t>
      </w:r>
    </w:p>
    <w:p w:rsidR="00457305" w:rsidRDefault="00457305" w:rsidP="005532DF">
      <w:pPr>
        <w:pStyle w:val="a4"/>
        <w:numPr>
          <w:ilvl w:val="0"/>
          <w:numId w:val="11"/>
        </w:numPr>
        <w:snapToGrid w:val="0"/>
        <w:spacing w:line="360" w:lineRule="auto"/>
        <w:ind w:firstLineChars="0"/>
        <w:rPr>
          <w:rFonts w:ascii="Times New Roman" w:hAnsi="Times New Roman"/>
          <w:bCs/>
          <w:szCs w:val="21"/>
        </w:rPr>
      </w:pPr>
      <w:proofErr w:type="gramStart"/>
      <w:r>
        <w:rPr>
          <w:rFonts w:ascii="Times New Roman" w:hAnsi="Times New Roman" w:hint="eastAsia"/>
          <w:bCs/>
          <w:szCs w:val="21"/>
        </w:rPr>
        <w:t>analyze</w:t>
      </w:r>
      <w:proofErr w:type="gramEnd"/>
      <w:r>
        <w:rPr>
          <w:rFonts w:ascii="Times New Roman" w:hAnsi="Times New Roman" w:hint="eastAsia"/>
          <w:bCs/>
          <w:szCs w:val="21"/>
        </w:rPr>
        <w:t xml:space="preserve"> the given requirement based on its genre, tense, person and required points. </w:t>
      </w:r>
    </w:p>
    <w:p w:rsidR="00457305" w:rsidRDefault="00457305" w:rsidP="005532DF">
      <w:pPr>
        <w:pStyle w:val="a4"/>
        <w:numPr>
          <w:ilvl w:val="0"/>
          <w:numId w:val="11"/>
        </w:numPr>
        <w:snapToGrid w:val="0"/>
        <w:spacing w:line="360" w:lineRule="auto"/>
        <w:ind w:firstLineChars="0"/>
        <w:rPr>
          <w:rFonts w:ascii="Times New Roman" w:hAnsi="Times New Roman"/>
          <w:bCs/>
          <w:szCs w:val="21"/>
        </w:rPr>
      </w:pPr>
      <w:proofErr w:type="gramStart"/>
      <w:r>
        <w:rPr>
          <w:rFonts w:ascii="Times New Roman" w:hAnsi="Times New Roman" w:hint="eastAsia"/>
          <w:bCs/>
          <w:szCs w:val="21"/>
        </w:rPr>
        <w:t>outline</w:t>
      </w:r>
      <w:proofErr w:type="gramEnd"/>
      <w:r>
        <w:rPr>
          <w:rFonts w:ascii="Times New Roman" w:hAnsi="Times New Roman" w:hint="eastAsia"/>
          <w:bCs/>
          <w:szCs w:val="21"/>
        </w:rPr>
        <w:t xml:space="preserve"> the layout and </w:t>
      </w:r>
      <w:r>
        <w:rPr>
          <w:rFonts w:ascii="Times New Roman" w:hAnsi="Times New Roman"/>
          <w:bCs/>
          <w:szCs w:val="21"/>
        </w:rPr>
        <w:t>structure</w:t>
      </w:r>
      <w:r>
        <w:rPr>
          <w:rFonts w:ascii="Times New Roman" w:hAnsi="Times New Roman" w:hint="eastAsia"/>
          <w:bCs/>
          <w:szCs w:val="21"/>
        </w:rPr>
        <w:t xml:space="preserve"> of the</w:t>
      </w:r>
      <w:r w:rsidR="00076778">
        <w:rPr>
          <w:rFonts w:ascii="Times New Roman" w:hAnsi="Times New Roman" w:hint="eastAsia"/>
          <w:bCs/>
          <w:szCs w:val="21"/>
        </w:rPr>
        <w:t xml:space="preserve"> required</w:t>
      </w:r>
      <w:r>
        <w:rPr>
          <w:rFonts w:ascii="Times New Roman" w:hAnsi="Times New Roman" w:hint="eastAsia"/>
          <w:bCs/>
          <w:szCs w:val="21"/>
        </w:rPr>
        <w:t xml:space="preserve"> points in an organized way (what, why, how).</w:t>
      </w:r>
    </w:p>
    <w:p w:rsidR="00457305" w:rsidRPr="00457305" w:rsidRDefault="00457305" w:rsidP="005532DF">
      <w:pPr>
        <w:pStyle w:val="a4"/>
        <w:numPr>
          <w:ilvl w:val="0"/>
          <w:numId w:val="11"/>
        </w:numPr>
        <w:snapToGrid w:val="0"/>
        <w:spacing w:line="360" w:lineRule="auto"/>
        <w:ind w:firstLineChars="0"/>
        <w:rPr>
          <w:rFonts w:ascii="Times New Roman" w:hAnsi="Times New Roman"/>
          <w:bCs/>
          <w:szCs w:val="21"/>
        </w:rPr>
      </w:pPr>
      <w:proofErr w:type="gramStart"/>
      <w:r>
        <w:rPr>
          <w:rFonts w:ascii="Times New Roman" w:hAnsi="Times New Roman" w:hint="eastAsia"/>
          <w:bCs/>
          <w:szCs w:val="21"/>
        </w:rPr>
        <w:t>draw</w:t>
      </w:r>
      <w:proofErr w:type="gramEnd"/>
      <w:r>
        <w:rPr>
          <w:rFonts w:ascii="Times New Roman" w:hAnsi="Times New Roman" w:hint="eastAsia"/>
          <w:bCs/>
          <w:szCs w:val="21"/>
        </w:rPr>
        <w:t xml:space="preserve"> student</w:t>
      </w:r>
      <w:r>
        <w:rPr>
          <w:rFonts w:ascii="Times New Roman" w:hAnsi="Times New Roman"/>
          <w:bCs/>
          <w:szCs w:val="21"/>
        </w:rPr>
        <w:t>’</w:t>
      </w:r>
      <w:r>
        <w:rPr>
          <w:rFonts w:ascii="Times New Roman" w:hAnsi="Times New Roman" w:hint="eastAsia"/>
          <w:bCs/>
          <w:szCs w:val="21"/>
        </w:rPr>
        <w:t>s attention to the theme</w:t>
      </w:r>
      <w:r>
        <w:rPr>
          <w:rFonts w:ascii="Times New Roman" w:hAnsi="Times New Roman"/>
          <w:bCs/>
          <w:szCs w:val="21"/>
        </w:rPr>
        <w:t>—</w:t>
      </w:r>
      <w:r>
        <w:rPr>
          <w:rFonts w:ascii="Times New Roman" w:hAnsi="Times New Roman" w:hint="eastAsia"/>
          <w:bCs/>
          <w:szCs w:val="21"/>
        </w:rPr>
        <w:t>recommendation</w:t>
      </w:r>
      <w:r w:rsidR="003D4846">
        <w:rPr>
          <w:rFonts w:ascii="Times New Roman" w:hAnsi="Times New Roman" w:hint="eastAsia"/>
          <w:bCs/>
          <w:szCs w:val="21"/>
        </w:rPr>
        <w:t xml:space="preserve"> &amp; suggestion</w:t>
      </w:r>
      <w:r>
        <w:rPr>
          <w:rFonts w:ascii="Times New Roman" w:hAnsi="Times New Roman" w:hint="eastAsia"/>
          <w:bCs/>
          <w:szCs w:val="21"/>
        </w:rPr>
        <w:t xml:space="preserve">, which should be reflected and highlighted in each part. </w:t>
      </w:r>
    </w:p>
    <w:p w:rsidR="005A7326" w:rsidRDefault="005A7326" w:rsidP="005532DF">
      <w:pPr>
        <w:snapToGrid w:val="0"/>
        <w:spacing w:line="360" w:lineRule="auto"/>
        <w:rPr>
          <w:rFonts w:ascii="Times New Roman" w:hAnsi="Times New Roman"/>
          <w:b/>
          <w:bCs/>
          <w:szCs w:val="21"/>
        </w:rPr>
      </w:pPr>
      <w:r w:rsidRPr="00A11F8A">
        <w:rPr>
          <w:rFonts w:ascii="Times New Roman" w:hAnsi="Times New Roman"/>
          <w:b/>
          <w:bCs/>
          <w:szCs w:val="21"/>
        </w:rPr>
        <w:t>Step</w:t>
      </w:r>
      <w:r w:rsidR="00CE1FCF">
        <w:rPr>
          <w:rFonts w:ascii="Times New Roman" w:hAnsi="Times New Roman" w:hint="eastAsia"/>
          <w:b/>
          <w:bCs/>
          <w:szCs w:val="21"/>
        </w:rPr>
        <w:t xml:space="preserve"> 3</w:t>
      </w:r>
      <w:r w:rsidRPr="00A11F8A">
        <w:rPr>
          <w:rFonts w:ascii="Times New Roman" w:hAnsi="Times New Roman"/>
          <w:b/>
          <w:bCs/>
          <w:szCs w:val="21"/>
        </w:rPr>
        <w:t xml:space="preserve">: </w:t>
      </w:r>
      <w:r w:rsidR="00457305">
        <w:rPr>
          <w:rFonts w:ascii="Times New Roman" w:hAnsi="Times New Roman" w:hint="eastAsia"/>
          <w:b/>
          <w:bCs/>
          <w:szCs w:val="21"/>
        </w:rPr>
        <w:t xml:space="preserve">Analyzing the points  </w:t>
      </w:r>
    </w:p>
    <w:p w:rsidR="00491D5A" w:rsidRDefault="00076778" w:rsidP="005532DF">
      <w:pPr>
        <w:pStyle w:val="a4"/>
        <w:numPr>
          <w:ilvl w:val="0"/>
          <w:numId w:val="12"/>
        </w:numPr>
        <w:snapToGrid w:val="0"/>
        <w:spacing w:line="360" w:lineRule="auto"/>
        <w:ind w:firstLineChars="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Beginning/ Ending</w:t>
      </w:r>
    </w:p>
    <w:p w:rsidR="00457305" w:rsidRDefault="00076778" w:rsidP="005532DF">
      <w:pPr>
        <w:pStyle w:val="a4"/>
        <w:numPr>
          <w:ilvl w:val="0"/>
          <w:numId w:val="13"/>
        </w:numPr>
        <w:snapToGrid w:val="0"/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cover all points</w:t>
      </w:r>
    </w:p>
    <w:p w:rsidR="00076778" w:rsidRDefault="00076778" w:rsidP="005532DF">
      <w:pPr>
        <w:pStyle w:val="a4"/>
        <w:numPr>
          <w:ilvl w:val="0"/>
          <w:numId w:val="13"/>
        </w:numPr>
        <w:snapToGrid w:val="0"/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be concise, informative and straightforward</w:t>
      </w:r>
    </w:p>
    <w:p w:rsidR="00076778" w:rsidRPr="00491D5A" w:rsidRDefault="00076778" w:rsidP="005532DF">
      <w:pPr>
        <w:pStyle w:val="a4"/>
        <w:numPr>
          <w:ilvl w:val="0"/>
          <w:numId w:val="13"/>
        </w:numPr>
        <w:snapToGrid w:val="0"/>
        <w:spacing w:line="360" w:lineRule="auto"/>
        <w:ind w:firstLineChars="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 xml:space="preserve">satisfy the politeness principle </w:t>
      </w:r>
    </w:p>
    <w:p w:rsidR="00491D5A" w:rsidRDefault="00491D5A" w:rsidP="005532DF">
      <w:pPr>
        <w:pStyle w:val="a4"/>
        <w:numPr>
          <w:ilvl w:val="0"/>
          <w:numId w:val="12"/>
        </w:numPr>
        <w:snapToGrid w:val="0"/>
        <w:spacing w:line="360" w:lineRule="auto"/>
        <w:ind w:firstLineChars="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why to recommend</w:t>
      </w:r>
    </w:p>
    <w:p w:rsidR="00491D5A" w:rsidRDefault="00076778" w:rsidP="005532DF">
      <w:pPr>
        <w:pStyle w:val="a4"/>
        <w:numPr>
          <w:ilvl w:val="0"/>
          <w:numId w:val="14"/>
        </w:numPr>
        <w:snapToGrid w:val="0"/>
        <w:spacing w:line="360" w:lineRule="auto"/>
        <w:ind w:firstLineChars="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Which one is more persuasive</w:t>
      </w:r>
      <w:r w:rsidR="00491D5A">
        <w:rPr>
          <w:rFonts w:ascii="Times New Roman" w:hAnsi="Times New Roman" w:hint="eastAsia"/>
          <w:bCs/>
          <w:szCs w:val="21"/>
        </w:rPr>
        <w:t>?</w:t>
      </w:r>
    </w:p>
    <w:p w:rsidR="00491D5A" w:rsidRDefault="00076778" w:rsidP="005532DF">
      <w:pPr>
        <w:pStyle w:val="a4"/>
        <w:numPr>
          <w:ilvl w:val="0"/>
          <w:numId w:val="14"/>
        </w:numPr>
        <w:snapToGrid w:val="0"/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In what order can you recommend the club? (from general to specific; from specific to general)</w:t>
      </w:r>
    </w:p>
    <w:p w:rsidR="00076778" w:rsidRDefault="00076778" w:rsidP="005532DF">
      <w:pPr>
        <w:pStyle w:val="a4"/>
        <w:numPr>
          <w:ilvl w:val="0"/>
          <w:numId w:val="14"/>
        </w:numPr>
        <w:snapToGrid w:val="0"/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From what aspects can you recommend it?</w:t>
      </w:r>
    </w:p>
    <w:p w:rsidR="00076778" w:rsidRDefault="00076778" w:rsidP="00076778">
      <w:pPr>
        <w:pStyle w:val="a4"/>
        <w:numPr>
          <w:ilvl w:val="0"/>
          <w:numId w:val="17"/>
        </w:numPr>
        <w:snapToGrid w:val="0"/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Why will you join a club? (satisfy one</w:t>
      </w:r>
      <w:r>
        <w:rPr>
          <w:rFonts w:ascii="Times New Roman" w:hAnsi="Times New Roman"/>
          <w:bCs/>
          <w:szCs w:val="21"/>
        </w:rPr>
        <w:t>’</w:t>
      </w:r>
      <w:r>
        <w:rPr>
          <w:rFonts w:ascii="Times New Roman" w:hAnsi="Times New Roman" w:hint="eastAsia"/>
          <w:bCs/>
          <w:szCs w:val="21"/>
        </w:rPr>
        <w:t>s interest; enhance skills in certain fields; others)</w:t>
      </w:r>
    </w:p>
    <w:p w:rsidR="00076778" w:rsidRDefault="00076778" w:rsidP="00076778">
      <w:pPr>
        <w:pStyle w:val="a4"/>
        <w:numPr>
          <w:ilvl w:val="0"/>
          <w:numId w:val="17"/>
        </w:numPr>
        <w:snapToGrid w:val="0"/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What aspects will you consider when choosing a club?</w:t>
      </w:r>
    </w:p>
    <w:p w:rsidR="00076778" w:rsidRPr="00491D5A" w:rsidRDefault="00076778" w:rsidP="00076778">
      <w:pPr>
        <w:pStyle w:val="a4"/>
        <w:snapToGrid w:val="0"/>
        <w:spacing w:line="360" w:lineRule="auto"/>
        <w:ind w:left="1200" w:firstLineChars="0" w:firstLine="0"/>
        <w:rPr>
          <w:rFonts w:ascii="Times New Roman" w:hAnsi="Times New Roman"/>
          <w:bCs/>
          <w:szCs w:val="21"/>
        </w:rPr>
      </w:pPr>
      <w:proofErr w:type="gramStart"/>
      <w:r>
        <w:rPr>
          <w:rFonts w:ascii="Times New Roman" w:hAnsi="Times New Roman" w:hint="eastAsia"/>
          <w:bCs/>
          <w:szCs w:val="21"/>
        </w:rPr>
        <w:t>time</w:t>
      </w:r>
      <w:proofErr w:type="gramEnd"/>
      <w:r>
        <w:rPr>
          <w:rFonts w:ascii="Times New Roman" w:hAnsi="Times New Roman" w:hint="eastAsia"/>
          <w:bCs/>
          <w:szCs w:val="21"/>
        </w:rPr>
        <w:t xml:space="preserve">+ place+ activities (forms)+ benefits </w:t>
      </w:r>
    </w:p>
    <w:p w:rsidR="00491D5A" w:rsidRDefault="00491D5A" w:rsidP="005532DF">
      <w:pPr>
        <w:pStyle w:val="a4"/>
        <w:numPr>
          <w:ilvl w:val="0"/>
          <w:numId w:val="12"/>
        </w:numPr>
        <w:snapToGrid w:val="0"/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how to recommend</w:t>
      </w:r>
    </w:p>
    <w:p w:rsidR="00BA73C5" w:rsidRDefault="00BA73C5" w:rsidP="00BA73C5">
      <w:pPr>
        <w:pStyle w:val="a4"/>
        <w:snapToGrid w:val="0"/>
        <w:spacing w:line="360" w:lineRule="auto"/>
        <w:ind w:left="360" w:firstLineChars="0" w:firstLine="0"/>
        <w:rPr>
          <w:rFonts w:ascii="Times New Roman" w:hAnsi="Times New Roman"/>
          <w:bCs/>
          <w:szCs w:val="21"/>
        </w:rPr>
      </w:pPr>
      <w:proofErr w:type="gramStart"/>
      <w:r>
        <w:rPr>
          <w:rFonts w:ascii="Times New Roman" w:hAnsi="Times New Roman" w:hint="eastAsia"/>
          <w:bCs/>
          <w:szCs w:val="21"/>
        </w:rPr>
        <w:t>give</w:t>
      </w:r>
      <w:proofErr w:type="gramEnd"/>
      <w:r>
        <w:rPr>
          <w:rFonts w:ascii="Times New Roman" w:hAnsi="Times New Roman" w:hint="eastAsia"/>
          <w:bCs/>
          <w:szCs w:val="21"/>
        </w:rPr>
        <w:t xml:space="preserve"> theme-related words, expressions and certain sentence patterns</w:t>
      </w:r>
    </w:p>
    <w:p w:rsidR="00BA73C5" w:rsidRDefault="005A7326" w:rsidP="005532DF">
      <w:pPr>
        <w:tabs>
          <w:tab w:val="left" w:pos="2844"/>
        </w:tabs>
        <w:snapToGrid w:val="0"/>
        <w:spacing w:line="360" w:lineRule="auto"/>
        <w:rPr>
          <w:rFonts w:ascii="Times New Roman" w:hAnsi="Times New Roman" w:hint="eastAsia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Step</w:t>
      </w:r>
      <w:r>
        <w:rPr>
          <w:rFonts w:ascii="Times New Roman" w:hAnsi="Times New Roman" w:hint="eastAsia"/>
          <w:b/>
          <w:bCs/>
          <w:szCs w:val="21"/>
        </w:rPr>
        <w:t xml:space="preserve"> </w:t>
      </w:r>
      <w:r w:rsidR="00CE1FCF">
        <w:rPr>
          <w:rFonts w:ascii="Times New Roman" w:hAnsi="Times New Roman" w:hint="eastAsia"/>
          <w:b/>
          <w:bCs/>
          <w:szCs w:val="21"/>
        </w:rPr>
        <w:t>4</w:t>
      </w:r>
      <w:r>
        <w:rPr>
          <w:rFonts w:ascii="Times New Roman" w:hAnsi="Times New Roman"/>
          <w:b/>
          <w:bCs/>
          <w:szCs w:val="21"/>
        </w:rPr>
        <w:t xml:space="preserve">: </w:t>
      </w:r>
      <w:r w:rsidR="00BA73C5">
        <w:rPr>
          <w:rFonts w:ascii="Times New Roman" w:hAnsi="Times New Roman" w:hint="eastAsia"/>
          <w:b/>
          <w:bCs/>
          <w:szCs w:val="21"/>
        </w:rPr>
        <w:t>Appreciating two possible versions</w:t>
      </w:r>
    </w:p>
    <w:p w:rsidR="00BA73C5" w:rsidRPr="00BA73C5" w:rsidRDefault="00BA73C5" w:rsidP="00BA73C5">
      <w:pPr>
        <w:pStyle w:val="a4"/>
        <w:numPr>
          <w:ilvl w:val="0"/>
          <w:numId w:val="19"/>
        </w:numPr>
        <w:tabs>
          <w:tab w:val="left" w:pos="2844"/>
        </w:tabs>
        <w:snapToGrid w:val="0"/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Structure</w:t>
      </w:r>
    </w:p>
    <w:p w:rsidR="00BA73C5" w:rsidRDefault="00BA73C5" w:rsidP="00BA73C5">
      <w:pPr>
        <w:pStyle w:val="a4"/>
        <w:numPr>
          <w:ilvl w:val="0"/>
          <w:numId w:val="19"/>
        </w:numPr>
        <w:tabs>
          <w:tab w:val="left" w:pos="2844"/>
        </w:tabs>
        <w:snapToGrid w:val="0"/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Choice of words</w:t>
      </w:r>
    </w:p>
    <w:p w:rsidR="00BA73C5" w:rsidRDefault="00BA73C5" w:rsidP="00BA73C5">
      <w:pPr>
        <w:pStyle w:val="a4"/>
        <w:numPr>
          <w:ilvl w:val="0"/>
          <w:numId w:val="19"/>
        </w:numPr>
        <w:tabs>
          <w:tab w:val="left" w:pos="2844"/>
        </w:tabs>
        <w:snapToGrid w:val="0"/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 xml:space="preserve">Logic </w:t>
      </w:r>
      <w:bookmarkStart w:id="0" w:name="_GoBack"/>
      <w:bookmarkEnd w:id="0"/>
    </w:p>
    <w:p w:rsidR="00BA73C5" w:rsidRPr="00BA73C5" w:rsidRDefault="00BA73C5" w:rsidP="00BA73C5">
      <w:pPr>
        <w:pStyle w:val="a4"/>
        <w:numPr>
          <w:ilvl w:val="0"/>
          <w:numId w:val="19"/>
        </w:numPr>
        <w:tabs>
          <w:tab w:val="left" w:pos="2844"/>
        </w:tabs>
        <w:snapToGrid w:val="0"/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 xml:space="preserve">Politeness </w:t>
      </w:r>
      <w:r>
        <w:rPr>
          <w:rFonts w:ascii="Times New Roman" w:hAnsi="Times New Roman"/>
          <w:bCs/>
          <w:szCs w:val="21"/>
        </w:rPr>
        <w:t>principle</w:t>
      </w:r>
      <w:r>
        <w:rPr>
          <w:rFonts w:ascii="Times New Roman" w:hAnsi="Times New Roman" w:hint="eastAsia"/>
          <w:bCs/>
          <w:szCs w:val="21"/>
        </w:rPr>
        <w:t xml:space="preserve"> </w:t>
      </w:r>
    </w:p>
    <w:p w:rsidR="00BA73C5" w:rsidRDefault="005532DF" w:rsidP="00BA73C5">
      <w:pPr>
        <w:tabs>
          <w:tab w:val="left" w:pos="2844"/>
        </w:tabs>
        <w:snapToGrid w:val="0"/>
        <w:spacing w:line="360" w:lineRule="auto"/>
        <w:rPr>
          <w:rFonts w:ascii="Times New Roman" w:hAnsi="Times New Roman"/>
          <w:b/>
          <w:bCs/>
          <w:szCs w:val="21"/>
        </w:rPr>
      </w:pPr>
      <w:r w:rsidRPr="005532DF">
        <w:rPr>
          <w:rFonts w:ascii="Times New Roman" w:hAnsi="Times New Roman" w:hint="eastAsia"/>
          <w:b/>
          <w:szCs w:val="21"/>
        </w:rPr>
        <w:t xml:space="preserve">Step 5: </w:t>
      </w:r>
      <w:r w:rsidR="00BA73C5">
        <w:rPr>
          <w:rFonts w:ascii="Times New Roman" w:hAnsi="Times New Roman" w:hint="eastAsia"/>
          <w:b/>
          <w:bCs/>
          <w:szCs w:val="21"/>
        </w:rPr>
        <w:t xml:space="preserve">Revising </w:t>
      </w:r>
      <w:r w:rsidR="00BA73C5">
        <w:rPr>
          <w:rFonts w:ascii="Times New Roman" w:hAnsi="Times New Roman" w:hint="eastAsia"/>
          <w:b/>
          <w:bCs/>
          <w:szCs w:val="21"/>
        </w:rPr>
        <w:t xml:space="preserve">your own </w:t>
      </w:r>
      <w:r w:rsidR="00BA73C5">
        <w:rPr>
          <w:rFonts w:ascii="Times New Roman" w:hAnsi="Times New Roman" w:hint="eastAsia"/>
          <w:b/>
          <w:bCs/>
          <w:szCs w:val="21"/>
        </w:rPr>
        <w:t xml:space="preserve">works </w:t>
      </w:r>
    </w:p>
    <w:p w:rsidR="0007136D" w:rsidRPr="00076778" w:rsidRDefault="0007136D" w:rsidP="00076778">
      <w:pPr>
        <w:tabs>
          <w:tab w:val="left" w:pos="2844"/>
        </w:tabs>
        <w:snapToGrid w:val="0"/>
        <w:spacing w:line="360" w:lineRule="auto"/>
        <w:rPr>
          <w:rFonts w:ascii="Times New Roman" w:hAnsi="Times New Roman"/>
          <w:b/>
          <w:szCs w:val="21"/>
        </w:rPr>
      </w:pPr>
    </w:p>
    <w:sectPr w:rsidR="0007136D" w:rsidRPr="00076778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A8" w:rsidRDefault="00ED58A8">
      <w:r>
        <w:separator/>
      </w:r>
    </w:p>
  </w:endnote>
  <w:endnote w:type="continuationSeparator" w:id="0">
    <w:p w:rsidR="00ED58A8" w:rsidRDefault="00ED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A8" w:rsidRDefault="00ED58A8">
      <w:r>
        <w:separator/>
      </w:r>
    </w:p>
  </w:footnote>
  <w:footnote w:type="continuationSeparator" w:id="0">
    <w:p w:rsidR="00ED58A8" w:rsidRDefault="00ED5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A59" w:rsidRDefault="00ED58A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3D91"/>
    <w:multiLevelType w:val="hybridMultilevel"/>
    <w:tmpl w:val="68064670"/>
    <w:lvl w:ilvl="0" w:tplc="62248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371912"/>
    <w:multiLevelType w:val="hybridMultilevel"/>
    <w:tmpl w:val="1F6A66A6"/>
    <w:lvl w:ilvl="0" w:tplc="7F7E9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3B1BFD"/>
    <w:multiLevelType w:val="hybridMultilevel"/>
    <w:tmpl w:val="F6C0B45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C403DE"/>
    <w:multiLevelType w:val="hybridMultilevel"/>
    <w:tmpl w:val="19B2398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4B03CD4"/>
    <w:multiLevelType w:val="hybridMultilevel"/>
    <w:tmpl w:val="6E485E42"/>
    <w:lvl w:ilvl="0" w:tplc="A3080E42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77B577D"/>
    <w:multiLevelType w:val="hybridMultilevel"/>
    <w:tmpl w:val="498ABAAA"/>
    <w:lvl w:ilvl="0" w:tplc="740C573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28091E05"/>
    <w:multiLevelType w:val="hybridMultilevel"/>
    <w:tmpl w:val="ADA4EC9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9CE7DC1"/>
    <w:multiLevelType w:val="hybridMultilevel"/>
    <w:tmpl w:val="720A5ACE"/>
    <w:lvl w:ilvl="0" w:tplc="740C573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2302285"/>
    <w:multiLevelType w:val="hybridMultilevel"/>
    <w:tmpl w:val="E7C4EC08"/>
    <w:lvl w:ilvl="0" w:tplc="740C573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8A682426">
      <w:numFmt w:val="bullet"/>
      <w:lvlText w:val="—"/>
      <w:lvlJc w:val="left"/>
      <w:pPr>
        <w:ind w:left="1200" w:hanging="360"/>
      </w:pPr>
      <w:rPr>
        <w:rFonts w:ascii="宋体" w:eastAsia="宋体" w:hAnsi="宋体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4755E755"/>
    <w:multiLevelType w:val="singleLevel"/>
    <w:tmpl w:val="4755E755"/>
    <w:lvl w:ilvl="0">
      <w:start w:val="1"/>
      <w:numFmt w:val="decimal"/>
      <w:suff w:val="space"/>
      <w:lvlText w:val="%1."/>
      <w:lvlJc w:val="left"/>
    </w:lvl>
  </w:abstractNum>
  <w:abstractNum w:abstractNumId="10">
    <w:nsid w:val="4884336E"/>
    <w:multiLevelType w:val="hybridMultilevel"/>
    <w:tmpl w:val="7660B826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54050F74"/>
    <w:multiLevelType w:val="hybridMultilevel"/>
    <w:tmpl w:val="15B4FF2C"/>
    <w:lvl w:ilvl="0" w:tplc="740C5736">
      <w:start w:val="1"/>
      <w:numFmt w:val="bullet"/>
      <w:lvlText w:val="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>
    <w:nsid w:val="5D4F5735"/>
    <w:multiLevelType w:val="hybridMultilevel"/>
    <w:tmpl w:val="0A6634F8"/>
    <w:lvl w:ilvl="0" w:tplc="D1540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DDE4922"/>
    <w:multiLevelType w:val="hybridMultilevel"/>
    <w:tmpl w:val="0FF45CAE"/>
    <w:lvl w:ilvl="0" w:tplc="67E67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C1D6A77"/>
    <w:multiLevelType w:val="hybridMultilevel"/>
    <w:tmpl w:val="3DA2F7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>
    <w:nsid w:val="6CEE3D7D"/>
    <w:multiLevelType w:val="hybridMultilevel"/>
    <w:tmpl w:val="53E4C786"/>
    <w:lvl w:ilvl="0" w:tplc="11D47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1842BF8"/>
    <w:multiLevelType w:val="hybridMultilevel"/>
    <w:tmpl w:val="97727FA4"/>
    <w:lvl w:ilvl="0" w:tplc="E91C9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23E107E"/>
    <w:multiLevelType w:val="hybridMultilevel"/>
    <w:tmpl w:val="DA58255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F24F87B"/>
    <w:multiLevelType w:val="singleLevel"/>
    <w:tmpl w:val="7F24F87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6"/>
  </w:num>
  <w:num w:numId="4">
    <w:abstractNumId w:val="6"/>
  </w:num>
  <w:num w:numId="5">
    <w:abstractNumId w:val="2"/>
  </w:num>
  <w:num w:numId="6">
    <w:abstractNumId w:val="17"/>
  </w:num>
  <w:num w:numId="7">
    <w:abstractNumId w:val="5"/>
  </w:num>
  <w:num w:numId="8">
    <w:abstractNumId w:val="8"/>
  </w:num>
  <w:num w:numId="9">
    <w:abstractNumId w:val="1"/>
  </w:num>
  <w:num w:numId="10">
    <w:abstractNumId w:val="12"/>
  </w:num>
  <w:num w:numId="11">
    <w:abstractNumId w:val="15"/>
  </w:num>
  <w:num w:numId="12">
    <w:abstractNumId w:val="4"/>
  </w:num>
  <w:num w:numId="13">
    <w:abstractNumId w:val="10"/>
  </w:num>
  <w:num w:numId="14">
    <w:abstractNumId w:val="3"/>
  </w:num>
  <w:num w:numId="15">
    <w:abstractNumId w:val="14"/>
  </w:num>
  <w:num w:numId="16">
    <w:abstractNumId w:val="7"/>
  </w:num>
  <w:num w:numId="17">
    <w:abstractNumId w:val="11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30"/>
    <w:rsid w:val="0007136D"/>
    <w:rsid w:val="00076778"/>
    <w:rsid w:val="00295DD5"/>
    <w:rsid w:val="003846A4"/>
    <w:rsid w:val="003D4846"/>
    <w:rsid w:val="004509FF"/>
    <w:rsid w:val="00457305"/>
    <w:rsid w:val="00491D5A"/>
    <w:rsid w:val="005532DF"/>
    <w:rsid w:val="005A7326"/>
    <w:rsid w:val="00654C30"/>
    <w:rsid w:val="00BA73C5"/>
    <w:rsid w:val="00CE1FCF"/>
    <w:rsid w:val="00ED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2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5A7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5A7326"/>
    <w:rPr>
      <w:rFonts w:ascii="Calibri" w:eastAsia="宋体" w:hAnsi="Calibri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5A732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2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5A7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5A7326"/>
    <w:rPr>
      <w:rFonts w:ascii="Calibri" w:eastAsia="宋体" w:hAnsi="Calibri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5A73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cheng'ming'zhi</dc:creator>
  <cp:keywords/>
  <dc:description/>
  <cp:lastModifiedBy>cheng'ming'zhi</cp:lastModifiedBy>
  <cp:revision>8</cp:revision>
  <dcterms:created xsi:type="dcterms:W3CDTF">2023-02-06T12:01:00Z</dcterms:created>
  <dcterms:modified xsi:type="dcterms:W3CDTF">2023-02-18T01:49:00Z</dcterms:modified>
</cp:coreProperties>
</file>