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0"/>
          <w:szCs w:val="30"/>
          <w:lang w:val="en-US" w:eastAsia="zh-CN"/>
        </w:rPr>
      </w:pPr>
      <w:bookmarkStart w:id="0" w:name="_GoBack"/>
      <w:bookmarkEnd w:id="0"/>
      <w:r>
        <w:rPr>
          <w:rFonts w:hint="eastAsia"/>
          <w:b/>
          <w:bCs/>
          <w:sz w:val="30"/>
          <w:szCs w:val="30"/>
          <w:lang w:val="en-US" w:eastAsia="zh-CN"/>
        </w:rPr>
        <w:t>2023年11月杭州一模续写</w:t>
      </w:r>
      <w:r>
        <w:rPr>
          <w:rFonts w:hint="eastAsia" w:ascii="宋体" w:hAnsi="宋体"/>
          <w:b/>
          <w:bCs/>
          <w:sz w:val="30"/>
          <w:szCs w:val="30"/>
          <w:lang w:val="en-US" w:eastAsia="zh-CN"/>
        </w:rPr>
        <w:t>讲评：越野跑</w:t>
      </w:r>
    </w:p>
    <w:p>
      <w:pPr>
        <w:ind w:firstLine="2520" w:firstLineChars="1200"/>
        <w:rPr>
          <w:rFonts w:hint="eastAsia" w:ascii="宋体" w:hAnsi="宋体"/>
          <w:lang w:val="en-US" w:eastAsia="zh-CN"/>
        </w:rPr>
      </w:pPr>
      <w:r>
        <w:rPr>
          <w:rFonts w:hint="eastAsia" w:ascii="宋体" w:hAnsi="宋体"/>
          <w:lang w:val="en-US" w:eastAsia="zh-CN"/>
        </w:rPr>
        <w:t>——用321原则预测、拓展和丰富情节</w:t>
      </w:r>
    </w:p>
    <w:p>
      <w:pPr>
        <w:rPr>
          <w:rFonts w:hint="default" w:ascii="宋体" w:hAnsi="宋体"/>
          <w:lang w:val="en-US" w:eastAsia="zh-CN"/>
        </w:rPr>
      </w:pPr>
    </w:p>
    <w:p>
      <w:pPr>
        <w:rPr>
          <w:rFonts w:hint="default" w:ascii="宋体" w:hAnsi="宋体"/>
          <w:lang w:val="en-US" w:eastAsia="zh-CN"/>
        </w:rPr>
      </w:pPr>
      <w:r>
        <w:rPr>
          <w:rFonts w:hint="eastAsia" w:ascii="宋体" w:hAnsi="宋体"/>
          <w:lang w:val="en-US" w:eastAsia="zh-CN"/>
        </w:rPr>
        <w:t>一．文本简析</w:t>
      </w:r>
    </w:p>
    <w:p>
      <w:pPr>
        <w:rPr>
          <w:rFonts w:hint="default" w:ascii="宋体" w:hAnsi="宋体"/>
          <w:lang w:val="en-US" w:eastAsia="zh-CN"/>
        </w:rPr>
      </w:pPr>
      <w:r>
        <w:rPr>
          <w:rFonts w:hint="default" w:ascii="宋体" w:hAnsi="宋体"/>
          <w:lang w:val="en-US" w:eastAsia="zh-CN"/>
        </w:rPr>
        <w:t>主题语境：</w:t>
      </w:r>
      <w:r>
        <w:rPr>
          <w:rFonts w:hint="eastAsia" w:ascii="宋体" w:hAnsi="宋体"/>
          <w:lang w:val="en-US" w:eastAsia="zh-CN"/>
        </w:rPr>
        <w:t>越野赛进前15目标失败</w:t>
      </w:r>
    </w:p>
    <w:p>
      <w:pPr>
        <w:rPr>
          <w:rFonts w:hint="default" w:ascii="宋体" w:hAnsi="宋体"/>
          <w:lang w:val="en-US" w:eastAsia="zh-CN"/>
        </w:rPr>
      </w:pPr>
      <w:r>
        <w:rPr>
          <w:rFonts w:hint="default" w:ascii="宋体" w:hAnsi="宋体"/>
          <w:lang w:val="en-US" w:eastAsia="zh-CN"/>
        </w:rPr>
        <w:t>话题：</w:t>
      </w:r>
      <w:r>
        <w:rPr>
          <w:rFonts w:hint="eastAsia" w:ascii="宋体" w:hAnsi="宋体"/>
          <w:lang w:val="en-US" w:eastAsia="zh-CN"/>
        </w:rPr>
        <w:t>跑步比赛的真谛</w:t>
      </w:r>
    </w:p>
    <w:p>
      <w:pPr>
        <w:rPr>
          <w:rFonts w:hint="default" w:ascii="宋体" w:hAnsi="宋体"/>
          <w:lang w:val="en-US" w:eastAsia="zh-CN"/>
        </w:rPr>
      </w:pPr>
      <w:r>
        <w:rPr>
          <w:rFonts w:hint="default" w:ascii="宋体" w:hAnsi="宋体"/>
          <w:lang w:val="en-US" w:eastAsia="zh-CN"/>
        </w:rPr>
        <w:t>主题意义：</w:t>
      </w:r>
      <w:r>
        <w:rPr>
          <w:rFonts w:hint="eastAsia" w:ascii="宋体" w:hAnsi="宋体"/>
          <w:lang w:val="en-US" w:eastAsia="zh-CN"/>
        </w:rPr>
        <w:t>跑步比赛比输赢更重要的是跑步爱好的坚持、传承以及所具备运动精神：面对逆境的拼搏、奋斗、不言弃和面对失败的释然和坦然。因此，本文的主题聚焦于两个方面：1. 父爱（“陪伴是最长情的告白”）；2. 作者对跑步比赛后的成长。</w:t>
      </w:r>
    </w:p>
    <w:p>
      <w:pPr>
        <w:rPr>
          <w:rFonts w:hint="default" w:ascii="宋体" w:hAnsi="宋体"/>
          <w:lang w:val="en-US" w:eastAsia="zh-CN"/>
        </w:rPr>
      </w:pPr>
      <w:r>
        <w:rPr>
          <w:rFonts w:hint="eastAsia" w:ascii="宋体" w:hAnsi="宋体"/>
          <w:lang w:val="en-US" w:eastAsia="zh-CN"/>
        </w:rPr>
        <w:t>主要内容：所给文章共四段：第一段提到了作者和父亲的期许——想突破自我并给自己树立了具体目标：进越野赛的前十；第二段花大篇幅穿插了爸爸对我的影响：他本身热衷于跑步且我的每场跑步比赛几乎都到场助力，并坚持陪我一起训练。可以说跑步是我们的共同爱好、梦想；第三段主要讲了比赛开始后作者碰到的环境阻力和现实困难——酷热，也为下文作者比赛挑战失败埋下了伏笔。文章的第四段描写了比赛开始作者信心满满：即使有困难，但因为之前的艰苦训练和饮食控制作者的体力和精神都做好了充分的准备。</w:t>
      </w:r>
    </w:p>
    <w:p>
      <w:pPr>
        <w:rPr>
          <w:rFonts w:hint="default" w:ascii="宋体" w:hAnsi="宋体"/>
          <w:lang w:val="en-US" w:eastAsia="zh-CN"/>
        </w:rPr>
      </w:pPr>
    </w:p>
    <w:p>
      <w:pPr>
        <w:rPr>
          <w:rFonts w:hint="eastAsia" w:ascii="宋体" w:hAnsi="宋体"/>
          <w:lang w:val="en-US" w:eastAsia="zh-CN"/>
        </w:rPr>
      </w:pPr>
      <w:r>
        <w:rPr>
          <w:rFonts w:hint="eastAsia" w:ascii="宋体" w:hAnsi="宋体"/>
          <w:lang w:val="en-US" w:eastAsia="zh-CN"/>
        </w:rPr>
        <w:t>二．设计理念：用321原则预测和拓展、丰富情节</w:t>
      </w:r>
    </w:p>
    <w:p>
      <w:pPr>
        <w:rPr>
          <w:rFonts w:hint="default" w:ascii="宋体" w:hAnsi="宋体"/>
          <w:lang w:val="en-US" w:eastAsia="zh-CN"/>
        </w:rPr>
      </w:pPr>
      <w:r>
        <w:rPr>
          <w:rFonts w:hint="eastAsia" w:ascii="宋体" w:hAnsi="宋体"/>
          <w:lang w:val="en-US" w:eastAsia="zh-CN"/>
        </w:rPr>
        <w:t>321原则指的是三衔接、两过渡、一主题。其中三衔接指的是：第一个提示句后的衔接句1.第二个提示句前后的衔接句2和3。两过渡指的是：第一段的府接句1和衔接句2之间的桥梁，也就是从衔接句1如何发展到衔接句2。衔接句3和结尾主题之间的桥梁，也就是从衔接句3如何发展到主题句。一主题指的是：在结尾如何照应主题或提炼主题等（孙三五）。</w:t>
      </w:r>
    </w:p>
    <w:p>
      <w:pPr>
        <w:rPr>
          <w:rFonts w:hint="default" w:ascii="宋体" w:hAnsi="宋体"/>
          <w:lang w:val="en-US" w:eastAsia="zh-CN"/>
        </w:rPr>
      </w:pPr>
      <w:r>
        <w:rPr>
          <w:rFonts w:hint="eastAsia" w:ascii="宋体" w:hAnsi="宋体"/>
          <w:lang w:val="en-US" w:eastAsia="zh-CN"/>
        </w:rPr>
        <w:t>在续写构思情节时使用321原则的优点在于简洁和高效；同时能够实现续文与所给原文在内容和结构上的协同。</w:t>
      </w:r>
    </w:p>
    <w:p>
      <w:pPr>
        <w:ind w:left="420" w:leftChars="200" w:firstLine="0" w:firstLineChars="0"/>
        <w:rPr>
          <w:rFonts w:hint="default" w:ascii="宋体" w:hAnsi="宋体"/>
          <w:lang w:val="en-US" w:eastAsia="zh-CN"/>
        </w:rPr>
      </w:pPr>
    </w:p>
    <w:p>
      <w:pPr>
        <w:rPr>
          <w:rFonts w:hint="eastAsia" w:ascii="宋体" w:hAnsi="宋体"/>
          <w:lang w:val="en-US" w:eastAsia="zh-CN"/>
        </w:rPr>
      </w:pPr>
      <w:r>
        <w:rPr>
          <w:rFonts w:hint="eastAsia" w:ascii="宋体" w:hAnsi="宋体"/>
          <w:lang w:val="en-US" w:eastAsia="zh-CN"/>
        </w:rPr>
        <w:t>三．教学步骤：</w:t>
      </w:r>
    </w:p>
    <w:p>
      <w:pPr>
        <w:rPr>
          <w:rFonts w:hint="eastAsia" w:ascii="Times New Roman" w:hAnsi="Times New Roman" w:cs="Times New Roman"/>
          <w:lang w:val="en-US" w:eastAsia="zh-CN"/>
        </w:rPr>
      </w:pPr>
      <w:r>
        <w:rPr>
          <w:rFonts w:hint="default" w:ascii="Times New Roman" w:hAnsi="Times New Roman" w:cs="Times New Roman"/>
          <w:lang w:val="en-US" w:eastAsia="zh-CN"/>
        </w:rPr>
        <w:t xml:space="preserve">Step 1: </w:t>
      </w:r>
      <w:r>
        <w:rPr>
          <w:rFonts w:hint="eastAsia" w:ascii="Times New Roman" w:hAnsi="Times New Roman" w:cs="Times New Roman"/>
          <w:lang w:val="en-US" w:eastAsia="zh-CN"/>
        </w:rPr>
        <w:t>lead in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借助问题：What sports do you like doing?And why? What difficulty have you met in doing sports? How do you deal with it?拉近师生距离，激活学生背景，同时自然导入到文章话题：越野赛，。</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Step 2: </w:t>
      </w:r>
      <w:r>
        <w:rPr>
          <w:rFonts w:hint="eastAsia" w:ascii="Times New Roman" w:hAnsi="Times New Roman" w:cs="Times New Roman"/>
          <w:lang w:val="en-US" w:eastAsia="zh-CN"/>
        </w:rPr>
        <w:t>Pre-reading---plot the story</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读要续写的两段首句，推断和预测情节的发展，初步确定情节思路。让学生带着任务去读更有针对性同时运用学习活动观，提高学生的思维水平。</w:t>
      </w:r>
    </w:p>
    <w:p>
      <w:pPr>
        <w:rPr>
          <w:rFonts w:hint="default" w:ascii="Times New Roman" w:hAnsi="Times New Roman" w:cs="Times New Roman"/>
          <w:lang w:val="en-US" w:eastAsia="zh-CN"/>
        </w:rPr>
      </w:pPr>
      <w:r>
        <w:rPr>
          <w:rFonts w:hint="default" w:ascii="Times New Roman" w:hAnsi="Times New Roman" w:cs="Times New Roman"/>
          <w:lang w:val="en-US" w:eastAsia="zh-CN"/>
        </w:rPr>
        <w:t>Step 3: While-reading</w:t>
      </w:r>
      <w:r>
        <w:rPr>
          <w:rFonts w:hint="eastAsia" w:ascii="Times New Roman" w:hAnsi="Times New Roman" w:cs="Times New Roman"/>
          <w:lang w:val="en-US" w:eastAsia="zh-CN"/>
        </w:rPr>
        <w:t>---read for clues</w:t>
      </w:r>
    </w:p>
    <w:p>
      <w:pPr>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情节的设计要围绕主题, 同时又要考虑所给文章的线索，再在续文中进行照应，以此提高内容和语言的协同。因此，在引导学生初步设计情节后，老师让学生读原文，并划出文章的重要线索（或伏笔）：多为人物的动作、情感、内心独白等。</w:t>
      </w:r>
    </w:p>
    <w:p>
      <w:pPr>
        <w:rPr>
          <w:rFonts w:hint="default" w:ascii="Times New Roman" w:hAnsi="Times New Roman" w:cs="Times New Roman"/>
          <w:lang w:val="en-US" w:eastAsia="zh-CN"/>
        </w:rPr>
      </w:pPr>
      <w:r>
        <w:rPr>
          <w:rFonts w:hint="default" w:ascii="Times New Roman" w:hAnsi="Times New Roman" w:cs="Times New Roman"/>
          <w:lang w:val="en-US" w:eastAsia="zh-CN"/>
        </w:rPr>
        <w:t>Step 4: After-reading</w:t>
      </w:r>
      <w:r>
        <w:rPr>
          <w:rFonts w:hint="eastAsia" w:ascii="Times New Roman" w:hAnsi="Times New Roman" w:cs="Times New Roman"/>
          <w:lang w:val="en-US" w:eastAsia="zh-CN"/>
        </w:rPr>
        <w:t>---replot the story</w:t>
      </w:r>
    </w:p>
    <w:p>
      <w:pPr>
        <w:ind w:firstLine="420" w:firstLineChars="200"/>
        <w:rPr>
          <w:rFonts w:hint="eastAsia" w:ascii="宋体" w:hAnsi="宋体"/>
          <w:lang w:val="en-US" w:eastAsia="zh-CN"/>
        </w:rPr>
      </w:pPr>
      <w:r>
        <w:rPr>
          <w:rFonts w:hint="eastAsia" w:ascii="宋体" w:hAnsi="宋体"/>
          <w:lang w:val="en-US" w:eastAsia="zh-CN"/>
        </w:rPr>
        <w:t>基于文章线索、主题以及所给段首句再次思考续写情节设计，包括衔接句、过渡句和主题句。既要协同上文又要注意与两个段首句的衔接，既要保证内容的完整，又要注意内容的连贯。</w:t>
      </w:r>
    </w:p>
    <w:p>
      <w:pPr>
        <w:rPr>
          <w:rFonts w:hint="default" w:ascii="宋体" w:hAnsi="宋体"/>
          <w:lang w:val="en-US" w:eastAsia="zh-CN"/>
        </w:rPr>
      </w:pPr>
    </w:p>
    <w:p>
      <w:pPr>
        <w:rPr>
          <w:rFonts w:hint="eastAsia"/>
          <w:lang w:val="en-US" w:eastAsia="zh-CN"/>
        </w:rPr>
      </w:pPr>
      <w:r>
        <w:rPr>
          <w:rFonts w:hint="eastAsia"/>
          <w:lang w:val="en-US" w:eastAsia="zh-CN"/>
        </w:rPr>
        <w:t>本课亮点：</w:t>
      </w:r>
    </w:p>
    <w:p>
      <w:pPr>
        <w:rPr>
          <w:rFonts w:hint="eastAsia"/>
          <w:lang w:val="en-US" w:eastAsia="zh-CN"/>
        </w:rPr>
      </w:pPr>
      <w:r>
        <w:rPr>
          <w:rFonts w:hint="eastAsia"/>
          <w:lang w:val="en-US" w:eastAsia="zh-CN"/>
        </w:rPr>
        <w:t xml:space="preserve">    用</w:t>
      </w:r>
      <w:r>
        <w:rPr>
          <w:rFonts w:hint="eastAsia" w:ascii="宋体" w:hAnsi="宋体"/>
          <w:lang w:val="en-US" w:eastAsia="zh-CN"/>
        </w:rPr>
        <w:t>321原则预测和拓展、丰富情节</w:t>
      </w:r>
      <w:r>
        <w:rPr>
          <w:rFonts w:hint="eastAsia"/>
          <w:lang w:val="en-US" w:eastAsia="zh-CN"/>
        </w:rPr>
        <w:t>、完成续写任务。在引导写作技巧的同时进行话题语块的输入，并在练习中进行巩固和迁移。</w:t>
      </w: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0520CCD"/>
    <w:rsid w:val="04C17776"/>
    <w:rsid w:val="211A6990"/>
    <w:rsid w:val="7A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2023-11-09T17:14:00Z</dcterms:created>
  <dc:creator>golden'apple</dc:creator>
  <cp:lastModifiedBy>Administrator</cp:lastModifiedBy>
  <dcterms:modified xsi:type="dcterms:W3CDTF">2023-11-10T02:10:06Z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02A60BC40F814DC59DF9FAC03DBEF04D_12</vt:lpwstr>
  </property>
</Properties>
</file>