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Book1 unit2 expanding your world 教学设计</w:t>
      </w:r>
    </w:p>
    <w:p>
      <w:pPr>
        <w:spacing w:after="0" w:line="240" w:lineRule="auto"/>
        <w:rPr>
          <w:rStyle w:val="17"/>
          <w:rFonts w:ascii="Times New Roman" w:hAnsi="Times New Roman" w:cs="Times New Roman"/>
        </w:rPr>
      </w:pPr>
      <w:r>
        <w:rPr>
          <w:rStyle w:val="17"/>
          <w:rFonts w:ascii="Times New Roman" w:hAnsi="Times New Roman" w:cs="Times New Roman"/>
        </w:rPr>
        <w:t>Learning Objectives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By the end of the lesson, students will be able to: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Understand the descriptive features of the passage about Pisa.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Identify key details about the Leaning Tower, Italian architecture, and cultural figures.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Infer author's tone and purpose.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Appreciate Italian cultural elements like poetry and improvisation.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Write a short descriptive paragraph using the same writing techniques.</w: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Teaching Focus and Difficulties</w:t>
      </w:r>
    </w:p>
    <w:p>
      <w:pPr>
        <w:widowControl/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Key Points:</w:t>
      </w:r>
    </w:p>
    <w:p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Extracting detailed information from a non-fiction passage.</w:t>
      </w:r>
    </w:p>
    <w:p>
      <w:pPr>
        <w:widowControl/>
        <w:numPr>
          <w:ilvl w:val="0"/>
          <w:numId w:val="2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Understanding descriptive language and its effects.</w:t>
      </w:r>
    </w:p>
    <w:p>
      <w:pPr>
        <w:widowControl/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Difficult Points:</w:t>
      </w:r>
    </w:p>
    <w:p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Understanding historical and cultural references (e.g., Improvisatori).</w:t>
      </w:r>
    </w:p>
    <w:p>
      <w:pPr>
        <w:widowControl/>
        <w:numPr>
          <w:ilvl w:val="0"/>
          <w:numId w:val="3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Applying descriptive techniques in their own writing.</w:t>
      </w:r>
    </w:p>
    <w:p>
      <w:pPr>
        <w:spacing w:after="0" w:line="240" w:lineRule="auto"/>
        <w:rPr>
          <w:rStyle w:val="17"/>
          <w:rFonts w:ascii="Times New Roman" w:hAnsi="Times New Roman" w:cs="Times New Roman"/>
          <w:sz w:val="28"/>
          <w:szCs w:val="32"/>
        </w:rPr>
      </w:pPr>
      <w:r>
        <w:rPr>
          <w:rStyle w:val="17"/>
          <w:rFonts w:ascii="Times New Roman" w:hAnsi="Times New Roman" w:cs="Times New Roman"/>
          <w:sz w:val="28"/>
          <w:szCs w:val="32"/>
        </w:rPr>
        <w:t>Teaching Procedure</w:t>
      </w:r>
    </w:p>
    <w:p>
      <w:pPr>
        <w:spacing w:after="0" w:line="240" w:lineRule="auto"/>
        <w:rPr>
          <w:rStyle w:val="17"/>
          <w:rFonts w:ascii="Times New Roman" w:hAnsi="Times New Roman" w:cs="Times New Roman"/>
          <w:sz w:val="28"/>
          <w:szCs w:val="32"/>
        </w:rPr>
      </w:pPr>
      <w:r>
        <w:rPr>
          <w:rStyle w:val="17"/>
          <w:rFonts w:hint="eastAsia" w:ascii="Times New Roman" w:hAnsi="Times New Roman" w:cs="Times New Roman"/>
          <w:sz w:val="28"/>
          <w:szCs w:val="32"/>
        </w:rPr>
        <w:t>Activity1: Lead in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What do you think of your hometown?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What is the landmark(</w:t>
      </w:r>
      <w:r>
        <w:rPr>
          <w:rFonts w:hint="eastAsia" w:ascii="Times New Roman" w:hAnsi="Times New Roman" w:cs="Times New Roman"/>
          <w:sz w:val="28"/>
          <w:szCs w:val="32"/>
        </w:rPr>
        <w:t>地标性建筑</w:t>
      </w:r>
      <w:r>
        <w:rPr>
          <w:rFonts w:ascii="Times New Roman" w:hAnsi="Times New Roman" w:cs="Times New Roman"/>
          <w:sz w:val="28"/>
          <w:szCs w:val="32"/>
        </w:rPr>
        <w:t>) of your hometown?</w:t>
      </w:r>
    </w:p>
    <w:p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What do you think the people in your hometown?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Activity2: Prediction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What do you expect to know from the text?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raise questions with “wh-”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Activity3：</w:t>
      </w:r>
      <w:r>
        <w:rPr>
          <w:rFonts w:ascii="Times New Roman" w:hAnsi="Times New Roman" w:cs="Times New Roman"/>
          <w:b/>
          <w:bCs/>
          <w:sz w:val="28"/>
          <w:szCs w:val="32"/>
        </w:rPr>
        <w:t>Explore</w:t>
      </w:r>
      <w:r>
        <w:rPr>
          <w:rFonts w:hint="eastAsia" w:ascii="Times New Roman" w:hAnsi="Times New Roman" w:cs="Times New Roman"/>
          <w:b/>
          <w:bCs/>
          <w:sz w:val="28"/>
          <w:szCs w:val="32"/>
        </w:rPr>
        <w:t xml:space="preserve"> the text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General impression: 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What’s his first impression of Pisa?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Where did he visit?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Who did he meet?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Why is it a fine city?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Why does the author use so many “well-”adjectives?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What rhetorical device (</w:t>
      </w:r>
      <w:r>
        <w:rPr>
          <w:rFonts w:hint="eastAsia" w:ascii="Times New Roman" w:hAnsi="Times New Roman" w:cs="Times New Roman"/>
          <w:b/>
          <w:bCs/>
          <w:sz w:val="28"/>
          <w:szCs w:val="32"/>
        </w:rPr>
        <w:t>修辞手法</w:t>
      </w:r>
      <w:r>
        <w:rPr>
          <w:rFonts w:ascii="Times New Roman" w:hAnsi="Times New Roman" w:cs="Times New Roman"/>
          <w:b/>
          <w:bCs/>
          <w:sz w:val="28"/>
          <w:szCs w:val="32"/>
        </w:rPr>
        <w:t>) is used?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Tip1: use descriptive words</w:t>
      </w:r>
      <w:r>
        <w:rPr>
          <w:rFonts w:hint="eastAsia" w:ascii="Times New Roman" w:hAnsi="Times New Roman" w:cs="Times New Roman"/>
          <w:b/>
          <w:bCs/>
          <w:i/>
          <w:iCs/>
          <w:sz w:val="28"/>
          <w:szCs w:val="32"/>
        </w:rPr>
        <w:t xml:space="preserve"> (描述性语言)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and repetition to paint a vivid</w:t>
      </w:r>
      <w:r>
        <w:rPr>
          <w:rFonts w:hint="eastAsia" w:ascii="Times New Roman" w:hAnsi="Times New Roman" w:cs="Times New Roman"/>
          <w:b/>
          <w:bCs/>
          <w:i/>
          <w:iCs/>
          <w:sz w:val="28"/>
          <w:szCs w:val="32"/>
        </w:rPr>
        <w:t xml:space="preserve">(生动的） 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picture. 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Landmark: 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Which sentence does the writer use to show how “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leaning</w:t>
      </w:r>
      <w:r>
        <w:rPr>
          <w:rFonts w:ascii="Times New Roman" w:hAnsi="Times New Roman" w:cs="Times New Roman"/>
          <w:b/>
          <w:bCs/>
          <w:sz w:val="28"/>
          <w:szCs w:val="32"/>
        </w:rPr>
        <w:t>” the tower is?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Why is it 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beautiful</w:t>
      </w:r>
      <w:r>
        <w:rPr>
          <w:rFonts w:ascii="Times New Roman" w:hAnsi="Times New Roman" w:cs="Times New Roman"/>
          <w:b/>
          <w:bCs/>
          <w:sz w:val="28"/>
          <w:szCs w:val="32"/>
        </w:rPr>
        <w:t>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Why are the people 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interesting</w:t>
      </w:r>
      <w:r>
        <w:rPr>
          <w:rFonts w:ascii="Times New Roman" w:hAnsi="Times New Roman" w:cs="Times New Roman"/>
          <w:b/>
          <w:bCs/>
          <w:sz w:val="28"/>
          <w:szCs w:val="32"/>
        </w:rPr>
        <w:t>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Why does the author use 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  <w:u w:val="single"/>
        </w:rPr>
        <w:t xml:space="preserve">figures </w:t>
      </w:r>
      <w:r>
        <w:rPr>
          <w:rFonts w:ascii="Times New Roman" w:hAnsi="Times New Roman" w:cs="Times New Roman"/>
          <w:b/>
          <w:bCs/>
          <w:sz w:val="28"/>
          <w:szCs w:val="32"/>
        </w:rPr>
        <w:t>to describe leaning tower?</w:t>
      </w:r>
    </w:p>
    <w:p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Tip2: use figures(</w:t>
      </w:r>
      <w:r>
        <w:rPr>
          <w:rFonts w:hint="eastAsia" w:ascii="Times New Roman" w:hAnsi="Times New Roman" w:cs="Times New Roman"/>
          <w:b/>
          <w:bCs/>
          <w:i/>
          <w:iCs/>
          <w:sz w:val="28"/>
          <w:szCs w:val="32"/>
        </w:rPr>
        <w:t>数字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) to make the description easy to understand and more convincing. 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People: </w:t>
      </w:r>
    </w:p>
    <w:p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Tip3</w:t>
      </w:r>
      <w:r>
        <w:rPr>
          <w:rFonts w:hint="eastAsia" w:ascii="Times New Roman" w:hAnsi="Times New Roman" w:cs="Times New Roman"/>
          <w:b/>
          <w:bCs/>
          <w:i/>
          <w:iCs/>
          <w:sz w:val="28"/>
          <w:szCs w:val="32"/>
        </w:rPr>
        <w:t>：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reflect regional(</w:t>
      </w:r>
      <w:r>
        <w:rPr>
          <w:rFonts w:hint="eastAsia" w:ascii="Times New Roman" w:hAnsi="Times New Roman" w:cs="Times New Roman"/>
          <w:b/>
          <w:bCs/>
          <w:i/>
          <w:iCs/>
          <w:sz w:val="28"/>
          <w:szCs w:val="32"/>
        </w:rPr>
        <w:t>区域</w:t>
      </w:r>
      <w:r>
        <w:rPr>
          <w:rFonts w:ascii="Times New Roman" w:hAnsi="Times New Roman" w:cs="Times New Roman"/>
          <w:b/>
          <w:bCs/>
          <w:i/>
          <w:iCs/>
          <w:sz w:val="28"/>
          <w:szCs w:val="32"/>
        </w:rPr>
        <w:t>) culture when introducing people.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Activity3: Form mind-map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drawing>
          <wp:inline distT="0" distB="0" distL="0" distR="0">
            <wp:extent cx="5274310" cy="2950845"/>
            <wp:effectExtent l="0" t="0" r="0" b="0"/>
            <wp:docPr id="1793985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8592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Activity4: Post-reading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Imagine that Tobias Smollet came to your hometown. Try to describe experience visiting your hometown.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Content: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The beautiful scenery of ...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Landmarks ...</w:t>
      </w:r>
    </w:p>
    <w:p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People ...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>
      <w:pPr>
        <w:spacing w:after="0" w:line="240" w:lineRule="auto"/>
        <w:rPr>
          <w:rFonts w:hint="eastAsia" w:ascii="Times New Roman" w:hAnsi="Times New Roman" w:cs="Times New Roman"/>
          <w:b/>
          <w:bCs/>
          <w:sz w:val="28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ADE"/>
    <w:multiLevelType w:val="multilevel"/>
    <w:tmpl w:val="080B3A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4663A5"/>
    <w:multiLevelType w:val="multilevel"/>
    <w:tmpl w:val="154663A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207C6258"/>
    <w:multiLevelType w:val="multilevel"/>
    <w:tmpl w:val="207C625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5E830D3D"/>
    <w:multiLevelType w:val="multilevel"/>
    <w:tmpl w:val="5E830D3D"/>
    <w:lvl w:ilvl="0" w:tentative="0">
      <w:start w:val="1"/>
      <w:numFmt w:val="bullet"/>
      <w:lvlText w:val="p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p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p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p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p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p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p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p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p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0466E74"/>
    <w:multiLevelType w:val="multilevel"/>
    <w:tmpl w:val="70466E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40653FC"/>
    <w:multiLevelType w:val="multilevel"/>
    <w:tmpl w:val="740653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C"/>
    <w:rsid w:val="0007524C"/>
    <w:rsid w:val="00310B9D"/>
    <w:rsid w:val="5EB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2025-05-20T07:33:00Z</dcterms:created>
  <dc:creator>童 佟</dc:creator>
  <cp:lastModifiedBy>Administrator</cp:lastModifiedBy>
  <dcterms:modified xsi:type="dcterms:W3CDTF">2025-08-04T08:44:22Z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