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March 16th-31st</w:t>
      </w:r>
      <w:r>
        <w:rPr>
          <w:rFonts w:hint="default" w:ascii="Calibri" w:hAnsi="Calibri" w:cs="Calibri"/>
          <w:lang w:val="en-US" w:eastAsia="zh-CN"/>
        </w:rPr>
        <w:t>, 202</w:t>
      </w:r>
      <w:r>
        <w:rPr>
          <w:rFonts w:hint="eastAsia" w:cs="Calibri"/>
          <w:lang w:val="en-US" w:eastAsia="zh-CN"/>
        </w:rPr>
        <w:t>3</w:t>
      </w:r>
      <w:r>
        <w:rPr>
          <w:rFonts w:hint="default" w:ascii="Calibri" w:hAnsi="Calibri" w:cs="Calibri"/>
        </w:rPr>
        <w:t>)</w:t>
      </w:r>
    </w:p>
    <w:p>
      <w:pPr>
        <w:jc w:val="center"/>
        <w:rPr>
          <w:rFonts w:hint="default" w:ascii="Calibri" w:hAnsi="Calibri" w:cs="Calibri"/>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1</w:t>
      </w:r>
      <w:r>
        <w:rPr>
          <w:rFonts w:hint="default" w:ascii="Calibri" w:hAnsi="Calibri" w:eastAsia="宋体" w:cs="Calibri"/>
          <w:b/>
          <w:bCs/>
          <w:lang w:val="en-US" w:eastAsia="zh-CN"/>
        </w:rPr>
        <w:t>.《</w:t>
      </w:r>
      <w:r>
        <w:rPr>
          <w:rFonts w:hint="eastAsia" w:eastAsia="宋体" w:cs="Calibri"/>
          <w:b/>
          <w:bCs/>
          <w:lang w:val="en-US" w:eastAsia="zh-CN"/>
        </w:rPr>
        <w:t>泰晤士报</w:t>
      </w:r>
      <w:r>
        <w:rPr>
          <w:rFonts w:hint="default" w:ascii="Calibri" w:hAnsi="Calibri" w:eastAsia="宋体" w:cs="Calibri"/>
          <w:b/>
          <w:bCs/>
          <w:lang w:val="en-US" w:eastAsia="zh-CN"/>
        </w:rPr>
        <w:t>》202</w:t>
      </w:r>
      <w:r>
        <w:rPr>
          <w:rFonts w:hint="eastAsia" w:eastAsia="宋体" w:cs="Calibri"/>
          <w:b/>
          <w:bCs/>
          <w:lang w:val="en-US" w:eastAsia="zh-CN"/>
        </w:rPr>
        <w:t>3</w:t>
      </w:r>
      <w:r>
        <w:rPr>
          <w:rFonts w:hint="default" w:ascii="Calibri" w:hAnsi="Calibri" w:eastAsia="宋体" w:cs="Calibri"/>
          <w:b/>
          <w:bCs/>
          <w:lang w:val="en-US" w:eastAsia="zh-CN"/>
        </w:rPr>
        <w:t>年</w:t>
      </w:r>
      <w:r>
        <w:rPr>
          <w:rFonts w:hint="eastAsia" w:eastAsia="宋体" w:cs="Calibri"/>
          <w:b/>
          <w:bCs/>
          <w:lang w:val="en-US" w:eastAsia="zh-CN"/>
        </w:rPr>
        <w:t>3</w:t>
      </w:r>
      <w:r>
        <w:rPr>
          <w:rFonts w:hint="default" w:ascii="Calibri" w:hAnsi="Calibri" w:eastAsia="宋体" w:cs="Calibri"/>
          <w:b/>
          <w:bCs/>
          <w:lang w:val="en-US" w:eastAsia="zh-CN"/>
        </w:rPr>
        <w:t>月</w:t>
      </w:r>
      <w:r>
        <w:rPr>
          <w:rFonts w:hint="eastAsia" w:eastAsia="宋体" w:cs="Calibri"/>
          <w:b/>
          <w:bCs/>
          <w:lang w:val="en-US" w:eastAsia="zh-CN"/>
        </w:rPr>
        <w:t>21日</w:t>
      </w:r>
      <w:r>
        <w:rPr>
          <w:rFonts w:hint="default" w:ascii="Calibri" w:hAnsi="Calibri" w:eastAsia="宋体" w:cs="Calibri"/>
          <w:b/>
          <w:bCs/>
          <w:lang w:val="en-US" w:eastAsia="zh-CN"/>
        </w:rPr>
        <w:t xml:space="preserve"> </w:t>
      </w:r>
      <w:r>
        <w:rPr>
          <w:rFonts w:hint="eastAsia" w:eastAsia="宋体" w:cs="Calibri"/>
          <w:b/>
          <w:bCs/>
          <w:lang w:val="en-US" w:eastAsia="zh-CN"/>
        </w:rPr>
        <w:t xml:space="preserve"> 22页</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eastAsia" w:eastAsia="宋体" w:cs="Calibri"/>
          <w:lang w:val="en-US" w:eastAsia="zh-CN"/>
        </w:rPr>
      </w:pPr>
      <w:r>
        <w:rPr>
          <w:rFonts w:hint="eastAsia" w:eastAsia="宋体" w:cs="Calibri"/>
          <w:lang w:val="en-US" w:eastAsia="zh-CN"/>
        </w:rPr>
        <w:t xml:space="preserve">Astronomers are struggling to find places dark enough _______ (build) telescopes as light pollution and a growing swarm of satellites block the stars. Scientists warned that a push by </w:t>
      </w:r>
      <w:r>
        <w:rPr>
          <w:rFonts w:hint="default" w:eastAsia="宋体" w:cs="Calibri"/>
          <w:lang w:val="en-US" w:eastAsia="zh-CN"/>
        </w:rPr>
        <w:t>“</w:t>
      </w:r>
      <w:r>
        <w:rPr>
          <w:rFonts w:hint="eastAsia" w:eastAsia="宋体" w:cs="Calibri"/>
          <w:lang w:val="en-US" w:eastAsia="zh-CN"/>
        </w:rPr>
        <w:t>big light</w:t>
      </w:r>
      <w:r>
        <w:rPr>
          <w:rFonts w:hint="default" w:eastAsia="宋体" w:cs="Calibri"/>
          <w:lang w:val="en-US" w:eastAsia="zh-CN"/>
        </w:rPr>
        <w:t>”</w:t>
      </w:r>
      <w:r>
        <w:rPr>
          <w:rFonts w:hint="eastAsia" w:eastAsia="宋体" w:cs="Calibri"/>
          <w:lang w:val="en-US" w:eastAsia="zh-CN"/>
        </w:rPr>
        <w:t xml:space="preserve"> — a term coined to describe the world</w:t>
      </w:r>
      <w:r>
        <w:rPr>
          <w:rFonts w:hint="default" w:eastAsia="宋体" w:cs="Calibri"/>
          <w:lang w:val="en-US" w:eastAsia="zh-CN"/>
        </w:rPr>
        <w:t>’</w:t>
      </w:r>
      <w:r>
        <w:rPr>
          <w:rFonts w:hint="eastAsia" w:eastAsia="宋体" w:cs="Calibri"/>
          <w:lang w:val="en-US" w:eastAsia="zh-CN"/>
        </w:rPr>
        <w:t xml:space="preserve">s ______ (large) lightbulb manufacturers — to protect profits had contributed ___ climbing levels of </w:t>
      </w:r>
      <w:r>
        <w:rPr>
          <w:rFonts w:hint="default" w:eastAsia="宋体" w:cs="Calibri"/>
          <w:lang w:val="en-US" w:eastAsia="zh-CN"/>
        </w:rPr>
        <w:t>“</w:t>
      </w:r>
      <w:r>
        <w:rPr>
          <w:rFonts w:hint="eastAsia" w:eastAsia="宋体" w:cs="Calibri"/>
          <w:lang w:val="en-US" w:eastAsia="zh-CN"/>
        </w:rPr>
        <w:t>sky glow</w:t>
      </w:r>
      <w:r>
        <w:rPr>
          <w:rFonts w:hint="default" w:eastAsia="宋体" w:cs="Calibri"/>
          <w:lang w:val="en-US" w:eastAsia="zh-CN"/>
        </w:rPr>
        <w:t>”</w:t>
      </w:r>
      <w:r>
        <w:rPr>
          <w:rFonts w:hint="eastAsia" w:eastAsia="宋体" w:cs="Calibri"/>
          <w:lang w:val="en-US" w:eastAsia="zh-CN"/>
        </w:rPr>
        <w:t>, a kind of artificial twilight that prevented people from seeing the stars.</w:t>
      </w:r>
    </w:p>
    <w:p>
      <w:pPr>
        <w:numPr>
          <w:ilvl w:val="0"/>
          <w:numId w:val="0"/>
        </w:numPr>
        <w:ind w:firstLine="420" w:firstLineChars="0"/>
        <w:rPr>
          <w:rFonts w:hint="eastAsia" w:eastAsia="宋体" w:cs="Calibri"/>
          <w:lang w:val="en-US" w:eastAsia="zh-CN"/>
        </w:rPr>
      </w:pPr>
      <w:r>
        <w:rPr>
          <w:rFonts w:hint="default" w:eastAsia="宋体" w:cs="Calibri"/>
          <w:lang w:val="en-US" w:eastAsia="zh-CN"/>
        </w:rPr>
        <w:t>“</w:t>
      </w:r>
      <w:r>
        <w:rPr>
          <w:rFonts w:hint="eastAsia" w:eastAsia="宋体" w:cs="Calibri"/>
          <w:lang w:val="en-US" w:eastAsia="zh-CN"/>
        </w:rPr>
        <w:t>Due to the rise of light pollution, there are almost no more remote ______ (place) available on Earth that meanwhile meet all the characteristics needed to install an observatory,</w:t>
      </w:r>
      <w:r>
        <w:rPr>
          <w:rFonts w:hint="default" w:eastAsia="宋体" w:cs="Calibri"/>
          <w:lang w:val="en-US" w:eastAsia="zh-CN"/>
        </w:rPr>
        <w:t>”</w:t>
      </w:r>
      <w:r>
        <w:rPr>
          <w:rFonts w:hint="eastAsia" w:eastAsia="宋体" w:cs="Calibri"/>
          <w:lang w:val="en-US" w:eastAsia="zh-CN"/>
        </w:rPr>
        <w:t xml:space="preserve"> a team of experts ____ (lead) by Fabio Falchi, of the University of Santiago de Compostela in Spain, ______ (write) in the journal Nature Astronomy. Large observatories need an absence of light pollution, a high number of clear nights and </w:t>
      </w:r>
      <w:r>
        <w:rPr>
          <w:rFonts w:hint="default" w:eastAsia="宋体" w:cs="Calibri"/>
          <w:lang w:val="en-US" w:eastAsia="zh-CN"/>
        </w:rPr>
        <w:t>“</w:t>
      </w:r>
      <w:r>
        <w:rPr>
          <w:rFonts w:hint="eastAsia" w:eastAsia="宋体" w:cs="Calibri"/>
          <w:lang w:val="en-US" w:eastAsia="zh-CN"/>
        </w:rPr>
        <w:t>good seeing</w:t>
      </w:r>
      <w:r>
        <w:rPr>
          <w:rFonts w:hint="default" w:eastAsia="宋体" w:cs="Calibri"/>
          <w:lang w:val="en-US" w:eastAsia="zh-CN"/>
        </w:rPr>
        <w:t>”</w:t>
      </w:r>
      <w:r>
        <w:rPr>
          <w:rFonts w:hint="eastAsia" w:eastAsia="宋体" w:cs="Calibri"/>
          <w:lang w:val="en-US" w:eastAsia="zh-CN"/>
        </w:rPr>
        <w:t xml:space="preserve"> — when the air is still.</w:t>
      </w:r>
    </w:p>
    <w:p>
      <w:pPr>
        <w:numPr>
          <w:ilvl w:val="0"/>
          <w:numId w:val="0"/>
        </w:numPr>
        <w:ind w:firstLine="420" w:firstLineChars="0"/>
        <w:rPr>
          <w:rFonts w:hint="eastAsia" w:eastAsia="宋体" w:cs="Calibri"/>
          <w:lang w:val="en-US" w:eastAsia="zh-CN"/>
        </w:rPr>
      </w:pPr>
      <w:r>
        <w:rPr>
          <w:rFonts w:hint="eastAsia" w:eastAsia="宋体" w:cs="Calibri"/>
          <w:lang w:val="en-US" w:eastAsia="zh-CN"/>
        </w:rPr>
        <w:t>A recent report found that even observatories beyond our planet _______________ (affect), with about one in every 23 pictures taken by the Hubble Space Telescope, ______  is around 535km (332 miles) above the Earth, marred by streaks caused by passing satellites.</w:t>
      </w:r>
    </w:p>
    <w:p>
      <w:pPr>
        <w:numPr>
          <w:ilvl w:val="0"/>
          <w:numId w:val="0"/>
        </w:numPr>
        <w:ind w:firstLine="420" w:firstLineChars="0"/>
        <w:rPr>
          <w:rFonts w:hint="default" w:eastAsia="宋体" w:cs="Calibri"/>
          <w:lang w:val="en-US" w:eastAsia="zh-CN"/>
        </w:rPr>
      </w:pPr>
      <w:r>
        <w:rPr>
          <w:rFonts w:hint="default" w:eastAsia="宋体" w:cs="Calibri"/>
          <w:lang w:val="en-US" w:eastAsia="zh-CN"/>
        </w:rPr>
        <w:t>“</w:t>
      </w:r>
      <w:r>
        <w:rPr>
          <w:rFonts w:hint="eastAsia" w:eastAsia="宋体" w:cs="Calibri"/>
          <w:lang w:val="en-US" w:eastAsia="zh-CN"/>
        </w:rPr>
        <w:t>Given the paucity of sites, it should be expected _____ we all fight tooth and nail to preserve the night sky darkness of actual and potential future sites,</w:t>
      </w:r>
      <w:r>
        <w:rPr>
          <w:rFonts w:hint="default" w:eastAsia="宋体" w:cs="Calibri"/>
          <w:lang w:val="en-US" w:eastAsia="zh-CN"/>
        </w:rPr>
        <w:t>”</w:t>
      </w:r>
      <w:r>
        <w:rPr>
          <w:rFonts w:hint="eastAsia" w:eastAsia="宋体" w:cs="Calibri"/>
          <w:lang w:val="en-US" w:eastAsia="zh-CN"/>
        </w:rPr>
        <w:t xml:space="preserve"> ____  report said.</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人们创造了一词，用来指无家可归者的居住区。_______________________________________________________________________________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喝醉了的球迷行为不轨，把比赛给搅了。</w:t>
      </w:r>
    </w:p>
    <w:p>
      <w:pPr>
        <w:jc w:val="both"/>
        <w:rPr>
          <w:rFonts w:hint="default" w:ascii="Calibri" w:hAnsi="Calibri" w:cs="Calibri"/>
        </w:rPr>
      </w:pPr>
      <w:r>
        <w:rPr>
          <w:rFonts w:hint="default" w:ascii="Calibri" w:hAnsi="Calibri" w:eastAsia="宋体" w:cs="Calibri"/>
          <w:b w:val="0"/>
          <w:bCs w:val="0"/>
          <w:lang w:val="en-US" w:eastAsia="zh-CN"/>
        </w:rPr>
        <w:t>_______________________________________________________________________________</w:t>
      </w:r>
    </w:p>
    <w:p>
      <w:pPr>
        <w:jc w:val="center"/>
        <w:rPr>
          <w:rFonts w:hint="default" w:ascii="Calibri" w:hAnsi="Calibri" w:cs="Calibri"/>
        </w:rPr>
      </w:pPr>
    </w:p>
    <w:p>
      <w:pPr>
        <w:numPr>
          <w:ilvl w:val="0"/>
          <w:numId w:val="1"/>
        </w:numPr>
        <w:jc w:val="left"/>
        <w:rPr>
          <w:rFonts w:hint="default" w:ascii="Calibri" w:hAnsi="Calibri" w:eastAsia="宋体" w:cs="Calibri"/>
          <w:b/>
          <w:bCs/>
          <w:lang w:val="en-US" w:eastAsia="zh-CN"/>
        </w:rPr>
      </w:pPr>
      <w:r>
        <w:rPr>
          <w:rFonts w:hint="default" w:ascii="Calibri" w:hAnsi="Calibri" w:eastAsia="宋体" w:cs="Calibri"/>
          <w:b/>
          <w:bCs/>
          <w:lang w:val="en-US" w:eastAsia="zh-CN"/>
        </w:rPr>
        <w:t>《新科学家》 2023年3月18日刊 20页</w:t>
      </w:r>
    </w:p>
    <w:p>
      <w:pPr>
        <w:numPr>
          <w:ilvl w:val="0"/>
          <w:numId w:val="0"/>
        </w:num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A fossil once thought to be the earliest known animal from a group called the bryozoans (苔藓虫) might actually be a seaweed.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Nearly all major animal groups first appear in the fossil record between 541 and 520 million years ago during an evolutionary event known as the Cambrian explosion (寒武纪爆发). Until two years ago, the bryozoans — tiny, coral-like creatures that live in colonies in oceans and freshwater — were the only animal group missing from that event, with their earliest fossil traces not showing up until 40 million years after it.</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But in 2021, Paul Taylor at the Natural History Museum in London and his colleagues identified the 515-million-year-old Cambrian fossil Protomelission gatehousei as a bryozoan, suggesting these animals arrived on the scene not long after other groups after all.</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Now, Martin Smith at Durham University, UK, and his team have studied 12 new Protomelission-like fossils from Kunming in China. They had all been preserved in a way that maintained their soft tissues.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researchers found clumping formations of individual tube-like structures in a honeycomb pattern, which can occur in both plants and animals. But they saw no tentacles nor any regularly shaped holes for tentacles to pass through-the telltale signs in later bryozoan fossils, says Smith. Instead, the researchers noticed long projections emerging from the honeycomb that look like flanges, structures that are typical of certain kinds of green algae (绿藻类) that make up seaweed.</w:t>
      </w:r>
    </w:p>
    <w:p>
      <w:pPr>
        <w:numPr>
          <w:ilvl w:val="0"/>
          <w:numId w:val="0"/>
        </w:numPr>
        <w:ind w:firstLine="189"/>
        <w:rPr>
          <w:rFonts w:hint="default" w:ascii="Calibri" w:hAnsi="Calibri" w:eastAsia="宋体" w:cs="Calibri"/>
          <w:lang w:val="en-US" w:eastAsia="zh-CN"/>
        </w:rPr>
      </w:pPr>
      <w:r>
        <w:rPr>
          <w:rFonts w:hint="default" w:ascii="Calibri" w:hAnsi="Calibri" w:eastAsia="宋体" w:cs="Calibri"/>
          <w:lang w:val="en-US" w:eastAsia="zh-CN"/>
        </w:rPr>
        <w:t xml:space="preserve">Taylor, who wasn’t involved in the new study, isn’t convinced. He questions whether the new fossils are truly Protomelission, especially since there are significant differences in the sizes of the specimens’ structures.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1.What does the underlined word “it” in Paragraph 2 refer to?</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A.the fossil        </w:t>
      </w:r>
      <w:r>
        <w:rPr>
          <w:rFonts w:hint="default" w:ascii="Calibri" w:hAnsi="Calibri" w:eastAsia="宋体" w:cs="Calibri"/>
          <w:lang w:val="en-US" w:eastAsia="zh-CN"/>
        </w:rPr>
        <w:tab/>
      </w:r>
      <w:r>
        <w:rPr>
          <w:rFonts w:hint="default" w:ascii="Calibri" w:hAnsi="Calibri" w:eastAsia="宋体" w:cs="Calibri"/>
          <w:lang w:val="en-US" w:eastAsia="zh-CN"/>
        </w:rPr>
        <w:tab/>
      </w:r>
      <w:r>
        <w:rPr>
          <w:rFonts w:hint="default" w:ascii="Calibri" w:hAnsi="Calibri" w:eastAsia="宋体" w:cs="Calibri"/>
          <w:lang w:val="en-US" w:eastAsia="zh-CN"/>
        </w:rPr>
        <w:tab/>
      </w:r>
      <w:r>
        <w:rPr>
          <w:rFonts w:hint="eastAsia" w:eastAsia="宋体" w:cs="Calibri"/>
          <w:lang w:val="en-US" w:eastAsia="zh-CN"/>
        </w:rPr>
        <w:tab/>
      </w:r>
      <w:r>
        <w:rPr>
          <w:rFonts w:hint="default" w:ascii="Calibri" w:hAnsi="Calibri" w:eastAsia="宋体" w:cs="Calibri"/>
          <w:lang w:val="en-US" w:eastAsia="zh-CN"/>
        </w:rPr>
        <w:t xml:space="preserve">B. oceans and freshwater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C. the Cambrian explosion       </w:t>
      </w:r>
      <w:r>
        <w:rPr>
          <w:rFonts w:hint="eastAsia" w:eastAsia="宋体" w:cs="Calibri"/>
          <w:lang w:val="en-US" w:eastAsia="zh-CN"/>
        </w:rPr>
        <w:tab/>
      </w:r>
      <w:r>
        <w:rPr>
          <w:rFonts w:hint="default" w:ascii="Calibri" w:hAnsi="Calibri" w:eastAsia="宋体" w:cs="Calibri"/>
          <w:lang w:val="en-US" w:eastAsia="zh-CN"/>
        </w:rPr>
        <w:t>D. coral-like creatures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2. What’s the author’s attitude towards the new discovery?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A. </w:t>
      </w:r>
      <w:r>
        <w:rPr>
          <w:rFonts w:hint="eastAsia" w:eastAsia="宋体" w:cs="Calibri"/>
          <w:lang w:val="en-US" w:eastAsia="zh-CN"/>
        </w:rPr>
        <w:t>Positive</w:t>
      </w:r>
      <w:r>
        <w:rPr>
          <w:rFonts w:hint="default" w:ascii="Calibri" w:hAnsi="Calibri" w:eastAsia="宋体" w:cs="Calibri"/>
          <w:lang w:val="en-US" w:eastAsia="zh-CN"/>
        </w:rPr>
        <w:t xml:space="preserve">      B.indifferent      C.doubtful       D. objective</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3. In which section of the magazine might the text appear?</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A. Environment      B. Psychology          C. palaeontology    D. Agriculture   </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这些岛屿因有成群的海鸟居住而闻名。_______________________________________________________________________________ </w:t>
      </w:r>
    </w:p>
    <w:p>
      <w:pPr>
        <w:jc w:val="both"/>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他收集了很多稀有昆虫的标本。</w:t>
      </w:r>
    </w:p>
    <w:p>
      <w:pPr>
        <w:jc w:val="both"/>
        <w:rPr>
          <w:rFonts w:hint="default" w:ascii="Calibri" w:hAnsi="Calibri" w:cs="Calibri"/>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1"/>
        </w:numPr>
        <w:ind w:left="0" w:leftChars="0" w:firstLine="0" w:firstLineChars="0"/>
        <w:jc w:val="left"/>
        <w:rPr>
          <w:rFonts w:hint="default" w:ascii="Calibri" w:hAnsi="Calibri" w:eastAsia="宋体" w:cs="Calibri"/>
          <w:b/>
          <w:bCs/>
          <w:lang w:val="en-US" w:eastAsia="zh-CN"/>
        </w:rPr>
      </w:pPr>
      <w:r>
        <w:rPr>
          <w:rFonts w:hint="default" w:ascii="Calibri" w:hAnsi="Calibri" w:eastAsia="宋体" w:cs="Calibri"/>
          <w:b/>
          <w:bCs/>
          <w:lang w:val="en-US" w:eastAsia="zh-CN"/>
        </w:rPr>
        <w:t>《青少年周刊》英国版 2023年3月25日 11页</w:t>
      </w:r>
    </w:p>
    <w:p>
      <w:pPr>
        <w:numPr>
          <w:ilvl w:val="0"/>
          <w:numId w:val="0"/>
        </w:numPr>
        <w:ind w:leftChars="0"/>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The world’s ______ (large) seed bank, at the Wakehurst wild botanic garden in West Sussex, England, has announced that it now holds more _____ 40,000 wild plant species.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Millennium Seed Bank (MSB) __________ (create) by researchers from London’s Kew Gardens more than 20 years ago, to preserve rare, threatened and important wild plants. Nicknamed “the Noah’s Ark for plants”, around 2.4 billion individual seeds from 190 ________ (country) are stored in its underground vaults.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Any seeds that arrive at MSB are dried, cleaned, X-rayed for signs of pests and then stored at -20℃. They can survive for hundreds of years like this ____ scientists remove the seeds every 10 years to see if they can still grow into plants, and to develop new ways of _______ (help) wild plants survive.</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bank _______ (ensure) that if plants in the wild become extinct, they can be regrown from MSB seeds. Scientists estimate that two-fifths of all wild plants are threatened with _________ (extinct). Seeds in the vaults include the world’s smallest water lily, __ rare Australian pea and Antarctic hair grass, one of only two flowering plants __________ grow in Antarctica.</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这笔钱的一大部分是存放在银行保险库中的。</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jc w:val="left"/>
        <w:rPr>
          <w:rFonts w:hint="default" w:ascii="Calibri" w:hAnsi="Calibri" w:cs="Calibri"/>
        </w:rPr>
      </w:pPr>
      <w:r>
        <w:rPr>
          <w:rFonts w:hint="default" w:ascii="Calibri" w:hAnsi="Calibri" w:eastAsia="宋体" w:cs="Calibri"/>
          <w:b w:val="0"/>
          <w:bCs w:val="0"/>
          <w:lang w:val="en-US" w:eastAsia="zh-CN"/>
        </w:rPr>
        <w:t>那位科学家研发了一种防治害虫的新方法。_______________________________________________________________________________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4</w:t>
      </w:r>
      <w:r>
        <w:rPr>
          <w:rFonts w:hint="default" w:ascii="Calibri" w:hAnsi="Calibri" w:eastAsia="宋体" w:cs="Calibri"/>
          <w:b/>
          <w:bCs/>
          <w:lang w:val="en-US" w:eastAsia="zh-CN"/>
        </w:rPr>
        <w:t>.《国家地理》2023年3月刊 BREAKTHROUGHS版面</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ascii="Calibri" w:hAnsi="Calibri" w:eastAsia="宋体" w:cs="Calibri"/>
          <w:lang w:val="en-US" w:eastAsia="zh-CN"/>
        </w:rPr>
      </w:pPr>
      <w:r>
        <w:rPr>
          <w:rFonts w:hint="default" w:eastAsia="宋体" w:cs="Calibri"/>
          <w:lang w:val="en-US" w:eastAsia="zh-CN"/>
        </w:rPr>
        <w:t>For its novel way of maintaining boundaries, consider Octopus tetricus, also ______ (know) as the gloomy octopus and the common Sydney octopus. If another creature gets too close, it may respond by throwing things, according to a study published _______ (recent) in the journal PLOS One. The cephalopods, native to seas off New Zealand and eastern Australia, were caught on camera ________ (throw) shells, silt, and algae, which sometimes hit animals ____ came too near their dens. The recipients included various fish, other gloomy octopuses—____ even the underwater cameras. This is the first time a throwing behavior _______________ (report) among octopuses. Though scientists aren’t certain of the motivation, it may have something to do with “the octopus equivalent of ________ (person) space,” says the study’s lead author, Peter Godfrey-Smith, ___ professor at the University of Sydney. To execute their throws, gloomy octopuses scoop up debris with their arms and propel it with powerful jets from their siphons, tubular structures that pump water _____ their bodies. The technique can shoot materials up to several body _______ (long) away.</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呼吸污染这么严重的空气等同于每天抽十支烟。_______________________________________________________________________________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飞行员完成了非常娴熟的着陆动作。</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bookmarkStart w:id="0" w:name="_GoBack"/>
      <w:bookmarkEnd w:id="0"/>
    </w:p>
    <w:p>
      <w:pPr>
        <w:numPr>
          <w:ilvl w:val="0"/>
          <w:numId w:val="2"/>
        </w:numPr>
        <w:jc w:val="left"/>
        <w:rPr>
          <w:rFonts w:hint="default" w:ascii="Calibri" w:hAnsi="Calibri" w:cs="Calibri"/>
          <w:b/>
          <w:bCs/>
        </w:rPr>
      </w:pPr>
      <w:r>
        <w:rPr>
          <w:rFonts w:hint="eastAsia" w:cs="Calibri"/>
          <w:b/>
          <w:bCs/>
          <w:lang w:val="en-US" w:eastAsia="zh-CN"/>
        </w:rPr>
        <w:t>BBC</w:t>
      </w:r>
      <w:r>
        <w:rPr>
          <w:rFonts w:hint="default" w:ascii="Calibri" w:hAnsi="Calibri" w:cs="Calibri"/>
          <w:b/>
          <w:bCs/>
          <w:lang w:val="en-US" w:eastAsia="zh-CN"/>
        </w:rPr>
        <w:t xml:space="preserve">    </w:t>
      </w:r>
      <w:r>
        <w:rPr>
          <w:rFonts w:hint="eastAsia" w:cs="Calibri"/>
          <w:b/>
          <w:bCs/>
          <w:lang w:val="en-US" w:eastAsia="zh-CN"/>
        </w:rPr>
        <w:t>One-minute World 03/22/2023</w:t>
      </w:r>
    </w:p>
    <w:p>
      <w:pPr>
        <w:numPr>
          <w:ilvl w:val="0"/>
          <w:numId w:val="3"/>
        </w:numPr>
        <w:jc w:val="left"/>
        <w:rPr>
          <w:rFonts w:hint="default" w:ascii="Calibri" w:hAnsi="Calibri" w:eastAsia="宋体" w:cs="Calibri"/>
          <w:lang w:val="zh-TW" w:eastAsia="zh-TW"/>
        </w:rPr>
      </w:pPr>
      <w:r>
        <w:rPr>
          <w:rFonts w:hint="default" w:ascii="Calibri" w:hAnsi="Calibri" w:cs="Calibri"/>
          <w:lang w:val="zh-TW" w:eastAsia="zh-TW"/>
        </w:rPr>
        <w:t xml:space="preserve"> </w:t>
      </w:r>
      <w:r>
        <w:rPr>
          <w:rFonts w:hint="default" w:ascii="Calibri" w:hAnsi="Calibri" w:eastAsia="宋体" w:cs="Calibri"/>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This is BBC world news. Here are the headlines.</w:t>
      </w:r>
    </w:p>
    <w:p>
      <w:pPr>
        <w:numPr>
          <w:ilvl w:val="0"/>
          <w:numId w:val="0"/>
        </w:numPr>
        <w:ind w:leftChars="0" w:firstLine="420" w:firstLineChars="0"/>
        <w:rPr>
          <w:rFonts w:hint="default" w:ascii="Calibri" w:hAnsi="Calibri" w:cs="Calibri"/>
        </w:rPr>
      </w:pPr>
      <w:r>
        <w:rPr>
          <w:rFonts w:hint="default" w:ascii="Calibri" w:hAnsi="Calibri" w:cs="Calibri"/>
        </w:rPr>
        <w:t>President Vladimir Putin visits Mariupol, the Ukrainian city, which ___________ by invading Russian forces last year. It’s his first trip to the Russian-occupied _________ of eastern Ukraine’s Donbas region since the start of the war.</w:t>
      </w:r>
    </w:p>
    <w:p>
      <w:pPr>
        <w:numPr>
          <w:ilvl w:val="0"/>
          <w:numId w:val="0"/>
        </w:numPr>
        <w:ind w:leftChars="0" w:firstLine="420" w:firstLineChars="0"/>
        <w:rPr>
          <w:rFonts w:hint="default" w:ascii="Calibri" w:hAnsi="Calibri" w:cs="Calibri"/>
        </w:rPr>
      </w:pPr>
      <w:r>
        <w:rPr>
          <w:rFonts w:hint="default" w:ascii="Calibri" w:hAnsi="Calibri" w:cs="Calibri"/>
        </w:rPr>
        <w:t>A deal allowing the export of Ukrainian grain from Black Sea ports _______________ but it’s unclear for how long. The agreement _____________ after talks with Russia and Ukraine.</w:t>
      </w:r>
    </w:p>
    <w:p>
      <w:pPr>
        <w:numPr>
          <w:ilvl w:val="0"/>
          <w:numId w:val="0"/>
        </w:numPr>
        <w:ind w:leftChars="0" w:firstLine="420" w:firstLineChars="0"/>
        <w:rPr>
          <w:rFonts w:hint="default" w:ascii="Calibri" w:hAnsi="Calibri" w:cs="Calibri"/>
        </w:rPr>
      </w:pPr>
      <w:r>
        <w:rPr>
          <w:rFonts w:hint="default" w:ascii="Calibri" w:hAnsi="Calibri" w:cs="Calibri"/>
        </w:rPr>
        <w:t>Former U.S. President Donald Trump says he _______ there are plans to arrest him on Tuesday. He’s called on his supporters ________. Prosecutors have been looking at a possible indictment of Mr. Trump.</w:t>
      </w:r>
    </w:p>
    <w:p>
      <w:pPr>
        <w:numPr>
          <w:ilvl w:val="0"/>
          <w:numId w:val="0"/>
        </w:numPr>
        <w:ind w:leftChars="0" w:firstLine="420" w:firstLineChars="0"/>
        <w:rPr>
          <w:rFonts w:hint="default" w:ascii="Calibri" w:hAnsi="Calibri" w:cs="Calibri"/>
        </w:rPr>
      </w:pPr>
      <w:r>
        <w:rPr>
          <w:rFonts w:hint="default" w:ascii="Calibri" w:hAnsi="Calibri" w:cs="Calibri"/>
        </w:rPr>
        <w:t>Protests have __________ in Milan after Italy’s government instructed the city council to stop _________ the children of same-sex parents. Milan’s mayor says he will continue to fight for the rights of same-sex parents.</w:t>
      </w:r>
    </w:p>
    <w:p>
      <w:pPr>
        <w:numPr>
          <w:ilvl w:val="0"/>
          <w:numId w:val="0"/>
        </w:numPr>
        <w:rPr>
          <w:rFonts w:hint="default" w:ascii="Calibri" w:hAnsi="Calibri" w:eastAsia="宋体" w:cs="Calibri"/>
          <w:lang w:val="zh-TW" w:eastAsia="zh-TW"/>
        </w:rPr>
      </w:pPr>
      <w:r>
        <w:rPr>
          <w:rFonts w:hint="default" w:ascii="Calibri" w:hAnsi="Calibri" w:eastAsia="宋体" w:cs="Calibri"/>
          <w:lang w:val="en-US" w:eastAsia="zh-CN"/>
        </w:rPr>
        <w:t>2）</w:t>
      </w:r>
      <w:r>
        <w:rPr>
          <w:rFonts w:hint="default" w:ascii="Calibri" w:hAnsi="Calibri" w:eastAsia="宋体" w:cs="Calibri"/>
          <w:lang w:val="zh-TW" w:eastAsia="zh-TW"/>
        </w:rPr>
        <w:t>翻译句子</w:t>
      </w:r>
    </w:p>
    <w:p>
      <w:pPr>
        <w:rPr>
          <w:rFonts w:hint="default" w:ascii="Calibri" w:hAnsi="Calibri" w:eastAsia="宋体" w:cs="Calibri"/>
          <w:lang w:val="en-US" w:eastAsia="zh-CN"/>
        </w:rPr>
      </w:pPr>
      <w:r>
        <w:rPr>
          <w:rFonts w:hint="default" w:ascii="Times New Roman" w:hAnsi="Times New Roman" w:eastAsia="宋体" w:cs="Times New Roman"/>
          <w:lang w:val="zh-TW" w:eastAsia="zh-TW"/>
        </w:rPr>
        <w:t>Mitchel</w:t>
      </w:r>
      <w:r>
        <w:rPr>
          <w:rFonts w:hint="eastAsia" w:ascii="Times New Roman" w:hAnsi="Times New Roman" w:eastAsia="宋体" w:cs="Times New Roman"/>
          <w:lang w:val="en-US" w:eastAsia="zh-CN"/>
        </w:rPr>
        <w:t>l</w:t>
      </w:r>
      <w:r>
        <w:rPr>
          <w:rFonts w:hint="default" w:ascii="Calibri" w:hAnsi="Calibri" w:eastAsia="宋体" w:cs="Calibri"/>
          <w:lang w:val="zh-TW" w:eastAsia="zh-TW"/>
        </w:rPr>
        <w:t>是该县的前检察官</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没有人对她的起诉感到惊讶。</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5CB26"/>
    <w:multiLevelType w:val="singleLevel"/>
    <w:tmpl w:val="8CD5CB26"/>
    <w:lvl w:ilvl="0" w:tentative="0">
      <w:start w:val="2"/>
      <w:numFmt w:val="decimal"/>
      <w:lvlText w:val="%1."/>
      <w:lvlJc w:val="left"/>
      <w:pPr>
        <w:tabs>
          <w:tab w:val="left" w:pos="312"/>
        </w:tabs>
      </w:pPr>
    </w:lvl>
  </w:abstractNum>
  <w:abstractNum w:abstractNumId="1">
    <w:nsid w:val="F670E0FE"/>
    <w:multiLevelType w:val="singleLevel"/>
    <w:tmpl w:val="F670E0FE"/>
    <w:lvl w:ilvl="0" w:tentative="0">
      <w:start w:val="5"/>
      <w:numFmt w:val="decimal"/>
      <w:suff w:val="space"/>
      <w:lvlText w:val="%1."/>
      <w:lvlJc w:val="left"/>
    </w:lvl>
  </w:abstractNum>
  <w:abstractNum w:abstractNumId="2">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YWEwMWViZjNlYTUwMzE3Y2Q0ZjQxYTI2Y2FhNTkifQ=="/>
    <w:docVar w:name="KSO_WPS_MARK_KEY" w:val="877f8afe-a964-4cb1-8d19-6125cb5592c1"/>
  </w:docVars>
  <w:rsids>
    <w:rsidRoot w:val="005F5260"/>
    <w:rsid w:val="001A0460"/>
    <w:rsid w:val="001B223C"/>
    <w:rsid w:val="001F34E7"/>
    <w:rsid w:val="00433146"/>
    <w:rsid w:val="00433390"/>
    <w:rsid w:val="005F5260"/>
    <w:rsid w:val="007C4CF8"/>
    <w:rsid w:val="00A73C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5610E7"/>
    <w:rsid w:val="0E660DEC"/>
    <w:rsid w:val="0EAE6622"/>
    <w:rsid w:val="0EDE4AD5"/>
    <w:rsid w:val="0FC86CEE"/>
    <w:rsid w:val="10285E8F"/>
    <w:rsid w:val="103F5885"/>
    <w:rsid w:val="103F6CE8"/>
    <w:rsid w:val="10BF6313"/>
    <w:rsid w:val="11805F95"/>
    <w:rsid w:val="118E5EE7"/>
    <w:rsid w:val="11C55552"/>
    <w:rsid w:val="11C97D4A"/>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5AC629B"/>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33B009C"/>
    <w:rsid w:val="33484217"/>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C5E4C"/>
    <w:rsid w:val="3A59585F"/>
    <w:rsid w:val="3A5D372D"/>
    <w:rsid w:val="3ABE4618"/>
    <w:rsid w:val="3AF61728"/>
    <w:rsid w:val="3B427BB8"/>
    <w:rsid w:val="3BDE24AF"/>
    <w:rsid w:val="3C415AC6"/>
    <w:rsid w:val="3C812B82"/>
    <w:rsid w:val="3CA65833"/>
    <w:rsid w:val="3CF57DCA"/>
    <w:rsid w:val="3D340877"/>
    <w:rsid w:val="3DF5764D"/>
    <w:rsid w:val="3E2F75EE"/>
    <w:rsid w:val="3E343474"/>
    <w:rsid w:val="3E604079"/>
    <w:rsid w:val="3E640628"/>
    <w:rsid w:val="3ECC595C"/>
    <w:rsid w:val="3F047A57"/>
    <w:rsid w:val="3FD504B9"/>
    <w:rsid w:val="3FEC585B"/>
    <w:rsid w:val="3FFD5FEE"/>
    <w:rsid w:val="40615948"/>
    <w:rsid w:val="411717B9"/>
    <w:rsid w:val="413679D2"/>
    <w:rsid w:val="414973AE"/>
    <w:rsid w:val="41981D4C"/>
    <w:rsid w:val="41E33C60"/>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7AE06AC"/>
    <w:rsid w:val="5807152A"/>
    <w:rsid w:val="59125F5F"/>
    <w:rsid w:val="59311C62"/>
    <w:rsid w:val="59812188"/>
    <w:rsid w:val="5A005489"/>
    <w:rsid w:val="5A1074C0"/>
    <w:rsid w:val="5AFE6B2A"/>
    <w:rsid w:val="5B000B25"/>
    <w:rsid w:val="5B330941"/>
    <w:rsid w:val="5B8A5421"/>
    <w:rsid w:val="5BA439EA"/>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E28482E"/>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235FBC"/>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94BAF"/>
    <w:rsid w:val="775A1CE8"/>
    <w:rsid w:val="77802F6F"/>
    <w:rsid w:val="77C96E79"/>
    <w:rsid w:val="78235BDF"/>
    <w:rsid w:val="78CC3CF7"/>
    <w:rsid w:val="79315F56"/>
    <w:rsid w:val="79951F68"/>
    <w:rsid w:val="79AD02BB"/>
    <w:rsid w:val="7AEF309B"/>
    <w:rsid w:val="7B1F4B21"/>
    <w:rsid w:val="7BF029E8"/>
    <w:rsid w:val="7CD2420D"/>
    <w:rsid w:val="7CE65DD7"/>
    <w:rsid w:val="7D3B0EA5"/>
    <w:rsid w:val="7E682F48"/>
    <w:rsid w:val="7E797CAB"/>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1375</Words>
  <Characters>6729</Characters>
  <Lines>41</Lines>
  <Paragraphs>11</Paragraphs>
  <TotalTime>6</TotalTime>
  <ScaleCrop>false</ScaleCrop>
  <LinksUpToDate>false</LinksUpToDate>
  <CharactersWithSpaces>7878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Administrator</cp:lastModifiedBy>
  <dcterms:modified xsi:type="dcterms:W3CDTF">2023-03-31T10:32:39Z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27A747AD43364A60ABD30C158187F50B</vt:lpwstr>
  </property>
  <property fmtid="{D5CDD505-2E9C-101B-9397-08002B2CF9AE}" pid="4" name="commondata">
    <vt:lpwstr>eyJoZGlkIjoiOTcyOGM2ZTRiZmI4MzgxMmE1OWI1MGMyNDA3YTk5ZjUifQ==</vt:lpwstr>
  </property>
</Properties>
</file>