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28"/>
          <w:szCs w:val="36"/>
        </w:rPr>
      </w:pPr>
      <w:r>
        <w:rPr>
          <w:rFonts w:hint="eastAsia" w:ascii="黑体" w:hAnsi="黑体" w:eastAsia="黑体" w:cs="黑体"/>
          <w:b/>
          <w:bCs/>
          <w:sz w:val="28"/>
          <w:szCs w:val="36"/>
        </w:rPr>
        <w:drawing>
          <wp:anchor distT="0" distB="0" distL="114300" distR="114300" simplePos="0" relativeHeight="251659264" behindDoc="0" locked="0" layoutInCell="1" allowOverlap="1">
            <wp:simplePos x="0" y="0"/>
            <wp:positionH relativeFrom="page">
              <wp:posOffset>10782300</wp:posOffset>
            </wp:positionH>
            <wp:positionV relativeFrom="topMargin">
              <wp:posOffset>10185400</wp:posOffset>
            </wp:positionV>
            <wp:extent cx="431800" cy="406400"/>
            <wp:effectExtent l="0" t="0" r="6350" b="12700"/>
            <wp:wrapNone/>
            <wp:docPr id="100020" name="图片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0" name="图片 100020"/>
                    <pic:cNvPicPr>
                      <a:picLocks noChangeAspect="1"/>
                    </pic:cNvPicPr>
                  </pic:nvPicPr>
                  <pic:blipFill>
                    <a:blip r:embed="rId6"/>
                    <a:stretch>
                      <a:fillRect/>
                    </a:stretch>
                  </pic:blipFill>
                  <pic:spPr>
                    <a:xfrm>
                      <a:off x="0" y="0"/>
                      <a:ext cx="431800" cy="406400"/>
                    </a:xfrm>
                    <a:prstGeom prst="rect">
                      <a:avLst/>
                    </a:prstGeom>
                  </pic:spPr>
                </pic:pic>
              </a:graphicData>
            </a:graphic>
          </wp:anchor>
        </w:drawing>
      </w:r>
      <w:r>
        <w:rPr>
          <w:rFonts w:hint="eastAsia" w:ascii="黑体" w:hAnsi="黑体" w:eastAsia="黑体" w:cs="黑体"/>
          <w:b/>
          <w:bCs/>
          <w:sz w:val="28"/>
          <w:szCs w:val="36"/>
        </w:rPr>
        <w:t>济宁市2023年高考模拟考试</w:t>
      </w:r>
    </w:p>
    <w:p>
      <w:pPr>
        <w:jc w:val="center"/>
        <w:rPr>
          <w:rFonts w:hint="eastAsia" w:ascii="黑体" w:hAnsi="黑体" w:eastAsia="黑体" w:cs="黑体"/>
          <w:b/>
          <w:bCs/>
          <w:sz w:val="32"/>
          <w:szCs w:val="40"/>
        </w:rPr>
      </w:pPr>
      <w:r>
        <w:rPr>
          <w:rFonts w:hint="eastAsia" w:ascii="黑体" w:hAnsi="黑体" w:eastAsia="黑体" w:cs="黑体"/>
          <w:b/>
          <w:bCs/>
          <w:sz w:val="32"/>
          <w:szCs w:val="40"/>
        </w:rPr>
        <w:t>英语试题</w:t>
      </w:r>
    </w:p>
    <w:p>
      <w:pPr>
        <w:jc w:val="right"/>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2023.05</w:t>
      </w:r>
    </w:p>
    <w:p>
      <w:pPr>
        <w:rPr>
          <w:rFonts w:hint="eastAsia" w:ascii="黑体" w:hAnsi="黑体" w:eastAsia="黑体" w:cs="黑体"/>
          <w:b/>
          <w:bCs/>
          <w:sz w:val="22"/>
          <w:szCs w:val="28"/>
        </w:rPr>
      </w:pPr>
      <w:r>
        <w:rPr>
          <w:rFonts w:hint="eastAsia" w:ascii="黑体" w:hAnsi="黑体" w:eastAsia="黑体" w:cs="黑体"/>
          <w:b/>
          <w:bCs/>
          <w:sz w:val="22"/>
          <w:szCs w:val="28"/>
        </w:rPr>
        <w:t>注意事项：</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1.答卷前，考生务必将自己的姓名、考生号等填写在答题卡和试卷指定位置上。</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2.回答选择题时，选出每小题答案后，用铅笔把答题卡上对应题目的答案标号涂黑。如需改动，用橡皮擦干净后，再选涂其他答案标号。回答非选择题时，将答案写在答题卡上。写在本试卷上无效。</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3.考试结束后，将本试卷和答题卡一并交回。</w:t>
      </w:r>
    </w:p>
    <w:p>
      <w:pPr>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第一部分  阅读(共两节，满分50分)</w:t>
      </w:r>
    </w:p>
    <w:p>
      <w:pPr>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第一节(共15小题；每小题2.5分，满分37.5分)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阅读下列短文，从每题所给的A、B、C、D四个选项中选出最佳选项。</w:t>
      </w:r>
    </w:p>
    <w:p>
      <w:pPr>
        <w:jc w:val="center"/>
        <w:rPr>
          <w:rFonts w:hint="default" w:ascii="Times New Roman" w:hAnsi="Times New Roman" w:eastAsia="宋体" w:cs="Times New Roman"/>
          <w:sz w:val="22"/>
          <w:szCs w:val="28"/>
        </w:rPr>
      </w:pPr>
      <w:r>
        <w:rPr>
          <w:sz w:val="22"/>
        </w:rPr>
        <mc:AlternateContent>
          <mc:Choice Requires="wps">
            <w:drawing>
              <wp:anchor distT="0" distB="0" distL="114300" distR="114300" simplePos="0" relativeHeight="251660288" behindDoc="0" locked="0" layoutInCell="1" allowOverlap="1">
                <wp:simplePos x="0" y="0"/>
                <wp:positionH relativeFrom="column">
                  <wp:posOffset>-39370</wp:posOffset>
                </wp:positionH>
                <wp:positionV relativeFrom="paragraph">
                  <wp:posOffset>159385</wp:posOffset>
                </wp:positionV>
                <wp:extent cx="5554980" cy="5770880"/>
                <wp:effectExtent l="4445" t="4445" r="22225" b="15875"/>
                <wp:wrapNone/>
                <wp:docPr id="1" name="文本框 1"/>
                <wp:cNvGraphicFramePr/>
                <a:graphic xmlns:a="http://schemas.openxmlformats.org/drawingml/2006/main">
                  <a:graphicData uri="http://schemas.microsoft.com/office/word/2010/wordprocessingShape">
                    <wps:wsp>
                      <wps:cNvSpPr txBox="1"/>
                      <wps:spPr>
                        <a:xfrm>
                          <a:off x="1204595" y="3847465"/>
                          <a:ext cx="5554980" cy="57708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A Day Out at the City Farm</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Come and join us for a day of fun! Get in touch with nature and learn about the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importance of growing our own food. Bring back your own mini garden to start your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urban farming journey!</w:t>
                            </w:r>
                          </w:p>
                          <w:p>
                            <w:pPr>
                              <w:ind w:firstLine="442" w:firstLineChars="200"/>
                              <w:rPr>
                                <w:rFonts w:hint="default" w:ascii="Times New Roman" w:hAnsi="Times New Roman" w:eastAsia="宋体" w:cs="Times New Roman"/>
                                <w:sz w:val="22"/>
                                <w:szCs w:val="28"/>
                              </w:rPr>
                            </w:pPr>
                            <w:r>
                              <w:rPr>
                                <w:rFonts w:hint="default" w:ascii="Times New Roman" w:hAnsi="Times New Roman" w:eastAsia="宋体" w:cs="Times New Roman"/>
                                <w:b/>
                                <w:bCs/>
                                <w:sz w:val="22"/>
                                <w:szCs w:val="28"/>
                              </w:rPr>
                              <w:t>Date:</w:t>
                            </w:r>
                            <w:r>
                              <w:rPr>
                                <w:rFonts w:hint="default" w:ascii="Times New Roman" w:hAnsi="Times New Roman" w:eastAsia="宋体" w:cs="Times New Roman"/>
                                <w:sz w:val="22"/>
                                <w:szCs w:val="28"/>
                              </w:rPr>
                              <w:t xml:space="preserve">28 May 2023(Sunday) </w:t>
                            </w:r>
                            <w:r>
                              <w:rPr>
                                <w:rFonts w:hint="default" w:ascii="Times New Roman" w:hAnsi="Times New Roman" w:eastAsia="宋体" w:cs="Times New Roman"/>
                                <w:b/>
                                <w:bCs/>
                                <w:sz w:val="22"/>
                                <w:szCs w:val="28"/>
                              </w:rPr>
                              <w:t>Time:</w:t>
                            </w:r>
                            <w:r>
                              <w:rPr>
                                <w:rFonts w:hint="default" w:ascii="Times New Roman" w:hAnsi="Times New Roman" w:eastAsia="宋体" w:cs="Times New Roman"/>
                                <w:sz w:val="22"/>
                                <w:szCs w:val="28"/>
                              </w:rPr>
                              <w:t>8 a.m. to 5 p.m.</w:t>
                            </w:r>
                            <w:r>
                              <w:rPr>
                                <w:rFonts w:hint="default" w:ascii="Times New Roman" w:hAnsi="Times New Roman" w:eastAsia="宋体" w:cs="Times New Roman"/>
                                <w:b/>
                                <w:bCs/>
                                <w:sz w:val="22"/>
                                <w:szCs w:val="28"/>
                              </w:rPr>
                              <w:t>Venue:</w:t>
                            </w:r>
                            <w:r>
                              <w:rPr>
                                <w:rFonts w:hint="default" w:ascii="Times New Roman" w:hAnsi="Times New Roman" w:eastAsia="宋体" w:cs="Times New Roman"/>
                                <w:sz w:val="22"/>
                                <w:szCs w:val="28"/>
                              </w:rPr>
                              <w:t>City Farm</w:t>
                            </w:r>
                          </w:p>
                          <w:p>
                            <w:pPr>
                              <w:rPr>
                                <w:rFonts w:hint="default" w:ascii="Times New Roman" w:hAnsi="Times New Roman" w:eastAsia="宋体" w:cs="Times New Roman"/>
                                <w:sz w:val="22"/>
                                <w:szCs w:val="28"/>
                              </w:rPr>
                            </w:pPr>
                            <w:r>
                              <w:rPr>
                                <w:rFonts w:hint="default" w:ascii="Times New Roman" w:hAnsi="Times New Roman" w:eastAsia="宋体" w:cs="Times New Roman"/>
                                <w:b/>
                                <w:bCs/>
                                <w:sz w:val="22"/>
                                <w:szCs w:val="28"/>
                              </w:rPr>
                              <w:t>GUIDED TOUR</w:t>
                            </w:r>
                            <w:r>
                              <w:rPr>
                                <w:rFonts w:hint="default" w:ascii="Times New Roman" w:hAnsi="Times New Roman" w:eastAsia="宋体" w:cs="Times New Roman"/>
                                <w:sz w:val="22"/>
                                <w:szCs w:val="28"/>
                              </w:rPr>
                              <w:t xml:space="preserve"> 9 a.m. or 3 p.m.</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Free registration(registration ends 5 minutes before tour starts)</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Our friendly guide will share interesting facts about some common local plants and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their uses. You will have an opportunity to touch, smell and taste some of the vegetables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and fruits. Our guide will also highlight some farming methods that are environmentally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friendly.</w:t>
                            </w:r>
                          </w:p>
                          <w:p>
                            <w:pPr>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WORKSHOPS</w:t>
                            </w:r>
                          </w:p>
                          <w:p>
                            <w:r>
                              <w:drawing>
                                <wp:inline distT="0" distB="0" distL="114300" distR="114300">
                                  <wp:extent cx="5360670" cy="1612900"/>
                                  <wp:effectExtent l="0" t="0" r="11430" b="6350"/>
                                  <wp:docPr id="10808090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80904" name="图片 3"/>
                                          <pic:cNvPicPr>
                                            <a:picLocks noChangeAspect="1"/>
                                          </pic:cNvPicPr>
                                        </pic:nvPicPr>
                                        <pic:blipFill>
                                          <a:blip r:embed="rId7"/>
                                          <a:stretch>
                                            <a:fillRect/>
                                          </a:stretch>
                                        </pic:blipFill>
                                        <pic:spPr>
                                          <a:xfrm>
                                            <a:off x="0" y="0"/>
                                            <a:ext cx="5360670" cy="1612900"/>
                                          </a:xfrm>
                                          <a:prstGeom prst="rect">
                                            <a:avLst/>
                                          </a:prstGeom>
                                          <a:noFill/>
                                          <a:ln>
                                            <a:noFill/>
                                          </a:ln>
                                        </pic:spPr>
                                      </pic:pic>
                                    </a:graphicData>
                                  </a:graphic>
                                </wp:inline>
                              </w:drawing>
                            </w:r>
                          </w:p>
                          <w:p>
                            <w:r>
                              <w:drawing>
                                <wp:inline distT="0" distB="0" distL="114300" distR="114300">
                                  <wp:extent cx="5363845" cy="1644015"/>
                                  <wp:effectExtent l="0" t="0" r="8255" b="13335"/>
                                  <wp:docPr id="19414440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444015" name="图片 4"/>
                                          <pic:cNvPicPr>
                                            <a:picLocks noChangeAspect="1"/>
                                          </pic:cNvPicPr>
                                        </pic:nvPicPr>
                                        <pic:blipFill>
                                          <a:blip r:embed="rId8"/>
                                          <a:stretch>
                                            <a:fillRect/>
                                          </a:stretch>
                                        </pic:blipFill>
                                        <pic:spPr>
                                          <a:xfrm>
                                            <a:off x="0" y="0"/>
                                            <a:ext cx="5363845" cy="1644015"/>
                                          </a:xfrm>
                                          <a:prstGeom prst="rect">
                                            <a:avLst/>
                                          </a:prstGeom>
                                          <a:noFill/>
                                          <a:ln>
                                            <a:noFill/>
                                          </a:ln>
                                        </pic:spPr>
                                      </pic:pic>
                                    </a:graphicData>
                                  </a:graphic>
                                </wp:inline>
                              </w:drawing>
                            </w:r>
                          </w:p>
                          <w:p/>
                          <w:p/>
                          <w:p>
                            <w:pPr>
                              <w:rPr>
                                <w:rFonts w:hint="default"/>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3.1pt;margin-top:12.55pt;height:454.4pt;width:437.4pt;z-index:251660288;mso-width-relative:page;mso-height-relative:page;" fillcolor="#FFFFFF [3201]" filled="t" stroked="t" coordsize="21600,21600" o:gfxdata="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&#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sYerLWAAAACQEAAA8AAAAAAAAAAQAgAAAAIgAAAGRy&#10;cy9kb3ducmV2LnhtbFBLAQIUABQAAAAIAIdO4kCr9gnTQAIAAHYEAAAOAAAAAAAAAAEAIAAAACUB&#10;AABkcnMvZTJvRG9jLnhtbFBLBQYAAAAABgAGAFkBAADXBQAAAAA=&#10;">
                <v:fill on="t" focussize="0,0"/>
                <v:stroke weight="0.5pt" color="#000000 [3204]" joinstyle="round"/>
                <v:imagedata o:title=""/>
                <o:lock v:ext="edit" aspectratio="f"/>
                <v:textbox>
                  <w:txbxContent>
                    <w:p>
                      <w:pPr>
                        <w:jc w:val="center"/>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A Day Out at the City Farm</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Come and join us for a day of fun! Get in touch with nature and learn about the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importance of growing our own food. Bring back your own mini garden to start your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urban farming journey!</w:t>
                      </w:r>
                    </w:p>
                    <w:p>
                      <w:pPr>
                        <w:ind w:firstLine="442" w:firstLineChars="200"/>
                        <w:rPr>
                          <w:rFonts w:hint="default" w:ascii="Times New Roman" w:hAnsi="Times New Roman" w:eastAsia="宋体" w:cs="Times New Roman"/>
                          <w:sz w:val="22"/>
                          <w:szCs w:val="28"/>
                        </w:rPr>
                      </w:pPr>
                      <w:r>
                        <w:rPr>
                          <w:rFonts w:hint="default" w:ascii="Times New Roman" w:hAnsi="Times New Roman" w:eastAsia="宋体" w:cs="Times New Roman"/>
                          <w:b/>
                          <w:bCs/>
                          <w:sz w:val="22"/>
                          <w:szCs w:val="28"/>
                        </w:rPr>
                        <w:t>Date:</w:t>
                      </w:r>
                      <w:r>
                        <w:rPr>
                          <w:rFonts w:hint="default" w:ascii="Times New Roman" w:hAnsi="Times New Roman" w:eastAsia="宋体" w:cs="Times New Roman"/>
                          <w:sz w:val="22"/>
                          <w:szCs w:val="28"/>
                        </w:rPr>
                        <w:t xml:space="preserve">28 May 2023(Sunday) </w:t>
                      </w:r>
                      <w:r>
                        <w:rPr>
                          <w:rFonts w:hint="default" w:ascii="Times New Roman" w:hAnsi="Times New Roman" w:eastAsia="宋体" w:cs="Times New Roman"/>
                          <w:b/>
                          <w:bCs/>
                          <w:sz w:val="22"/>
                          <w:szCs w:val="28"/>
                        </w:rPr>
                        <w:t>Time:</w:t>
                      </w:r>
                      <w:r>
                        <w:rPr>
                          <w:rFonts w:hint="default" w:ascii="Times New Roman" w:hAnsi="Times New Roman" w:eastAsia="宋体" w:cs="Times New Roman"/>
                          <w:sz w:val="22"/>
                          <w:szCs w:val="28"/>
                        </w:rPr>
                        <w:t>8 a.m. to 5 p.m.</w:t>
                      </w:r>
                      <w:r>
                        <w:rPr>
                          <w:rFonts w:hint="default" w:ascii="Times New Roman" w:hAnsi="Times New Roman" w:eastAsia="宋体" w:cs="Times New Roman"/>
                          <w:b/>
                          <w:bCs/>
                          <w:sz w:val="22"/>
                          <w:szCs w:val="28"/>
                        </w:rPr>
                        <w:t>Venue:</w:t>
                      </w:r>
                      <w:r>
                        <w:rPr>
                          <w:rFonts w:hint="default" w:ascii="Times New Roman" w:hAnsi="Times New Roman" w:eastAsia="宋体" w:cs="Times New Roman"/>
                          <w:sz w:val="22"/>
                          <w:szCs w:val="28"/>
                        </w:rPr>
                        <w:t>City Farm</w:t>
                      </w:r>
                    </w:p>
                    <w:p>
                      <w:pPr>
                        <w:rPr>
                          <w:rFonts w:hint="default" w:ascii="Times New Roman" w:hAnsi="Times New Roman" w:eastAsia="宋体" w:cs="Times New Roman"/>
                          <w:sz w:val="22"/>
                          <w:szCs w:val="28"/>
                        </w:rPr>
                      </w:pPr>
                      <w:r>
                        <w:rPr>
                          <w:rFonts w:hint="default" w:ascii="Times New Roman" w:hAnsi="Times New Roman" w:eastAsia="宋体" w:cs="Times New Roman"/>
                          <w:b/>
                          <w:bCs/>
                          <w:sz w:val="22"/>
                          <w:szCs w:val="28"/>
                        </w:rPr>
                        <w:t>GUIDED TOUR</w:t>
                      </w:r>
                      <w:r>
                        <w:rPr>
                          <w:rFonts w:hint="default" w:ascii="Times New Roman" w:hAnsi="Times New Roman" w:eastAsia="宋体" w:cs="Times New Roman"/>
                          <w:sz w:val="22"/>
                          <w:szCs w:val="28"/>
                        </w:rPr>
                        <w:t xml:space="preserve"> 9 a.m. or 3 p.m.</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Free registration(registration ends 5 minutes before tour starts)</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Our friendly guide will share interesting facts about some common local plants and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their uses. You will have an opportunity to touch, smell and taste some of the vegetables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and fruits. Our guide will also highlight some farming methods that are environmentally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friendly.</w:t>
                      </w:r>
                    </w:p>
                    <w:p>
                      <w:pPr>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WORKSHOPS</w:t>
                      </w:r>
                    </w:p>
                    <w:p>
                      <w:r>
                        <w:drawing>
                          <wp:inline distT="0" distB="0" distL="114300" distR="114300">
                            <wp:extent cx="5360670" cy="1612900"/>
                            <wp:effectExtent l="0" t="0" r="11430" b="6350"/>
                            <wp:docPr id="10808090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80904" name="图片 3"/>
                                    <pic:cNvPicPr>
                                      <a:picLocks noChangeAspect="1"/>
                                    </pic:cNvPicPr>
                                  </pic:nvPicPr>
                                  <pic:blipFill>
                                    <a:blip r:embed="rId7"/>
                                    <a:stretch>
                                      <a:fillRect/>
                                    </a:stretch>
                                  </pic:blipFill>
                                  <pic:spPr>
                                    <a:xfrm>
                                      <a:off x="0" y="0"/>
                                      <a:ext cx="5360670" cy="1612900"/>
                                    </a:xfrm>
                                    <a:prstGeom prst="rect">
                                      <a:avLst/>
                                    </a:prstGeom>
                                    <a:noFill/>
                                    <a:ln>
                                      <a:noFill/>
                                    </a:ln>
                                  </pic:spPr>
                                </pic:pic>
                              </a:graphicData>
                            </a:graphic>
                          </wp:inline>
                        </w:drawing>
                      </w:r>
                    </w:p>
                    <w:p>
                      <w:r>
                        <w:drawing>
                          <wp:inline distT="0" distB="0" distL="114300" distR="114300">
                            <wp:extent cx="5363845" cy="1644015"/>
                            <wp:effectExtent l="0" t="0" r="8255" b="13335"/>
                            <wp:docPr id="19414440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444015" name="图片 4"/>
                                    <pic:cNvPicPr>
                                      <a:picLocks noChangeAspect="1"/>
                                    </pic:cNvPicPr>
                                  </pic:nvPicPr>
                                  <pic:blipFill>
                                    <a:blip r:embed="rId8"/>
                                    <a:stretch>
                                      <a:fillRect/>
                                    </a:stretch>
                                  </pic:blipFill>
                                  <pic:spPr>
                                    <a:xfrm>
                                      <a:off x="0" y="0"/>
                                      <a:ext cx="5363845" cy="1644015"/>
                                    </a:xfrm>
                                    <a:prstGeom prst="rect">
                                      <a:avLst/>
                                    </a:prstGeom>
                                    <a:noFill/>
                                    <a:ln>
                                      <a:noFill/>
                                    </a:ln>
                                  </pic:spPr>
                                </pic:pic>
                              </a:graphicData>
                            </a:graphic>
                          </wp:inline>
                        </w:drawing>
                      </w:r>
                    </w:p>
                    <w:p/>
                    <w:p/>
                    <w:p>
                      <w:pPr>
                        <w:rPr>
                          <w:rFonts w:hint="default"/>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txbxContent>
                </v:textbox>
              </v:shape>
            </w:pict>
          </mc:Fallback>
        </mc:AlternateContent>
      </w:r>
      <w:r>
        <w:rPr>
          <w:rFonts w:hint="default" w:ascii="Times New Roman" w:hAnsi="Times New Roman" w:eastAsia="宋体" w:cs="Times New Roman"/>
          <w:sz w:val="22"/>
          <w:szCs w:val="28"/>
        </w:rPr>
        <w:t>A</w:t>
      </w: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1.What can a visitor enjoy during the guided tour?</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 Trying out new farming methods.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B.Tasting some vegetables and fruits.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C.Visiting the farm without registration.</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D.Sharing knowledge of plants with the locals.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2.How much need a couple with one child pay for My Miniature Garden?</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A.$40.</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B.$55.</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C.$65.</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D.$80.</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3.What is the main purpose of the event?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A.To instruct visitors to prepare gifts.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B.To advocate the protection of the farm plants.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 To publicize the sale of organic produce.</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D.To encourage people to grow their own food.</w:t>
      </w:r>
    </w:p>
    <w:p>
      <w:pPr>
        <w:jc w:val="cente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Keeping a language alive can strengthen people's sense of identity and most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importantly lead to the preservation of a whole culture. This is probably why a group of</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Cherokee musi</w:t>
      </w:r>
      <w:r>
        <w:rPr>
          <w:rFonts w:hint="eastAsia" w:ascii="Times New Roman" w:hAnsi="Times New Roman" w:eastAsia="宋体" w:cs="Times New Roman"/>
          <w:sz w:val="22"/>
          <w:szCs w:val="28"/>
          <w:lang w:val="en-US" w:eastAsia="zh-CN"/>
        </w:rPr>
        <w:t>c</w:t>
      </w:r>
      <w:r>
        <w:rPr>
          <w:rFonts w:hint="default" w:ascii="Times New Roman" w:hAnsi="Times New Roman" w:eastAsia="宋体" w:cs="Times New Roman"/>
          <w:sz w:val="22"/>
          <w:szCs w:val="28"/>
        </w:rPr>
        <w:t xml:space="preserve"> artists de</w:t>
      </w:r>
      <w:r>
        <w:rPr>
          <w:rFonts w:hint="eastAsia" w:ascii="Times New Roman" w:hAnsi="Times New Roman" w:eastAsia="宋体" w:cs="Times New Roman"/>
          <w:sz w:val="22"/>
          <w:szCs w:val="28"/>
          <w:lang w:val="en-US" w:eastAsia="zh-CN"/>
        </w:rPr>
        <w:t>c</w:t>
      </w:r>
      <w:r>
        <w:rPr>
          <w:rFonts w:hint="default" w:ascii="Times New Roman" w:hAnsi="Times New Roman" w:eastAsia="宋体" w:cs="Times New Roman"/>
          <w:sz w:val="22"/>
          <w:szCs w:val="28"/>
        </w:rPr>
        <w:t>ided to create a music album(唱片) exclusively in the Cherokee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language, a highly endangered Native American language. Currently, there are fewer than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2,000 fluent speakers of the language remaining in the world, and the,number is declining</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every year.</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The album, tilted DOAP av and pronounced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'Ah'‘Nuh'‘Duh'‘Nah''Lees'‘Gi', means "Performers" in English. It is comprised of a range of contemporary styles,including Pop, Reggae, Country, Heavy.Metal, Hip Hop, and Folk. With a planned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release date of Labor Day weekend, the record company is using the platform of the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National Cherokee Holiday to give this album as much exposure as possible.</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Jeremy Charles, a key figure in getting this album off the ground, has said that the"music will shine a spotlight on Cherokee artists and speakers, and increase exposure to</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our culture and language worldwide". He aims for the album to be an inspiration to the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next generation of Cherokee language learners. Featuring 12 Cherokee artists ranging from</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ages 14 to 50, you can see how this album is going to do a lot for the promotion of</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Cherokee music and can inspire people of any age to make music that connects with their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heritage(遗产).</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The youngest contributor on the album, Lillian Charles, is only in 8th grade but hada major contribution to the Goth-pop song"Circus"—a song she wrote at the age of 12. Itoriginally written in English, she worked with translators Bobbie Smith and Kathy Sierrato be able to fully express herself in Cherokee.</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Projects like the DOOAP oaV album bring a modern approach to revitalizing languageand culture and encourage a younger audience, to get involved and start learning theCherokee language. On average, a native language is lost forever every two weeks, andthese people want to make sure that the Cherokee language isn't one of them.</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4.What can we learn about the album from paragraph 2?</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A.It has various musical styles.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B.It is titled Performers in English.</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 It sings high praise of Labor Day.</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D.It was exposed to the public by chance.</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5.What's Jeremy Charles's expectation of the album?</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A.It will make a huge profit for the record company.</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B.It can help the 12 artists rise to fame overnight.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C.It will satisfy the fans'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demand for pop music.</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D.It can fuel the youth's interest in Cherokee language.</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6.Which can best replace the underlined word "revitalizing" in the last paragraph?</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A.Translating.</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 Reviewing.</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 Restoring.</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D.Creating.</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7.What's the best title of the text?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A.Alarming! The Cherokee Language is Dying</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B.Amazing! An 8th Grader is Releasing an Album</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 Bringing Music to Life with Modern Technology</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D.Preserving a Language Through the Power of Music</w:t>
      </w:r>
    </w:p>
    <w:p>
      <w:pPr>
        <w:jc w:val="center"/>
        <w:rPr>
          <w:rFonts w:hint="eastAsia" w:ascii="Times New Roman" w:hAnsi="Times New Roman" w:eastAsia="宋体" w:cs="Times New Roman"/>
          <w:sz w:val="22"/>
          <w:szCs w:val="28"/>
          <w:lang w:val="en-US" w:eastAsia="zh-CN"/>
        </w:rPr>
      </w:pPr>
      <w:r>
        <w:rPr>
          <w:rFonts w:hint="eastAsia" w:ascii="Times New Roman" w:hAnsi="Times New Roman" w:eastAsia="宋体" w:cs="Times New Roman"/>
          <w:sz w:val="22"/>
          <w:szCs w:val="28"/>
          <w:lang w:val="en-US" w:eastAsia="zh-CN"/>
        </w:rPr>
        <w:t>C</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What is the 15-minute city? It's the urban planning concept that everything city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residents need should be a short walk or bike ride away—about 15 minutes from home to</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work, shopping, entertainment, restaurants, schools, parks and health care. Supporters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argue that 15-minute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cities are healthier for residents and the environment, creating united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mini-communities, boosting local businesses, and encouraging people to get outside,walk, and cycle.</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Many cities across Europe offer similar ideas, but Paris has become its poster child.Mayor Anne Hidalgo has sought to fight climate change by decreasing choking traffic in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the streets and fuel emissions. In 2015, Paris was 17th on the list of bike-friendly cities;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by 2019, it was 8th. Car ownership, meanwhile, dropped from 60 percent of house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holds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in 2001 to 35 percent in 2019. The 15-minute city figured largely in Hidalgo's successful2020 re-election campaign. The idea has also gained support in the U.S.</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It clearly won't work everywhere: Not every city is as centralized and walk</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able as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Paris. Some car-dominated cities like Los Angeles and Phoenix would be hard-pressed to</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provide everything people need within walking distance. In addition, some urban planners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argue that the 15-minute city could increase the separation of neighborhoods by income.Neighborhoods equipped with all the conveniences required by the 15-minute city also tend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to have high housing costs and wealthier residents.</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Despite some resistance, the basic principles behind the 15-minute city are influencing</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planning in cities around the world, including Melbourne, Barcelona, Buenos Aires,Singapore, and Shanghai. Urban designer and thinker Jay Pitter says cities where basic</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needs are within walking distance create more individual freedom than needing to drive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every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where."In a city where services are always close by," he says,"mobility is a choice:You go where you want because you want to, not because you have to. My fight is not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against the car. My fight is how we could improve the quality of life."</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8.Which best describes the 15-minute city?</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A.Modern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B.Convenient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C.Entertaining</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 Smart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9.What's the original intention for Paris to advocate the 15-minute city?</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 To address climate issues.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B.To beautify the city.</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 To promote the bike industry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D.To help Hidalgo get re-elected</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10.What's some urban planners'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worry about the 15-minute city?</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A.It slows the city's expansion</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 It represents a setback for society</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 It may widen the gap between neighborhoods,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D.It can cause the specialization of neighborhoods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11.What's Jay Pitter's attitude to the concept of 15-minute city?</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A.Doubtful</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B.Favorable</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C.Critical</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 Uninterested</w:t>
      </w:r>
    </w:p>
    <w:p>
      <w:pPr>
        <w:jc w:val="cente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w:t>
      </w:r>
    </w:p>
    <w:p>
      <w:pPr>
        <w:ind w:firstLine="440" w:firstLineChars="200"/>
        <w:rPr>
          <w:rFonts w:hint="eastAsia" w:ascii="Times New Roman" w:hAnsi="Times New Roman" w:eastAsia="宋体" w:cs="Times New Roman"/>
          <w:sz w:val="22"/>
          <w:szCs w:val="28"/>
          <w:lang w:eastAsia="zh-CN"/>
        </w:rPr>
      </w:pPr>
      <w:r>
        <w:rPr>
          <w:rFonts w:hint="default" w:ascii="Times New Roman" w:hAnsi="Times New Roman" w:eastAsia="宋体" w:cs="Times New Roman"/>
          <w:sz w:val="22"/>
          <w:szCs w:val="28"/>
        </w:rPr>
        <w:t>Thousands of years have passed since humans discovered silk, but scientists are still</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finding new uses for this remarkable material. Now researchers say it could help tackle a</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 xml:space="preserve">growing environmental and health concern: </w:t>
      </w:r>
      <w:r>
        <w:rPr>
          <w:rFonts w:hint="eastAsia" w:ascii="Times New Roman" w:hAnsi="Times New Roman" w:eastAsia="宋体" w:cs="Times New Roman"/>
          <w:sz w:val="22"/>
          <w:szCs w:val="28"/>
          <w:lang w:eastAsia="zh-CN"/>
        </w:rPr>
        <w:t>Micro-plastics</w:t>
      </w:r>
    </w:p>
    <w:p>
      <w:pPr>
        <w:ind w:firstLine="440" w:firstLineChars="200"/>
        <w:rPr>
          <w:rFonts w:hint="eastAsia" w:ascii="Times New Roman" w:hAnsi="Times New Roman" w:eastAsia="宋体" w:cs="Times New Roman"/>
          <w:sz w:val="22"/>
          <w:szCs w:val="28"/>
          <w:lang w:val="en-US" w:eastAsia="zh-CN"/>
        </w:rPr>
      </w:pPr>
      <w:r>
        <w:rPr>
          <w:rFonts w:hint="eastAsia" w:ascii="Times New Roman" w:hAnsi="Times New Roman" w:eastAsia="宋体" w:cs="Times New Roman"/>
          <w:sz w:val="22"/>
          <w:szCs w:val="28"/>
          <w:lang w:eastAsia="zh-CN"/>
        </w:rPr>
        <w:t>Micro-plastics</w:t>
      </w:r>
      <w:r>
        <w:rPr>
          <w:rFonts w:hint="default" w:ascii="Times New Roman" w:hAnsi="Times New Roman" w:eastAsia="宋体" w:cs="Times New Roman"/>
          <w:sz w:val="22"/>
          <w:szCs w:val="28"/>
        </w:rPr>
        <w:t xml:space="preserve"> that are now found worldwide are increasingly recognized as a serious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pollution threat, and have been found in the bloodstream of animals and people. Some of</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these micro</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plastics are intentionally added to a variety of products to generally protect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some specific active components from being degraded by exposure to air. For example,vitamins are often delivered in the form of micro</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capsules packed into a pill or capsule,and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herbicides(除草剂)are similarly enveloped. But the materials used today for such</w:t>
      </w:r>
      <w:r>
        <w:rPr>
          <w:rFonts w:hint="eastAsia" w:ascii="Times New Roman" w:hAnsi="Times New Roman" w:eastAsia="宋体" w:cs="Times New Roman"/>
          <w:sz w:val="22"/>
          <w:szCs w:val="28"/>
          <w:lang w:val="en-US" w:eastAsia="zh-CN"/>
        </w:rPr>
        <w:t xml:space="preserve"> </w:t>
      </w:r>
      <w:r>
        <w:rPr>
          <w:rFonts w:hint="eastAsia" w:ascii="Times New Roman" w:hAnsi="Times New Roman" w:eastAsia="宋体" w:cs="Times New Roman"/>
          <w:sz w:val="22"/>
          <w:szCs w:val="28"/>
          <w:lang w:eastAsia="zh-CN"/>
        </w:rPr>
        <w:t>micro-encapsulation</w:t>
      </w:r>
      <w:r>
        <w:rPr>
          <w:rFonts w:hint="default" w:ascii="Times New Roman" w:hAnsi="Times New Roman" w:eastAsia="宋体" w:cs="Times New Roman"/>
          <w:sz w:val="22"/>
          <w:szCs w:val="28"/>
        </w:rPr>
        <w:t xml:space="preserve"> are plastics that stay in the environment for a long time. To date,there has been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no practical,  economical alternative available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that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woul</w:t>
      </w:r>
      <w:r>
        <w:rPr>
          <w:rFonts w:hint="eastAsia" w:ascii="Times New Roman" w:hAnsi="Times New Roman" w:eastAsia="宋体" w:cs="Times New Roman"/>
          <w:sz w:val="22"/>
          <w:szCs w:val="28"/>
          <w:lang w:val="en-US" w:eastAsia="zh-CN"/>
        </w:rPr>
        <w:t xml:space="preserve">d </w:t>
      </w:r>
      <w:r>
        <w:rPr>
          <w:rFonts w:hint="default" w:ascii="Times New Roman" w:hAnsi="Times New Roman" w:eastAsia="宋体" w:cs="Times New Roman"/>
          <w:sz w:val="22"/>
          <w:szCs w:val="28"/>
        </w:rPr>
        <w:t>biodegrade naturally</w:t>
      </w:r>
      <w:r>
        <w:rPr>
          <w:rFonts w:hint="eastAsia" w:ascii="Times New Roman" w:hAnsi="Times New Roman" w:eastAsia="宋体" w:cs="Times New Roman"/>
          <w:sz w:val="22"/>
          <w:szCs w:val="28"/>
          <w:lang w:val="en-US" w:eastAsia="zh-CN"/>
        </w:rPr>
        <w:t>.</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Researchers at the Massachusetts Institute of Technology and chemical company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BASF developed a silk-based biodegradable alternative to these capsules</w:t>
      </w:r>
    </w:p>
    <w:p>
      <w:pPr>
        <w:ind w:firstLine="440" w:firstLineChars="200"/>
        <w:rPr>
          <w:rFonts w:hint="eastAsia" w:ascii="Times New Roman" w:hAnsi="Times New Roman" w:eastAsia="宋体" w:cs="Times New Roman"/>
          <w:sz w:val="22"/>
          <w:szCs w:val="28"/>
          <w:lang w:val="en-US" w:eastAsia="zh-CN"/>
        </w:rPr>
      </w:pPr>
      <w:r>
        <w:rPr>
          <w:rFonts w:hint="default" w:ascii="Times New Roman" w:hAnsi="Times New Roman" w:eastAsia="宋体" w:cs="Times New Roman"/>
          <w:sz w:val="22"/>
          <w:szCs w:val="28"/>
        </w:rPr>
        <w:t>Silk is recognized as safe for food or medical use, as it degrades naturally in the body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The silk protein used in the new alternative material is widely available and inexpensive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 xml:space="preserve">and the silk fibers can simply be dissolved(溶解),lead researcher Benedetto Marelli says.Besides, the processing is so simple and </w:t>
      </w:r>
      <w:r>
        <w:rPr>
          <w:rFonts w:hint="eastAsia" w:ascii="Times New Roman" w:hAnsi="Times New Roman" w:eastAsia="宋体" w:cs="Times New Roman"/>
          <w:sz w:val="22"/>
          <w:szCs w:val="28"/>
          <w:lang w:eastAsia="zh-CN"/>
        </w:rPr>
        <w:t>tun-able</w:t>
      </w:r>
      <w:r>
        <w:rPr>
          <w:rFonts w:hint="default" w:ascii="Times New Roman" w:hAnsi="Times New Roman" w:eastAsia="宋体" w:cs="Times New Roman"/>
          <w:sz w:val="22"/>
          <w:szCs w:val="28"/>
        </w:rPr>
        <w:t xml:space="preserve"> that the resulting material can be adapted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to work on existing manufacturing equipment</w:t>
      </w:r>
      <w:r>
        <w:rPr>
          <w:rFonts w:hint="eastAsia" w:ascii="Times New Roman" w:hAnsi="Times New Roman" w:eastAsia="宋体" w:cs="Times New Roman"/>
          <w:sz w:val="22"/>
          <w:szCs w:val="28"/>
          <w:lang w:val="en-US" w:eastAsia="zh-CN"/>
        </w:rPr>
        <w:t>.</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 xml:space="preserve">Replacing </w:t>
      </w:r>
      <w:r>
        <w:rPr>
          <w:rFonts w:hint="eastAsia" w:ascii="Times New Roman" w:hAnsi="Times New Roman" w:eastAsia="宋体" w:cs="Times New Roman"/>
          <w:sz w:val="22"/>
          <w:szCs w:val="28"/>
          <w:lang w:eastAsia="zh-CN"/>
        </w:rPr>
        <w:t>non-biodegradable</w:t>
      </w:r>
      <w:r>
        <w:rPr>
          <w:rFonts w:hint="default" w:ascii="Times New Roman" w:hAnsi="Times New Roman" w:eastAsia="宋体" w:cs="Times New Roman"/>
          <w:sz w:val="22"/>
          <w:szCs w:val="28"/>
        </w:rPr>
        <w:t xml:space="preserve"> </w:t>
      </w:r>
      <w:r>
        <w:rPr>
          <w:rFonts w:hint="eastAsia" w:ascii="Times New Roman" w:hAnsi="Times New Roman" w:eastAsia="宋体" w:cs="Times New Roman"/>
          <w:sz w:val="22"/>
          <w:szCs w:val="28"/>
          <w:lang w:eastAsia="zh-CN"/>
        </w:rPr>
        <w:t>micro-capsules</w:t>
      </w:r>
      <w:r>
        <w:rPr>
          <w:rFonts w:hint="default" w:ascii="Times New Roman" w:hAnsi="Times New Roman" w:eastAsia="宋体" w:cs="Times New Roman"/>
          <w:sz w:val="22"/>
          <w:szCs w:val="28"/>
        </w:rPr>
        <w:t xml:space="preserve"> with silk might not work in every case,but given the current and future challenges related to food insecurity, agricultural</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production, and a changing climate, the silk-based material is of great importance.Products using silk-based micro</w:t>
      </w:r>
      <w:r>
        <w:rPr>
          <w:rFonts w:hint="eastAsia" w:ascii="Times New Roman" w:hAnsi="Times New Roman" w:eastAsia="宋体" w:cs="Times New Roman"/>
          <w:sz w:val="22"/>
          <w:szCs w:val="28"/>
          <w:lang w:val="en-US" w:eastAsia="zh-CN"/>
        </w:rPr>
        <w:t>-</w:t>
      </w:r>
      <w:r>
        <w:rPr>
          <w:rFonts w:hint="default" w:ascii="Times New Roman" w:hAnsi="Times New Roman" w:eastAsia="宋体" w:cs="Times New Roman"/>
          <w:sz w:val="22"/>
          <w:szCs w:val="28"/>
        </w:rPr>
        <w:t>capsules are expected to be commercially available in a few</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years. And the researchers will next try encapsulating active components that could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require a different manufacturing approach, such as those that must remain in liquid or gas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forms.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12.What can be inferred from paragraph 2?</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 Removing plastic pollution is a piece of cake.</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 Micro</w:t>
      </w:r>
      <w:r>
        <w:rPr>
          <w:rFonts w:hint="eastAsia" w:ascii="Times New Roman" w:hAnsi="Times New Roman" w:eastAsia="宋体" w:cs="Times New Roman"/>
          <w:sz w:val="22"/>
          <w:szCs w:val="28"/>
          <w:lang w:val="en-US" w:eastAsia="zh-CN"/>
        </w:rPr>
        <w:t>-</w:t>
      </w:r>
      <w:r>
        <w:rPr>
          <w:rFonts w:hint="default" w:ascii="Times New Roman" w:hAnsi="Times New Roman" w:eastAsia="宋体" w:cs="Times New Roman"/>
          <w:sz w:val="22"/>
          <w:szCs w:val="28"/>
        </w:rPr>
        <w:t>plastics can degrade quickly and naturally.</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C.Micro</w:t>
      </w:r>
      <w:r>
        <w:rPr>
          <w:rFonts w:hint="eastAsia" w:ascii="Times New Roman" w:hAnsi="Times New Roman" w:eastAsia="宋体" w:cs="Times New Roman"/>
          <w:sz w:val="22"/>
          <w:szCs w:val="28"/>
          <w:lang w:val="en-US" w:eastAsia="zh-CN"/>
        </w:rPr>
        <w:t>-</w:t>
      </w:r>
      <w:r>
        <w:rPr>
          <w:rFonts w:hint="default" w:ascii="Times New Roman" w:hAnsi="Times New Roman" w:eastAsia="宋体" w:cs="Times New Roman"/>
          <w:sz w:val="22"/>
          <w:szCs w:val="28"/>
        </w:rPr>
        <w:t>plastics have become a severe pollution threat.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 Developing an alternative for micro</w:t>
      </w:r>
      <w:r>
        <w:rPr>
          <w:rFonts w:hint="eastAsia" w:ascii="Times New Roman" w:hAnsi="Times New Roman" w:eastAsia="宋体" w:cs="Times New Roman"/>
          <w:sz w:val="22"/>
          <w:szCs w:val="28"/>
          <w:lang w:val="en-US" w:eastAsia="zh-CN"/>
        </w:rPr>
        <w:t>-</w:t>
      </w:r>
      <w:r>
        <w:rPr>
          <w:rFonts w:hint="default" w:ascii="Times New Roman" w:hAnsi="Times New Roman" w:eastAsia="宋体" w:cs="Times New Roman"/>
          <w:sz w:val="22"/>
          <w:szCs w:val="28"/>
        </w:rPr>
        <w:t>plastics is urgent;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13.What's the major concern of researchers choosing silk as an alternative?</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A.It is economical.</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B.It is biodegradable.</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C.It is widely available.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 It is skin-friendly.</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14.What's the last paragraph mainly about concerning the silk-based material?</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A.Its promising future.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 Its marketing method.</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 Its existing limitations.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 Its making approach.</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15.In which part of a magazine can the passage probably be found?</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A.Climate.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 Agriculture.</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C.Technology Advances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 Health Guidelines.</w:t>
      </w:r>
    </w:p>
    <w:p>
      <w:pPr>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第二节(共5小题；每小题2.5分，满分12.5分)</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阅读下面短文，从短文后的选项中选出可以填入空白处的最佳选项。选项中有两项为多余选项。</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Growing plants is often Seen as a very "green" thing to do, but like many products,they take a huge amount of energy to produce.</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16</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 xml:space="preserve">For example, they use geothermal(地热的)energy to heat greenhouses and solar power to supply electricity and lighting.While domestic growing doesn't involve the same carbon footprint as commercial growing,it's important to consider what we </w:t>
      </w:r>
      <w:r>
        <w:rPr>
          <w:rFonts w:hint="eastAsia" w:ascii="Times New Roman" w:hAnsi="Times New Roman" w:eastAsia="宋体" w:cs="Times New Roman"/>
          <w:sz w:val="22"/>
          <w:szCs w:val="28"/>
          <w:lang w:val="en-US" w:eastAsia="zh-CN"/>
        </w:rPr>
        <w:t>c</w:t>
      </w:r>
      <w:r>
        <w:rPr>
          <w:rFonts w:hint="default" w:ascii="Times New Roman" w:hAnsi="Times New Roman" w:eastAsia="宋体" w:cs="Times New Roman"/>
          <w:sz w:val="22"/>
          <w:szCs w:val="28"/>
        </w:rPr>
        <w:t>an all do to minimize our own impact while still</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enjoying growing plants.</w:t>
      </w:r>
    </w:p>
    <w:p>
      <w:pPr>
        <w:ind w:firstLine="440" w:firstLineChars="200"/>
        <w:rPr>
          <w:rFonts w:hint="default" w:ascii="Times New Roman" w:hAnsi="Times New Roman" w:eastAsia="宋体" w:cs="Times New Roman"/>
          <w:sz w:val="22"/>
          <w:szCs w:val="28"/>
          <w:lang w:val="en-US"/>
        </w:rPr>
      </w:pPr>
      <w:r>
        <w:rPr>
          <w:rFonts w:hint="default" w:ascii="Times New Roman" w:hAnsi="Times New Roman" w:eastAsia="宋体" w:cs="Times New Roman"/>
          <w:sz w:val="22"/>
          <w:szCs w:val="28"/>
        </w:rPr>
        <w:t xml:space="preserve">Over-consumption of plants is a big issue. It's so </w:t>
      </w:r>
      <w:r>
        <w:rPr>
          <w:rFonts w:hint="eastAsia" w:ascii="Times New Roman" w:hAnsi="Times New Roman" w:eastAsia="宋体" w:cs="Times New Roman"/>
          <w:sz w:val="22"/>
          <w:szCs w:val="28"/>
          <w:lang w:val="en-US" w:eastAsia="zh-CN"/>
        </w:rPr>
        <w:t>e</w:t>
      </w:r>
      <w:r>
        <w:rPr>
          <w:rFonts w:hint="default" w:ascii="Times New Roman" w:hAnsi="Times New Roman" w:eastAsia="宋体" w:cs="Times New Roman"/>
          <w:sz w:val="22"/>
          <w:szCs w:val="28"/>
        </w:rPr>
        <w:t>asy to get overexcited when you</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see all these incredible plants, and you can end up carrying home huge numbers of them.</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17</w:t>
      </w:r>
      <w:r>
        <w:rPr>
          <w:rFonts w:hint="eastAsia" w:ascii="Times New Roman" w:hAnsi="Times New Roman" w:eastAsia="宋体" w:cs="Times New Roman"/>
          <w:sz w:val="22"/>
          <w:szCs w:val="28"/>
          <w:lang w:val="en-US" w:eastAsia="zh-CN"/>
        </w:rPr>
        <w:t xml:space="preserve">__ </w:t>
      </w:r>
      <w:r>
        <w:rPr>
          <w:rFonts w:hint="default" w:ascii="Times New Roman" w:hAnsi="Times New Roman" w:eastAsia="宋体" w:cs="Times New Roman"/>
          <w:sz w:val="22"/>
          <w:szCs w:val="28"/>
        </w:rPr>
        <w:t>The more plants you have, the more limited your time and resources become, and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plants can suffer. This leads to another issue-many people may end up throwing away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their plants which don't look perfect or stop flowering, in a similar way to the world of</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 xml:space="preserve">fast fashion. </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18</w:t>
      </w:r>
      <w:r>
        <w:rPr>
          <w:rFonts w:hint="eastAsia" w:ascii="Times New Roman" w:hAnsi="Times New Roman" w:eastAsia="宋体" w:cs="Times New Roman"/>
          <w:sz w:val="22"/>
          <w:szCs w:val="28"/>
          <w:lang w:val="en-US" w:eastAsia="zh-CN"/>
        </w:rPr>
        <w:t>__.</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If you are ready and able to increase your collection, propagate(繁殖)from your ow</w:t>
      </w:r>
      <w:r>
        <w:rPr>
          <w:rFonts w:hint="eastAsia" w:ascii="Times New Roman" w:hAnsi="Times New Roman" w:eastAsia="宋体" w:cs="Times New Roman"/>
          <w:sz w:val="22"/>
          <w:szCs w:val="28"/>
          <w:lang w:val="en-US" w:eastAsia="zh-CN"/>
        </w:rPr>
        <w:t xml:space="preserve">n </w:t>
      </w:r>
      <w:r>
        <w:rPr>
          <w:rFonts w:hint="default" w:ascii="Times New Roman" w:hAnsi="Times New Roman" w:eastAsia="宋体" w:cs="Times New Roman"/>
          <w:sz w:val="22"/>
          <w:szCs w:val="28"/>
        </w:rPr>
        <w:t xml:space="preserve">plants rather than buying more, and share plants with others. </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19</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Meanwhile, we can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build a community of like-minded, passionate plant people.</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Recycling takes a huge amount of input, which can end up more damaging to the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environment, so instead of buying something of lower quality that needs replacing every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 xml:space="preserve">year, buy fewer things of a higher quality. </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20</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And they can be passed down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the generations.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A.But large collections call for an enormous amount of work.</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B.Many commercial growers continue to market their produce.</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 This removes the need to buy plants and encourages a sharing culture.</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D.These will last many years and be more cost-effective in the long term.</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E. So it's important to assess, your collection and buy plants you have time to look after.</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F. Throwing them away will greatly reduce your gardening footprint on the environment.</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G.Many large-scale growers have used technology to minimize their impact on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the environment.</w:t>
      </w:r>
    </w:p>
    <w:p>
      <w:pPr>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第二部分 语言运用(共两节，满分30分)</w:t>
      </w:r>
    </w:p>
    <w:p>
      <w:pPr>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第一节(共15小题；每小题1分，满分15分)</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阅读下面短文，从每题所给的A、B、C、D四个选项中选出可以填入空白处的最佳选项。</w:t>
      </w:r>
    </w:p>
    <w:p>
      <w:pPr>
        <w:ind w:firstLine="440" w:firstLineChars="200"/>
        <w:rPr>
          <w:rFonts w:hint="default" w:ascii="Times New Roman" w:hAnsi="Times New Roman" w:eastAsia="宋体" w:cs="Times New Roman"/>
          <w:sz w:val="22"/>
          <w:szCs w:val="28"/>
          <w:lang w:val="en-US"/>
        </w:rPr>
      </w:pPr>
      <w:r>
        <w:rPr>
          <w:rFonts w:hint="default" w:ascii="Times New Roman" w:hAnsi="Times New Roman" w:eastAsia="宋体" w:cs="Times New Roman"/>
          <w:sz w:val="22"/>
          <w:szCs w:val="28"/>
        </w:rPr>
        <w:t>I recently attended a wedding in Canada, in the countryside. When the Taxi driver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sent us back at midnight, I was</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 xml:space="preserve"> 21</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worried all the way home about tipping him since I</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was not rich. I</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22</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nervously in my purse and realized that all I had was a $100 note,which I was keeping for a(n)</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 xml:space="preserve"> 23</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 nothing else but two chocolates from the wedding.I couldn't not tip him, so I was</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24</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between a rock and a hard place. I handed in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 xml:space="preserve">the note at last, controlling the urge to ask for </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25</w:t>
      </w:r>
      <w:r>
        <w:rPr>
          <w:rFonts w:hint="eastAsia" w:ascii="Times New Roman" w:hAnsi="Times New Roman" w:eastAsia="宋体" w:cs="Times New Roman"/>
          <w:sz w:val="22"/>
          <w:szCs w:val="28"/>
          <w:lang w:val="en-US" w:eastAsia="zh-CN"/>
        </w:rPr>
        <w:t>__.</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Tipping has long been a source of</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26</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interactions throughout the world. Tipping</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customs</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27</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wildly from country to country, which generates no small amount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 xml:space="preserve">of </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28</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Norwegians, who come from a culture where wages are high and tips are low,could</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29</w:t>
      </w:r>
      <w:r>
        <w:rPr>
          <w:rFonts w:hint="eastAsia" w:ascii="Times New Roman" w:hAnsi="Times New Roman" w:eastAsia="宋体" w:cs="Times New Roman"/>
          <w:sz w:val="22"/>
          <w:szCs w:val="28"/>
          <w:lang w:val="en-US" w:eastAsia="zh-CN"/>
        </w:rPr>
        <w:t xml:space="preserve">__ </w:t>
      </w:r>
      <w:r>
        <w:rPr>
          <w:rFonts w:hint="default" w:ascii="Times New Roman" w:hAnsi="Times New Roman" w:eastAsia="宋体" w:cs="Times New Roman"/>
          <w:sz w:val="22"/>
          <w:szCs w:val="28"/>
        </w:rPr>
        <w:t>people in Las Vegas with their tiny offerings.</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30</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,high-tipping</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Americans might anger people in Tokyo because good service in Japan is a</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31</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of honour.</w:t>
      </w:r>
    </w:p>
    <w:p>
      <w:pPr>
        <w:ind w:firstLine="440" w:firstLineChars="200"/>
        <w:rPr>
          <w:rFonts w:hint="default" w:ascii="Times New Roman" w:hAnsi="Times New Roman" w:eastAsia="宋体" w:cs="Times New Roman"/>
          <w:sz w:val="22"/>
          <w:szCs w:val="28"/>
          <w:lang w:val="en-US"/>
        </w:rPr>
      </w:pPr>
      <w:r>
        <w:rPr>
          <w:rFonts w:hint="default" w:ascii="Times New Roman" w:hAnsi="Times New Roman" w:eastAsia="宋体" w:cs="Times New Roman"/>
          <w:sz w:val="22"/>
          <w:szCs w:val="28"/>
        </w:rPr>
        <w:t>Such an embarrassed mess often occurs because there's no</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32</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logic to any of this.None! Similarly, a 2016 study from Cornell University,</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33</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,that people are twice as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likely to tip a supermarket delivery person than a supermarket store worker. Why is that?And nobody can work out the reasons for this</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34</w:t>
      </w:r>
      <w:r>
        <w:rPr>
          <w:rFonts w:hint="eastAsia" w:ascii="Times New Roman" w:hAnsi="Times New Roman" w:eastAsia="宋体" w:cs="Times New Roman"/>
          <w:sz w:val="22"/>
          <w:szCs w:val="28"/>
          <w:lang w:val="en-US" w:eastAsia="zh-CN"/>
        </w:rPr>
        <w:t>__,</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Perhaps, tipping one and not the other only</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35</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in terms of what has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become customary.</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0"/>
        <w:gridCol w:w="2130"/>
        <w:gridCol w:w="2131"/>
        <w:gridCol w:w="2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tl2br w:val="nil"/>
              <w:tr2bl w:val="nil"/>
            </w:tcBorders>
          </w:tcPr>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21.A.helplessly</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22.A. selected</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23.A.emergency</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24.A.buried</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25.A.gratitude</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26.A.common</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27.A.vary</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28.A.panic</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29.A. amuse</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30.A. Therefore</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31.A.matter</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32.A.official</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33.A.found</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34.A.assumption</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35.A.pays off</w:t>
            </w:r>
          </w:p>
        </w:tc>
        <w:tc>
          <w:tcPr>
            <w:tcW w:w="2130" w:type="dxa"/>
            <w:tcBorders>
              <w:tl2br w:val="nil"/>
              <w:tr2bl w:val="nil"/>
            </w:tcBorders>
          </w:tcPr>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B.curiously</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B.fished</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B.tip</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B.lost</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B.permission</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B.awkward</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 spread</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B.harm</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B.astonish</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 Likewise</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B.choice</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B.convenient</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B.ensured</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B.concept</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B.takes place</w:t>
            </w:r>
          </w:p>
        </w:tc>
        <w:tc>
          <w:tcPr>
            <w:tcW w:w="2131" w:type="dxa"/>
            <w:tcBorders>
              <w:tl2br w:val="nil"/>
              <w:tr2bl w:val="nil"/>
            </w:tcBorders>
          </w:tcPr>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 secretly</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C.weighed</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C.award</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C.stuck</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C.help</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C.necessary</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C.grow</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C.bond</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C.annoy</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 Otherwise</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C.way</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C.practical</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C.confirmed</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 difference</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C.takes effect</w:t>
            </w:r>
          </w:p>
        </w:tc>
        <w:tc>
          <w:tcPr>
            <w:tcW w:w="2131" w:type="dxa"/>
            <w:tcBorders>
              <w:tl2br w:val="nil"/>
              <w:tr2bl w:val="nil"/>
            </w:tcBorders>
          </w:tcPr>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D.strangely.</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D.calculated</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D.deal</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D.locked</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D.change</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D.active</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D.work</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D.confusion</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D.satisfy</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D.Furthermore</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D.trick</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 consistent</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 witnessed</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D.accident</w:t>
            </w:r>
          </w:p>
          <w:p>
            <w:pPr>
              <w:rPr>
                <w:rFonts w:hint="default" w:ascii="Times New Roman" w:hAnsi="Times New Roman" w:eastAsia="宋体" w:cs="Times New Roman"/>
                <w:sz w:val="22"/>
                <w:szCs w:val="28"/>
                <w:vertAlign w:val="baseline"/>
              </w:rPr>
            </w:pPr>
            <w:r>
              <w:rPr>
                <w:rFonts w:hint="default" w:ascii="Times New Roman" w:hAnsi="Times New Roman" w:eastAsia="宋体" w:cs="Times New Roman"/>
                <w:sz w:val="22"/>
                <w:szCs w:val="28"/>
                <w:vertAlign w:val="baseline"/>
              </w:rPr>
              <w:t>D. makes sense</w:t>
            </w:r>
          </w:p>
        </w:tc>
      </w:tr>
    </w:tbl>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第二节(共10小题；每小题1.5分，满分15分)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阅读下面短文，在空白处填入1个适当的单词或括号内单词的正确形式。</w:t>
      </w:r>
    </w:p>
    <w:p>
      <w:pPr>
        <w:jc w:val="cente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Bringing National Treasures to Life</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cross-border cooperation mini concert held by six national treasures has gone viral</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 xml:space="preserve">overnight, </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 xml:space="preserve">36 </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(touch) the hearts of audiences around the world.</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In the catchy music "Dala Bongba", the six "big brothers" from the field of cultural</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relics sing proudly and skillfully, creating an</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37</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(except)scene. Among them,the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most shining Changxin Palace lantern sings, holding the torch and sending</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38</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(blessing) to the aerospace rocket; the Sanxingdui bronze mask uses</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39</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(extreme)rich facial expressions to praise the beautiful life after poverty-relief efforts.... The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national treasures are no longer cold and distant objects</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40</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(house) in museums but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lively and humorous entertainers who can sing and talk.</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China has many museums in</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41</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the collections of cultural relics are beyond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count. It would be a pity if so many cultural relics and cultural heritages were only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displayed in museum cabinets, lifeless and cold. Aimed</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42</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"bringing life to the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national treasures”, scientific and technological innovations</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43</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(integrate) with</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cultural conservation in the past few years.</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The technology that makes these cultural relics "talk" is not complicated; the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difficulty lies in the inspiration of creativity. The creativity of this mini concert is</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44</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great success;"to some extent, it offers a Chinese way</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45</w:t>
      </w:r>
      <w:r>
        <w:rPr>
          <w:rFonts w:hint="eastAsia" w:ascii="Times New Roman" w:hAnsi="Times New Roman" w:eastAsia="宋体" w:cs="Times New Roman"/>
          <w:sz w:val="22"/>
          <w:szCs w:val="28"/>
          <w:lang w:val="en-US" w:eastAsia="zh-CN"/>
        </w:rPr>
        <w:t>__</w:t>
      </w:r>
      <w:r>
        <w:rPr>
          <w:rFonts w:hint="default" w:ascii="Times New Roman" w:hAnsi="Times New Roman" w:eastAsia="宋体" w:cs="Times New Roman"/>
          <w:sz w:val="22"/>
          <w:szCs w:val="28"/>
        </w:rPr>
        <w:t>(preserve) the world-wide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cultural relics.</w:t>
      </w:r>
    </w:p>
    <w:p>
      <w:pPr>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第三部分 写作(共两节，满分40分)</w:t>
      </w:r>
    </w:p>
    <w:p>
      <w:pPr>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第二节(满分15分)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假定你是李华。你校英文报Campus Life将为“Never Fading Memories”主题征文大赛举行颁奖活动。请你给外教Caroline写封邮件，邀请她做颁奖嘉宾，内容包括：</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1.发出邀请；</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2.时间地点：</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3.嘉宾活动安排。</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注意：</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1.写作词数应为'80左右；</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2.参考词汇：颁奖嘉宾award presenter;</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3.请按如下格式在答题卡的相应位置作答。</w:t>
      </w:r>
    </w:p>
    <w:p>
      <w:pPr>
        <w:rPr>
          <w:rFonts w:hint="default" w:ascii="Times New Roman" w:hAnsi="Times New Roman" w:eastAsia="宋体" w:cs="Times New Roman"/>
          <w:sz w:val="22"/>
          <w:szCs w:val="28"/>
        </w:rPr>
      </w:pPr>
      <w:r>
        <w:rPr>
          <w:sz w:val="22"/>
        </w:rPr>
        <mc:AlternateContent>
          <mc:Choice Requires="wps">
            <w:drawing>
              <wp:anchor distT="0" distB="0" distL="114300" distR="114300" simplePos="0" relativeHeight="251662336" behindDoc="0" locked="0" layoutInCell="1" allowOverlap="1">
                <wp:simplePos x="0" y="0"/>
                <wp:positionH relativeFrom="column">
                  <wp:posOffset>55245</wp:posOffset>
                </wp:positionH>
                <wp:positionV relativeFrom="paragraph">
                  <wp:posOffset>20955</wp:posOffset>
                </wp:positionV>
                <wp:extent cx="5219700" cy="1111885"/>
                <wp:effectExtent l="4445" t="4445" r="14605" b="7620"/>
                <wp:wrapNone/>
                <wp:docPr id="8" name="文本框 8"/>
                <wp:cNvGraphicFramePr/>
                <a:graphic xmlns:a="http://schemas.openxmlformats.org/drawingml/2006/main">
                  <a:graphicData uri="http://schemas.microsoft.com/office/word/2010/wordprocessingShape">
                    <wps:wsp>
                      <wps:cNvSpPr txBox="1"/>
                      <wps:spPr>
                        <a:xfrm>
                          <a:off x="1198245" y="3114675"/>
                          <a:ext cx="5219700" cy="11118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Dear Caroline,</w:t>
                            </w: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jc w:val="right"/>
                              <w:rPr>
                                <w:rFonts w:hint="default" w:ascii="Times New Roman" w:hAnsi="Times New Roman" w:eastAsia="宋体" w:cs="Times New Roman"/>
                                <w:sz w:val="22"/>
                                <w:szCs w:val="28"/>
                              </w:rPr>
                            </w:pPr>
                            <w:r>
                              <w:rPr>
                                <w:rFonts w:hint="default" w:ascii="Times New Roman" w:hAnsi="Times New Roman" w:eastAsia="宋体" w:cs="Times New Roman"/>
                                <w:sz w:val="22"/>
                                <w:szCs w:val="28"/>
                              </w:rPr>
                              <w:t>Yours sincerely,</w:t>
                            </w:r>
                          </w:p>
                          <w:p>
                            <w:pPr>
                              <w:jc w:val="right"/>
                              <w:rPr>
                                <w:rFonts w:hint="default" w:ascii="Times New Roman" w:hAnsi="Times New Roman" w:eastAsia="宋体" w:cs="Times New Roman"/>
                                <w:sz w:val="22"/>
                                <w:szCs w:val="28"/>
                              </w:rPr>
                            </w:pPr>
                            <w:r>
                              <w:rPr>
                                <w:rFonts w:hint="default" w:ascii="Times New Roman" w:hAnsi="Times New Roman" w:eastAsia="宋体" w:cs="Times New Roman"/>
                                <w:sz w:val="22"/>
                                <w:szCs w:val="28"/>
                              </w:rPr>
                              <w:t>Li Hua</w:t>
                            </w:r>
                          </w:p>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4.35pt;margin-top:1.65pt;height:87.55pt;width:411pt;z-index:251662336;mso-width-relative:page;mso-height-relative:page;" fillcolor="#FFFFFF [3201]" filled="t" stroked="t" coordsize="21600,21600" o:gfxdata="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&#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BfdW3TAAAABwEAAA8AAAAAAAAAAQAgAAAAIgAAAGRy&#10;cy9kb3ducmV2LnhtbFBLAQIUABQAAAAIAIdO4kBHXOpHQwIAAHYEAAAOAAAAAAAAAAEAIAAAACIB&#10;AABkcnMvZTJvRG9jLnhtbFBLBQYAAAAABgAGAFkBAADXBQAAAAA=&#10;">
                <v:fill on="t" focussize="0,0"/>
                <v:stroke weight="0.5pt" color="#000000 [3204]" joinstyle="round"/>
                <v:imagedata o:title=""/>
                <o:lock v:ext="edit" aspectratio="f"/>
                <v:textbox>
                  <w:txbxContent>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Dear Caroline,</w:t>
                      </w: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jc w:val="right"/>
                        <w:rPr>
                          <w:rFonts w:hint="default" w:ascii="Times New Roman" w:hAnsi="Times New Roman" w:eastAsia="宋体" w:cs="Times New Roman"/>
                          <w:sz w:val="22"/>
                          <w:szCs w:val="28"/>
                        </w:rPr>
                      </w:pPr>
                      <w:r>
                        <w:rPr>
                          <w:rFonts w:hint="default" w:ascii="Times New Roman" w:hAnsi="Times New Roman" w:eastAsia="宋体" w:cs="Times New Roman"/>
                          <w:sz w:val="22"/>
                          <w:szCs w:val="28"/>
                        </w:rPr>
                        <w:t>Yours sincerely,</w:t>
                      </w:r>
                    </w:p>
                    <w:p>
                      <w:pPr>
                        <w:jc w:val="right"/>
                        <w:rPr>
                          <w:rFonts w:hint="default" w:ascii="Times New Roman" w:hAnsi="Times New Roman" w:eastAsia="宋体" w:cs="Times New Roman"/>
                          <w:sz w:val="22"/>
                          <w:szCs w:val="28"/>
                        </w:rPr>
                      </w:pPr>
                      <w:r>
                        <w:rPr>
                          <w:rFonts w:hint="default" w:ascii="Times New Roman" w:hAnsi="Times New Roman" w:eastAsia="宋体" w:cs="Times New Roman"/>
                          <w:sz w:val="22"/>
                          <w:szCs w:val="28"/>
                        </w:rPr>
                        <w:t>Li Hua</w:t>
                      </w:r>
                    </w:p>
                    <w:p/>
                  </w:txbxContent>
                </v:textbox>
              </v:shape>
            </w:pict>
          </mc:Fallback>
        </mc:AlternateContent>
      </w: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b/>
          <w:bCs/>
          <w:sz w:val="22"/>
          <w:szCs w:val="28"/>
        </w:rPr>
      </w:pPr>
      <w:r>
        <w:rPr>
          <w:rFonts w:hint="default" w:ascii="Times New Roman" w:hAnsi="Times New Roman" w:eastAsia="宋体" w:cs="Times New Roman"/>
          <w:b/>
          <w:bCs/>
          <w:sz w:val="22"/>
          <w:szCs w:val="28"/>
        </w:rPr>
        <w:t>第二节(满分25分)</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阅读下面材料，根据其内容和所给段落开头语续写两段，使之构成一篇完整的短文。</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 nursing home would be safer,Dad," Arlyn told her father,Jim.</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"No way," Jim interrupted. His wife passed away just a year before. At 91, he still</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wanted to remain in the cottage he and his wife had built.</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Jim started experiencing an early sign of Alzheimer's disease. Arlyn found his declin</w:t>
      </w:r>
      <w:r>
        <w:rPr>
          <w:rFonts w:hint="eastAsia" w:ascii="Times New Roman" w:hAnsi="Times New Roman" w:eastAsia="宋体" w:cs="Times New Roman"/>
          <w:sz w:val="22"/>
          <w:szCs w:val="28"/>
          <w:lang w:val="en-US" w:eastAsia="zh-CN"/>
        </w:rPr>
        <w:t xml:space="preserve">e </w:t>
      </w:r>
      <w:r>
        <w:rPr>
          <w:rFonts w:hint="default" w:ascii="Times New Roman" w:hAnsi="Times New Roman" w:eastAsia="宋体" w:cs="Times New Roman"/>
          <w:sz w:val="22"/>
          <w:szCs w:val="28"/>
        </w:rPr>
        <w:t>was indeed all-consuming. However, she herself was in her late sixties; her house was a</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40-minute drive from the cottage. One day, when she read about a new eldercare service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called Care. coach, it fueled her interest. For about $200 a month, a computerized avatar(头像)(controlled remotely by a human caregiver)would watch over a home-bound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person 24 hours a day. She signed up immediately.</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A week later, a tablet arrived. Following the instructions,Arlyn uploaded dozens of</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family pictures. Then an animated dog appeared on the screen. She presented the tablet t</w:t>
      </w:r>
      <w:r>
        <w:rPr>
          <w:rFonts w:hint="eastAsia" w:ascii="Times New Roman" w:hAnsi="Times New Roman" w:eastAsia="宋体" w:cs="Times New Roman"/>
          <w:sz w:val="22"/>
          <w:szCs w:val="28"/>
          <w:lang w:val="en-US" w:eastAsia="zh-CN"/>
        </w:rPr>
        <w:t xml:space="preserve">o </w:t>
      </w:r>
      <w:r>
        <w:rPr>
          <w:rFonts w:hint="default" w:ascii="Times New Roman" w:hAnsi="Times New Roman" w:eastAsia="宋体" w:cs="Times New Roman"/>
          <w:sz w:val="22"/>
          <w:szCs w:val="28"/>
        </w:rPr>
        <w:t>Jim, pointing to the screen pet, and said excitedly,"Here Dad.You have a new</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companion."Jim, doubtful about the dog's service, knew he had to learn how to get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along with the dog before Alzheimer's took hold</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Within a week,Jim and his dog, whom he named Pony, settled into a routine. Every15 minutes or so, Pony would look for Jim calling his name if he was out of view.Sometimes Jim would "pet" to awake the sleeping Pony on screen. Pony reminded Jim</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which caretaker would be visiting to do the tasks: preparing meals, driving him to a senior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center,etc. Pony would read poetry aloud or discuss the news. When Pony praised Jim's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sweater, Jim repaid by petting Pony's screen with his finger sending hearts floating up</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from the dog's head. One evening when Arlyn came to visit her father as usual, she was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amazed to find that Pony was holding up a photo of her late mum to her dad between its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paws.</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注意：</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1.续写词数应为150左右；</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2.请按如下格式在答题卡的相应位置作答。</w:t>
      </w:r>
    </w:p>
    <w:p>
      <w:pPr>
        <w:rPr>
          <w:rFonts w:hint="default" w:ascii="Times New Roman" w:hAnsi="Times New Roman" w:eastAsia="宋体" w:cs="Times New Roman"/>
          <w:sz w:val="22"/>
          <w:szCs w:val="28"/>
        </w:rPr>
      </w:pPr>
      <w:r>
        <w:rPr>
          <w:sz w:val="22"/>
        </w:rPr>
        <mc:AlternateContent>
          <mc:Choice Requires="wps">
            <w:drawing>
              <wp:anchor distT="0" distB="0" distL="114300" distR="114300" simplePos="0" relativeHeight="251663360" behindDoc="0" locked="0" layoutInCell="1" allowOverlap="1">
                <wp:simplePos x="0" y="0"/>
                <wp:positionH relativeFrom="column">
                  <wp:posOffset>-1905</wp:posOffset>
                </wp:positionH>
                <wp:positionV relativeFrom="paragraph">
                  <wp:posOffset>76200</wp:posOffset>
                </wp:positionV>
                <wp:extent cx="5149850" cy="1618615"/>
                <wp:effectExtent l="4445" t="4445" r="8255" b="15240"/>
                <wp:wrapNone/>
                <wp:docPr id="9" name="文本框 9"/>
                <wp:cNvGraphicFramePr/>
                <a:graphic xmlns:a="http://schemas.openxmlformats.org/drawingml/2006/main">
                  <a:graphicData uri="http://schemas.microsoft.com/office/word/2010/wordprocessingShape">
                    <wps:wsp>
                      <wps:cNvSpPr txBox="1"/>
                      <wps:spPr>
                        <a:xfrm>
                          <a:off x="1141095" y="990600"/>
                          <a:ext cx="5149850" cy="16186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Jim stared at the photo fondly, with tears welling up in his eyes</w:t>
                            </w: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Seeing the close bond between Pony and her dad, Arlyn felt a relief</w:t>
                            </w:r>
                          </w:p>
                          <w:p>
                            <w:pPr>
                              <w:rPr>
                                <w:rFonts w:hint="default" w:ascii="Times New Roman" w:hAnsi="Times New Roman" w:eastAsia="宋体" w:cs="Times New Roman"/>
                                <w:sz w:val="22"/>
                                <w:szCs w:val="28"/>
                              </w:rPr>
                            </w:pPr>
                          </w:p>
                          <w:p/>
                          <w:p/>
                          <w:p/>
                          <w:p/>
                          <w:p/>
                          <w:p/>
                          <w:p/>
                          <w:p/>
                          <w:p/>
                          <w:p/>
                          <w:p/>
                          <w:p/>
                          <w:p/>
                          <w:p/>
                          <w:p/>
                          <w:p/>
                          <w:p/>
                          <w:p/>
                          <w:p/>
                          <w:p/>
                          <w:p/>
                          <w:p/>
                          <w:p/>
                          <w:p/>
                          <w:p/>
                          <w:p/>
                          <w:p/>
                          <w:p/>
                          <w:p/>
                          <w:p/>
                        </w:txbxContent>
                      </wps:txbx>
                      <wps:bodyPr rot="0" spcFirstLastPara="0" vertOverflow="overflow" horzOverflow="overflow" vert="horz" wrap="square" numCol="1" spcCol="0" rtlCol="0" fromWordArt="0" anchor="t" anchorCtr="0" forceAA="0" compatLnSpc="1"/>
                    </wps:wsp>
                  </a:graphicData>
                </a:graphic>
              </wp:anchor>
            </w:drawing>
          </mc:Choice>
          <mc:Fallback>
            <w:pict>
              <v:shape id="_x0000_s1026" o:spid="_x0000_s1026" o:spt="202" type="#_x0000_t202" style="position:absolute;left:0pt;margin-left:-0.15pt;margin-top:6pt;height:127.45pt;width:405.5pt;z-index:251663360;mso-width-relative:page;mso-height-relative:page;" fillcolor="#FFFFFF [3201]" filled="t" stroked="t" coordsize="21600,21600" o:gfxdata="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ClPGSNUAAAAIAQAADwAAAAAAAAABACAAAAAiAAAAZHJzL2Rv&#10;d25yZXYueG1sUEsBAhQAFAAAAAgAh07iQNEYIsQ9AgAAdQQAAA4AAAAAAAAAAQAgAAAAJAEAAGRy&#10;cy9lMm9Eb2MueG1sUEsFBgAAAAAGAAYAWQEAANMFAAAAAA==&#10;">
                <v:fill on="t" focussize="0,0"/>
                <v:stroke weight="0.5pt" color="#000000 [3204]" joinstyle="round"/>
                <v:imagedata o:title=""/>
                <o:lock v:ext="edit" aspectratio="f"/>
                <v:textbox>
                  <w:txbxContent>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Jim stared at the photo fondly, with tears welling up in his eyes</w:t>
                      </w: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Seeing the close bond between Pony and her dad, Arlyn felt a relief</w:t>
                      </w:r>
                    </w:p>
                    <w:p>
                      <w:pPr>
                        <w:rPr>
                          <w:rFonts w:hint="default" w:ascii="Times New Roman" w:hAnsi="Times New Roman" w:eastAsia="宋体" w:cs="Times New Roman"/>
                          <w:sz w:val="22"/>
                          <w:szCs w:val="28"/>
                        </w:rPr>
                      </w:pPr>
                    </w:p>
                    <w:p/>
                    <w:p/>
                    <w:p/>
                    <w:p/>
                    <w:p/>
                    <w:p/>
                    <w:p/>
                    <w:p/>
                    <w:p/>
                    <w:p/>
                    <w:p/>
                    <w:p/>
                    <w:p/>
                    <w:p/>
                    <w:p/>
                    <w:p/>
                    <w:p/>
                    <w:p/>
                    <w:p/>
                    <w:p/>
                    <w:p/>
                    <w:p/>
                    <w:p/>
                    <w:p/>
                    <w:p/>
                    <w:p/>
                    <w:p/>
                    <w:p/>
                    <w:p/>
                    <w:p/>
                  </w:txbxContent>
                </v:textbox>
              </v:shape>
            </w:pict>
          </mc:Fallback>
        </mc:AlternateContent>
      </w: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rPr>
          <w:rFonts w:hint="default" w:ascii="Times New Roman" w:hAnsi="Times New Roman" w:eastAsia="宋体" w:cs="Times New Roman"/>
          <w:sz w:val="22"/>
          <w:szCs w:val="28"/>
        </w:rPr>
      </w:pPr>
    </w:p>
    <w:p>
      <w:pPr>
        <w:jc w:val="cente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济宁市 2023 年高考模拟考试</w:t>
      </w:r>
    </w:p>
    <w:p>
      <w:pPr>
        <w:jc w:val="cente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参考答案及评分标准</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第一部分 阅读</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第一节</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1-3 BCD  4-7 ADCD8-11 BACB12-15 DBAC第二节</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16-20 GAECD</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第二部分语言运用</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第一节</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21-25 CBACD 26-30 BADCB 31-35 ADACD</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第二节</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36.touching</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37.exceptional</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38</w:t>
      </w:r>
      <w:r>
        <w:rPr>
          <w:rFonts w:hint="eastAsia" w:ascii="Times New Roman" w:hAnsi="Times New Roman" w:eastAsia="宋体" w:cs="Times New Roman"/>
          <w:sz w:val="22"/>
          <w:szCs w:val="28"/>
          <w:lang w:val="en-US" w:eastAsia="zh-CN"/>
        </w:rPr>
        <w:t>.</w:t>
      </w:r>
      <w:r>
        <w:rPr>
          <w:rFonts w:hint="default" w:ascii="Times New Roman" w:hAnsi="Times New Roman" w:eastAsia="宋体" w:cs="Times New Roman"/>
          <w:sz w:val="22"/>
          <w:szCs w:val="28"/>
        </w:rPr>
        <w:t>blessings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39</w:t>
      </w:r>
      <w:r>
        <w:rPr>
          <w:rFonts w:hint="eastAsia" w:ascii="Times New Roman" w:hAnsi="Times New Roman" w:eastAsia="宋体" w:cs="Times New Roman"/>
          <w:sz w:val="22"/>
          <w:szCs w:val="28"/>
          <w:lang w:val="en-US" w:eastAsia="zh-CN"/>
        </w:rPr>
        <w:t>.</w:t>
      </w:r>
      <w:r>
        <w:rPr>
          <w:rFonts w:hint="default" w:ascii="Times New Roman" w:hAnsi="Times New Roman" w:eastAsia="宋体" w:cs="Times New Roman"/>
          <w:sz w:val="22"/>
          <w:szCs w:val="28"/>
        </w:rPr>
        <w:t>extremely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40.housed</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41.which</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42.at</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43.have been integrated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44.a</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45.to preserve</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第三部分写作</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第一节</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Dear Caroline，</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I hope this email finds you well. Our English</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newspaper, Campus Life, will hold an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awarding ceremony for the essay competition themed/Never Fading Memories”. I am</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writing to invite you to be our award presenter and guest speaker.</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The ceremony will take place at 9 a. m. this Saturday in the Lecture Hall. The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winners of the competition would be honored if you present medals to them, Besides, you</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 xml:space="preserve">are expected to deliver a </w:t>
      </w:r>
      <w:r>
        <w:rPr>
          <w:rFonts w:hint="eastAsia" w:ascii="Times New Roman" w:hAnsi="Times New Roman" w:eastAsia="宋体" w:cs="Times New Roman"/>
          <w:sz w:val="22"/>
          <w:szCs w:val="28"/>
          <w:lang w:val="en-US" w:eastAsia="zh-CN"/>
        </w:rPr>
        <w:t>s</w:t>
      </w:r>
      <w:r>
        <w:rPr>
          <w:rFonts w:hint="default" w:ascii="Times New Roman" w:hAnsi="Times New Roman" w:eastAsia="宋体" w:cs="Times New Roman"/>
          <w:sz w:val="22"/>
          <w:szCs w:val="28"/>
        </w:rPr>
        <w:t>hort speech and share your insights into the topic. Your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considerable expertise and constructive advice would be highly anticipated, Thanks</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in advance.</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Best regards,</w:t>
      </w:r>
    </w:p>
    <w:p>
      <w:pPr>
        <w:jc w:val="right"/>
        <w:rPr>
          <w:rFonts w:hint="default" w:ascii="Times New Roman" w:hAnsi="Times New Roman" w:eastAsia="宋体" w:cs="Times New Roman"/>
          <w:sz w:val="22"/>
          <w:szCs w:val="28"/>
        </w:rPr>
      </w:pPr>
      <w:r>
        <w:rPr>
          <w:rFonts w:hint="default" w:ascii="Times New Roman" w:hAnsi="Times New Roman" w:eastAsia="宋体" w:cs="Times New Roman"/>
          <w:sz w:val="22"/>
          <w:szCs w:val="28"/>
        </w:rPr>
        <w:t>Yours sincerely,</w:t>
      </w:r>
    </w:p>
    <w:p>
      <w:pPr>
        <w:jc w:val="right"/>
        <w:rPr>
          <w:rFonts w:hint="default" w:ascii="Times New Roman" w:hAnsi="Times New Roman" w:eastAsia="宋体" w:cs="Times New Roman"/>
          <w:sz w:val="22"/>
          <w:szCs w:val="28"/>
        </w:rPr>
      </w:pPr>
      <w:r>
        <w:rPr>
          <w:rFonts w:hint="default" w:ascii="Times New Roman" w:hAnsi="Times New Roman" w:eastAsia="宋体" w:cs="Times New Roman"/>
          <w:sz w:val="22"/>
          <w:szCs w:val="28"/>
        </w:rPr>
        <w:t>Li Hua</w:t>
      </w:r>
    </w:p>
    <w:p>
      <w:pPr>
        <w:rPr>
          <w:rFonts w:hint="default" w:ascii="Times New Roman" w:hAnsi="Times New Roman" w:eastAsia="宋体" w:cs="Times New Roman"/>
          <w:sz w:val="22"/>
          <w:szCs w:val="28"/>
        </w:rPr>
      </w:pPr>
      <w:r>
        <w:rPr>
          <w:rFonts w:hint="default" w:ascii="Times New Roman" w:hAnsi="Times New Roman" w:eastAsia="宋体" w:cs="Times New Roman"/>
          <w:sz w:val="22"/>
          <w:szCs w:val="28"/>
        </w:rPr>
        <w:t>第二节</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Jim stared at the photo fondly, with tears welling up in his eyes. Memories flashed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through Jim’s mind. lt had been more than a year since his wife's death and hardly had h</w:t>
      </w:r>
      <w:r>
        <w:rPr>
          <w:rFonts w:hint="eastAsia" w:ascii="Times New Roman" w:hAnsi="Times New Roman" w:eastAsia="宋体" w:cs="Times New Roman"/>
          <w:sz w:val="22"/>
          <w:szCs w:val="28"/>
          <w:lang w:val="en-US" w:eastAsia="zh-CN"/>
        </w:rPr>
        <w:t xml:space="preserve">e  </w:t>
      </w:r>
      <w:r>
        <w:rPr>
          <w:rFonts w:hint="default" w:ascii="Times New Roman" w:hAnsi="Times New Roman" w:eastAsia="宋体" w:cs="Times New Roman"/>
          <w:sz w:val="22"/>
          <w:szCs w:val="28"/>
        </w:rPr>
        <w:t>mentioned her anymore. That day, though, he gazed at the photo affectionately and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declared emotionally,“I still love her”, Sensing Jim’s sadness, Pony sent hearts to Jim on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the screen and comforted him, Uplifted by Pony’s loving remarks, Jim petted Pony’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screen with his finger sending hearts floating up from the dog’s head again, Pony</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responded with its tail wagging cheerfully. Arlyn sat in silence, with an illusion of</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slipping back to the old happy days.</w:t>
      </w:r>
    </w:p>
    <w:p>
      <w:pPr>
        <w:ind w:firstLine="440" w:firstLineChars="200"/>
        <w:rPr>
          <w:rFonts w:hint="default" w:ascii="Times New Roman" w:hAnsi="Times New Roman" w:eastAsia="宋体" w:cs="Times New Roman"/>
          <w:sz w:val="22"/>
          <w:szCs w:val="28"/>
        </w:rPr>
      </w:pPr>
      <w:r>
        <w:rPr>
          <w:rFonts w:hint="default" w:ascii="Times New Roman" w:hAnsi="Times New Roman" w:eastAsia="宋体" w:cs="Times New Roman"/>
          <w:sz w:val="22"/>
          <w:szCs w:val="28"/>
        </w:rPr>
        <w:t>Seeing the close bond between Pony and her dad, Arlyn felt a relief, She was amazed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at Pony's heart-warming service and her dad’s fondness for Pony. Pony was more than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just a virtual companion; rather, he had become a member of the family, a loyal friend</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who had helped them through the tough times. With time going by, Arlyn noticed the</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improvement in her father’s cognitive ability and mood, and he got more engaged in</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conversations. Arlyn was grateful to Pony. Knowing that Pony was not a substitute for</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human interaction, she resolved to cherish every moment with her dad, for the presence of</w:t>
      </w:r>
      <w:r>
        <w:rPr>
          <w:rFonts w:hint="eastAsia" w:ascii="Times New Roman" w:hAnsi="Times New Roman" w:eastAsia="宋体" w:cs="Times New Roman"/>
          <w:sz w:val="22"/>
          <w:szCs w:val="28"/>
          <w:lang w:val="en-US" w:eastAsia="zh-CN"/>
        </w:rPr>
        <w:t xml:space="preserve"> </w:t>
      </w:r>
      <w:r>
        <w:rPr>
          <w:rFonts w:hint="default" w:ascii="Times New Roman" w:hAnsi="Times New Roman" w:eastAsia="宋体" w:cs="Times New Roman"/>
          <w:sz w:val="22"/>
          <w:szCs w:val="28"/>
        </w:rPr>
        <w:t>loved ones was crucial.</w:t>
      </w:r>
    </w:p>
    <w:p>
      <w:pPr>
        <w:ind w:firstLine="440" w:firstLineChars="200"/>
        <w:rPr>
          <w:rFonts w:hint="default" w:ascii="Times New Roman" w:hAnsi="Times New Roman" w:eastAsia="宋体" w:cs="Times New Roman"/>
          <w:sz w:val="22"/>
          <w:szCs w:val="28"/>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zZTkwYzFiMTlhYjMyNjk0YTNiMTdiMjZhZWYyNDIifQ=="/>
  </w:docVars>
  <w:rsids>
    <w:rsidRoot w:val="1881132C"/>
    <w:rsid w:val="004151FC"/>
    <w:rsid w:val="00C02FC6"/>
    <w:rsid w:val="12CA0CC3"/>
    <w:rsid w:val="1881132C"/>
    <w:rsid w:val="72510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link w:val="3"/>
    <w:semiHidden/>
    <w:uiPriority w:val="99"/>
    <w:rPr>
      <w:sz w:val="18"/>
      <w:szCs w:val="18"/>
      <w:lang w:eastAsia="zh-CN"/>
    </w:rPr>
  </w:style>
  <w:style w:type="character" w:customStyle="1" w:styleId="8">
    <w:name w:val="页脚 Char"/>
    <w:link w:val="2"/>
    <w:semiHidden/>
    <w:qFormat/>
    <w:uiPriority w:val="99"/>
    <w:rPr>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1"/>
    <customShpInfo spid="_x0000_s2052"/>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3532</Words>
  <Characters>15948</Characters>
  <Lines>0</Lines>
  <Paragraphs>0</Paragraphs>
  <TotalTime>0</TotalTime>
  <ScaleCrop>false</ScaleCrop>
  <LinksUpToDate>false</LinksUpToDate>
  <CharactersWithSpaces>18891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2023-05-25T09:20:00Z</dcterms:created>
  <dc:creator>刘桂江</dc:creator>
  <cp:lastModifiedBy>进亿</cp:lastModifiedBy>
  <dcterms:modified xsi:type="dcterms:W3CDTF">2023-05-27T07:12:40Z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2052-11.1.0.14309</vt:lpwstr>
  </property>
  <property fmtid="{D5CDD505-2E9C-101B-9397-08002B2CF9AE}" pid="7" name="ICV">
    <vt:lpwstr>219801E17D0247FB97206CB038F3C408_12</vt:lpwstr>
  </property>
</Properties>
</file>